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1847" w:tblpY="2116"/>
        <w:tblW w:w="9671" w:type="dxa"/>
        <w:tblLook w:val="04A0" w:firstRow="1" w:lastRow="0" w:firstColumn="1" w:lastColumn="0" w:noHBand="0" w:noVBand="1"/>
      </w:tblPr>
      <w:tblGrid>
        <w:gridCol w:w="357"/>
        <w:gridCol w:w="662"/>
        <w:gridCol w:w="611"/>
        <w:gridCol w:w="480"/>
        <w:gridCol w:w="1054"/>
        <w:gridCol w:w="1514"/>
        <w:gridCol w:w="231"/>
        <w:gridCol w:w="80"/>
        <w:gridCol w:w="156"/>
        <w:gridCol w:w="27"/>
        <w:gridCol w:w="358"/>
        <w:gridCol w:w="575"/>
        <w:gridCol w:w="424"/>
        <w:gridCol w:w="571"/>
        <w:gridCol w:w="593"/>
        <w:gridCol w:w="1847"/>
        <w:gridCol w:w="131"/>
      </w:tblGrid>
      <w:tr w:rsidR="0080360B" w:rsidRPr="00C6772F" w14:paraId="3CE9BA33" w14:textId="77777777" w:rsidTr="0080360B">
        <w:trPr>
          <w:gridAfter w:val="1"/>
          <w:wAfter w:w="131" w:type="dxa"/>
        </w:trPr>
        <w:tc>
          <w:tcPr>
            <w:tcW w:w="4678" w:type="dxa"/>
            <w:gridSpan w:val="6"/>
            <w:hideMark/>
          </w:tcPr>
          <w:p w14:paraId="61DAC8C7" w14:textId="724B6411" w:rsidR="0080360B" w:rsidRPr="00C6772F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b/>
                <w:szCs w:val="28"/>
              </w:rPr>
            </w:pPr>
            <w:r w:rsidRPr="00C6772F">
              <w:rPr>
                <w:rFonts w:eastAsia="Calibri"/>
                <w:b/>
                <w:szCs w:val="28"/>
              </w:rPr>
              <w:t>УТВЕРЖДАЮ</w:t>
            </w:r>
          </w:p>
        </w:tc>
        <w:tc>
          <w:tcPr>
            <w:tcW w:w="311" w:type="dxa"/>
            <w:gridSpan w:val="2"/>
          </w:tcPr>
          <w:p w14:paraId="21555BED" w14:textId="77777777" w:rsidR="0080360B" w:rsidRPr="00C6772F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4551" w:type="dxa"/>
            <w:gridSpan w:val="8"/>
            <w:hideMark/>
          </w:tcPr>
          <w:p w14:paraId="62B46092" w14:textId="77777777" w:rsidR="0080360B" w:rsidRPr="00C6772F" w:rsidRDefault="0080360B" w:rsidP="00F61EF2">
            <w:pPr>
              <w:spacing w:line="240" w:lineRule="auto"/>
              <w:ind w:firstLine="9"/>
              <w:jc w:val="center"/>
              <w:rPr>
                <w:rFonts w:eastAsia="Calibri"/>
                <w:b/>
                <w:szCs w:val="28"/>
              </w:rPr>
            </w:pPr>
            <w:r w:rsidRPr="00C6772F">
              <w:rPr>
                <w:rFonts w:eastAsia="Calibri"/>
                <w:b/>
                <w:szCs w:val="28"/>
              </w:rPr>
              <w:t>УТВЕРЖДАЮ</w:t>
            </w:r>
          </w:p>
        </w:tc>
      </w:tr>
      <w:tr w:rsidR="0080360B" w:rsidRPr="00C6772F" w14:paraId="2A8D08FC" w14:textId="77777777" w:rsidTr="0080360B">
        <w:trPr>
          <w:gridAfter w:val="1"/>
          <w:wAfter w:w="131" w:type="dxa"/>
        </w:trPr>
        <w:tc>
          <w:tcPr>
            <w:tcW w:w="4678" w:type="dxa"/>
            <w:gridSpan w:val="6"/>
          </w:tcPr>
          <w:p w14:paraId="6D990559" w14:textId="77777777" w:rsidR="0080360B" w:rsidRPr="000B7C10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szCs w:val="28"/>
              </w:rPr>
            </w:pPr>
            <w:r w:rsidRPr="000B7C10">
              <w:rPr>
                <w:rFonts w:eastAsia="Calibri"/>
                <w:szCs w:val="28"/>
              </w:rPr>
              <w:t xml:space="preserve">Вице-Президент, руководитель аппарата Президента </w:t>
            </w:r>
          </w:p>
          <w:p w14:paraId="226F2AD5" w14:textId="77777777" w:rsidR="0080360B" w:rsidRPr="00C6772F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szCs w:val="28"/>
              </w:rPr>
            </w:pPr>
            <w:r w:rsidRPr="000B7C10">
              <w:rPr>
                <w:rFonts w:eastAsia="Calibri"/>
                <w:szCs w:val="28"/>
              </w:rPr>
              <w:t>ПАО «Ростелеком»</w:t>
            </w:r>
          </w:p>
        </w:tc>
        <w:tc>
          <w:tcPr>
            <w:tcW w:w="311" w:type="dxa"/>
            <w:gridSpan w:val="2"/>
          </w:tcPr>
          <w:p w14:paraId="1DCAFED4" w14:textId="77777777" w:rsidR="0080360B" w:rsidRPr="00C6772F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4551" w:type="dxa"/>
            <w:gridSpan w:val="8"/>
            <w:hideMark/>
          </w:tcPr>
          <w:p w14:paraId="0F9ECF81" w14:textId="77777777" w:rsidR="0080360B" w:rsidRPr="00C6772F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szCs w:val="28"/>
              </w:rPr>
            </w:pPr>
            <w:r w:rsidRPr="00C6772F">
              <w:rPr>
                <w:rFonts w:eastAsia="Calibri"/>
                <w:szCs w:val="28"/>
              </w:rPr>
              <w:t xml:space="preserve">Генеральный директор </w:t>
            </w:r>
          </w:p>
          <w:p w14:paraId="5A8B3C16" w14:textId="77777777" w:rsidR="0080360B" w:rsidRPr="00C6772F" w:rsidRDefault="0080360B" w:rsidP="00F61EF2">
            <w:pPr>
              <w:spacing w:line="240" w:lineRule="auto"/>
              <w:ind w:firstLine="9"/>
              <w:jc w:val="center"/>
              <w:rPr>
                <w:rFonts w:eastAsia="Calibri"/>
                <w:szCs w:val="28"/>
              </w:rPr>
            </w:pPr>
            <w:r w:rsidRPr="00C6772F">
              <w:rPr>
                <w:rFonts w:eastAsia="Calibri"/>
                <w:szCs w:val="28"/>
              </w:rPr>
              <w:t>АО «РТ Лабс»</w:t>
            </w:r>
          </w:p>
        </w:tc>
      </w:tr>
      <w:tr w:rsidR="0080360B" w:rsidRPr="00C6772F" w14:paraId="3CA7B012" w14:textId="77777777" w:rsidTr="0080360B">
        <w:trPr>
          <w:gridAfter w:val="1"/>
          <w:wAfter w:w="131" w:type="dxa"/>
        </w:trPr>
        <w:tc>
          <w:tcPr>
            <w:tcW w:w="2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9E8216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2799" w:type="dxa"/>
            <w:gridSpan w:val="3"/>
            <w:hideMark/>
          </w:tcPr>
          <w:p w14:paraId="7EF17E53" w14:textId="77777777" w:rsidR="0080360B" w:rsidRPr="00C6772F" w:rsidRDefault="0080360B" w:rsidP="00F61EF2">
            <w:pPr>
              <w:spacing w:before="120" w:after="120" w:line="240" w:lineRule="auto"/>
              <w:ind w:firstLine="0"/>
              <w:rPr>
                <w:rFonts w:eastAsia="Calibri"/>
                <w:szCs w:val="28"/>
                <w:lang w:eastAsia="en-US"/>
              </w:rPr>
            </w:pPr>
            <w:r w:rsidRPr="000B7C10">
              <w:rPr>
                <w:rFonts w:eastAsia="Calibri"/>
                <w:szCs w:val="28"/>
                <w:lang w:eastAsia="en-US"/>
              </w:rPr>
              <w:t>Прокопенко А.Д.</w:t>
            </w:r>
          </w:p>
        </w:tc>
        <w:tc>
          <w:tcPr>
            <w:tcW w:w="236" w:type="dxa"/>
            <w:gridSpan w:val="2"/>
          </w:tcPr>
          <w:p w14:paraId="11882B91" w14:textId="77777777" w:rsidR="0080360B" w:rsidRPr="00C6772F" w:rsidRDefault="0080360B" w:rsidP="00F61EF2">
            <w:pPr>
              <w:spacing w:before="120" w:after="120" w:line="240" w:lineRule="auto"/>
              <w:ind w:firstLine="0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9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FC256E" w14:textId="77777777" w:rsidR="0080360B" w:rsidRPr="00C6772F" w:rsidRDefault="0080360B" w:rsidP="00F61EF2">
            <w:pPr>
              <w:spacing w:before="120" w:after="120" w:line="240" w:lineRule="auto"/>
              <w:ind w:firstLine="0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440" w:type="dxa"/>
            <w:gridSpan w:val="2"/>
            <w:hideMark/>
          </w:tcPr>
          <w:p w14:paraId="7734B8EF" w14:textId="77777777" w:rsidR="0080360B" w:rsidRPr="00C6772F" w:rsidRDefault="0080360B" w:rsidP="00F61EF2">
            <w:pPr>
              <w:spacing w:before="120" w:after="120" w:line="240" w:lineRule="auto"/>
              <w:ind w:firstLine="0"/>
              <w:rPr>
                <w:rFonts w:eastAsia="Calibri"/>
                <w:szCs w:val="28"/>
                <w:lang w:eastAsia="en-US"/>
              </w:rPr>
            </w:pPr>
            <w:r w:rsidRPr="00C6772F">
              <w:rPr>
                <w:rFonts w:eastAsia="Calibri"/>
                <w:szCs w:val="28"/>
                <w:lang w:eastAsia="en-US"/>
              </w:rPr>
              <w:t>Бондаренко М.Ю.</w:t>
            </w:r>
          </w:p>
        </w:tc>
      </w:tr>
      <w:tr w:rsidR="0080360B" w:rsidRPr="00C6772F" w14:paraId="4FFFF9D4" w14:textId="77777777" w:rsidTr="0080360B">
        <w:trPr>
          <w:gridAfter w:val="1"/>
          <w:wAfter w:w="131" w:type="dxa"/>
        </w:trPr>
        <w:tc>
          <w:tcPr>
            <w:tcW w:w="357" w:type="dxa"/>
            <w:hideMark/>
          </w:tcPr>
          <w:p w14:paraId="081A7723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C6772F">
              <w:rPr>
                <w:szCs w:val="28"/>
              </w:rPr>
              <w:t>«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92FF6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611" w:type="dxa"/>
            <w:hideMark/>
          </w:tcPr>
          <w:p w14:paraId="4A91DDB0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C6772F">
              <w:rPr>
                <w:szCs w:val="28"/>
              </w:rPr>
              <w:t>»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F28360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745" w:type="dxa"/>
            <w:gridSpan w:val="2"/>
            <w:hideMark/>
          </w:tcPr>
          <w:p w14:paraId="6AA6DCEE" w14:textId="52128B68" w:rsidR="0080360B" w:rsidRPr="00C6772F" w:rsidRDefault="0080360B" w:rsidP="00E13B6D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C6772F">
              <w:rPr>
                <w:szCs w:val="28"/>
              </w:rPr>
              <w:t>201</w:t>
            </w:r>
            <w:r w:rsidR="00E13B6D">
              <w:rPr>
                <w:szCs w:val="28"/>
                <w:lang w:val="en-US"/>
              </w:rPr>
              <w:t>8</w:t>
            </w:r>
            <w:r w:rsidRPr="00C6772F">
              <w:rPr>
                <w:szCs w:val="28"/>
              </w:rPr>
              <w:t xml:space="preserve"> г.</w:t>
            </w:r>
          </w:p>
        </w:tc>
        <w:tc>
          <w:tcPr>
            <w:tcW w:w="263" w:type="dxa"/>
            <w:gridSpan w:val="3"/>
          </w:tcPr>
          <w:p w14:paraId="1E76753F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358" w:type="dxa"/>
            <w:hideMark/>
          </w:tcPr>
          <w:p w14:paraId="417CC31C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C6772F">
              <w:rPr>
                <w:szCs w:val="28"/>
              </w:rPr>
              <w:t>«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55DF1D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424" w:type="dxa"/>
            <w:hideMark/>
          </w:tcPr>
          <w:p w14:paraId="7B5D427C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C6772F">
              <w:rPr>
                <w:szCs w:val="28"/>
              </w:rPr>
              <w:t>»</w:t>
            </w:r>
          </w:p>
        </w:tc>
        <w:tc>
          <w:tcPr>
            <w:tcW w:w="11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C7EEA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847" w:type="dxa"/>
            <w:hideMark/>
          </w:tcPr>
          <w:p w14:paraId="172DB831" w14:textId="2C7B051A" w:rsidR="0080360B" w:rsidRPr="00C6772F" w:rsidRDefault="0080360B" w:rsidP="00E13B6D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C6772F">
              <w:rPr>
                <w:szCs w:val="28"/>
              </w:rPr>
              <w:t>201</w:t>
            </w:r>
            <w:r w:rsidR="00E13B6D">
              <w:rPr>
                <w:szCs w:val="28"/>
                <w:lang w:val="en-US"/>
              </w:rPr>
              <w:t>8</w:t>
            </w:r>
            <w:r w:rsidRPr="00C6772F">
              <w:rPr>
                <w:szCs w:val="28"/>
              </w:rPr>
              <w:t xml:space="preserve"> г.</w:t>
            </w:r>
          </w:p>
        </w:tc>
      </w:tr>
      <w:tr w:rsidR="0080360B" w:rsidRPr="00C6772F" w14:paraId="642BA6BA" w14:textId="77777777" w:rsidTr="0080360B">
        <w:trPr>
          <w:gridAfter w:val="1"/>
          <w:wAfter w:w="131" w:type="dxa"/>
        </w:trPr>
        <w:tc>
          <w:tcPr>
            <w:tcW w:w="4909" w:type="dxa"/>
            <w:gridSpan w:val="7"/>
          </w:tcPr>
          <w:p w14:paraId="2A20258A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36" w:type="dxa"/>
            <w:gridSpan w:val="2"/>
          </w:tcPr>
          <w:p w14:paraId="2E4CEBB6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4395" w:type="dxa"/>
            <w:gridSpan w:val="7"/>
          </w:tcPr>
          <w:p w14:paraId="57FB7105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80360B" w:rsidRPr="00C6772F" w14:paraId="67AB8CF6" w14:textId="77777777" w:rsidTr="0080360B">
        <w:tc>
          <w:tcPr>
            <w:tcW w:w="4909" w:type="dxa"/>
            <w:gridSpan w:val="7"/>
          </w:tcPr>
          <w:p w14:paraId="79A82C92" w14:textId="77777777" w:rsidR="0080360B" w:rsidRPr="00C6772F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b/>
                <w:szCs w:val="28"/>
              </w:rPr>
            </w:pPr>
          </w:p>
        </w:tc>
        <w:tc>
          <w:tcPr>
            <w:tcW w:w="236" w:type="dxa"/>
            <w:gridSpan w:val="2"/>
          </w:tcPr>
          <w:p w14:paraId="43C2D8AC" w14:textId="77777777" w:rsidR="0080360B" w:rsidRPr="00C6772F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4526" w:type="dxa"/>
            <w:gridSpan w:val="8"/>
          </w:tcPr>
          <w:p w14:paraId="24FF0D3C" w14:textId="77777777" w:rsidR="0080360B" w:rsidRPr="00C6772F" w:rsidRDefault="0080360B" w:rsidP="00F61EF2">
            <w:pPr>
              <w:spacing w:line="240" w:lineRule="auto"/>
              <w:ind w:firstLine="9"/>
              <w:jc w:val="center"/>
              <w:rPr>
                <w:rFonts w:eastAsia="Calibri"/>
                <w:b/>
                <w:szCs w:val="28"/>
              </w:rPr>
            </w:pPr>
          </w:p>
        </w:tc>
      </w:tr>
      <w:tr w:rsidR="0080360B" w:rsidRPr="00C6772F" w14:paraId="33ADBFB1" w14:textId="77777777" w:rsidTr="0080360B">
        <w:tc>
          <w:tcPr>
            <w:tcW w:w="4909" w:type="dxa"/>
            <w:gridSpan w:val="7"/>
          </w:tcPr>
          <w:p w14:paraId="3B4BB539" w14:textId="77777777" w:rsidR="0080360B" w:rsidRPr="00C6772F" w:rsidRDefault="0080360B" w:rsidP="00F61EF2">
            <w:pPr>
              <w:spacing w:line="240" w:lineRule="auto"/>
              <w:ind w:firstLine="0"/>
              <w:jc w:val="left"/>
              <w:rPr>
                <w:rFonts w:eastAsia="Calibri"/>
                <w:szCs w:val="28"/>
              </w:rPr>
            </w:pPr>
          </w:p>
        </w:tc>
        <w:tc>
          <w:tcPr>
            <w:tcW w:w="236" w:type="dxa"/>
            <w:gridSpan w:val="2"/>
          </w:tcPr>
          <w:p w14:paraId="62742F36" w14:textId="77777777" w:rsidR="0080360B" w:rsidRPr="00C6772F" w:rsidRDefault="0080360B" w:rsidP="00F61EF2">
            <w:pPr>
              <w:spacing w:line="240" w:lineRule="auto"/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4526" w:type="dxa"/>
            <w:gridSpan w:val="8"/>
          </w:tcPr>
          <w:p w14:paraId="1E440CDA" w14:textId="77777777" w:rsidR="0080360B" w:rsidRPr="00C6772F" w:rsidRDefault="0080360B" w:rsidP="00F61EF2">
            <w:pPr>
              <w:spacing w:line="240" w:lineRule="auto"/>
              <w:ind w:firstLine="9"/>
              <w:jc w:val="center"/>
              <w:rPr>
                <w:rFonts w:eastAsia="Calibri"/>
                <w:b/>
                <w:szCs w:val="28"/>
              </w:rPr>
            </w:pPr>
          </w:p>
        </w:tc>
      </w:tr>
    </w:tbl>
    <w:p w14:paraId="2B9FC17E" w14:textId="77777777" w:rsidR="00DA15FD" w:rsidRPr="00D33615" w:rsidRDefault="00DA15FD" w:rsidP="00D838CC">
      <w:pPr>
        <w:ind w:firstLine="0"/>
        <w:rPr>
          <w:sz w:val="24"/>
        </w:rPr>
      </w:pPr>
    </w:p>
    <w:tbl>
      <w:tblPr>
        <w:tblW w:w="9173" w:type="dxa"/>
        <w:tblInd w:w="574" w:type="dxa"/>
        <w:tblLayout w:type="fixed"/>
        <w:tblLook w:val="0000" w:firstRow="0" w:lastRow="0" w:firstColumn="0" w:lastColumn="0" w:noHBand="0" w:noVBand="0"/>
      </w:tblPr>
      <w:tblGrid>
        <w:gridCol w:w="4395"/>
        <w:gridCol w:w="850"/>
        <w:gridCol w:w="3928"/>
      </w:tblGrid>
      <w:tr w:rsidR="00DA15FD" w:rsidRPr="00D33615" w14:paraId="6EA39B25" w14:textId="77777777" w:rsidTr="003149BE">
        <w:trPr>
          <w:trHeight w:val="3559"/>
        </w:trPr>
        <w:tc>
          <w:tcPr>
            <w:tcW w:w="9173" w:type="dxa"/>
            <w:gridSpan w:val="3"/>
            <w:tcBorders>
              <w:bottom w:val="nil"/>
            </w:tcBorders>
            <w:vAlign w:val="center"/>
          </w:tcPr>
          <w:p w14:paraId="2ACED099" w14:textId="77777777" w:rsidR="00DA15FD" w:rsidRPr="00D33615" w:rsidRDefault="00DA15FD" w:rsidP="00D838CC">
            <w:pPr>
              <w:pStyle w:val="af7"/>
              <w:suppressLineNumbers/>
              <w:suppressAutoHyphens/>
              <w:rPr>
                <w:sz w:val="24"/>
              </w:rPr>
            </w:pPr>
          </w:p>
          <w:p w14:paraId="5B253E8B" w14:textId="77777777" w:rsidR="00DA15FD" w:rsidRPr="00D33615" w:rsidRDefault="00DA15FD" w:rsidP="00D838CC">
            <w:pPr>
              <w:pStyle w:val="af7"/>
              <w:suppressLineNumbers/>
              <w:suppressAutoHyphens/>
              <w:rPr>
                <w:sz w:val="24"/>
              </w:rPr>
            </w:pPr>
          </w:p>
          <w:p w14:paraId="3EDD46D8" w14:textId="77777777" w:rsidR="00DA15FD" w:rsidRPr="00D33615" w:rsidRDefault="00DA15FD" w:rsidP="00D838CC">
            <w:pPr>
              <w:pStyle w:val="af7"/>
              <w:suppressLineNumbers/>
              <w:suppressAutoHyphens/>
              <w:rPr>
                <w:sz w:val="24"/>
              </w:rPr>
            </w:pPr>
          </w:p>
          <w:p w14:paraId="49F398F8" w14:textId="77777777" w:rsidR="00DA15FD" w:rsidRPr="00D33615" w:rsidRDefault="00DA15FD" w:rsidP="00D838CC">
            <w:pPr>
              <w:pStyle w:val="af7"/>
              <w:suppressLineNumbers/>
              <w:suppressAutoHyphens/>
              <w:rPr>
                <w:sz w:val="24"/>
              </w:rPr>
            </w:pPr>
          </w:p>
          <w:p w14:paraId="21404D65" w14:textId="77777777" w:rsidR="00DA15FD" w:rsidRPr="00D33615" w:rsidRDefault="00DA15FD" w:rsidP="00D838CC">
            <w:pPr>
              <w:pStyle w:val="af7"/>
              <w:suppressLineNumbers/>
              <w:suppressAutoHyphens/>
              <w:rPr>
                <w:sz w:val="24"/>
              </w:rPr>
            </w:pPr>
          </w:p>
          <w:p w14:paraId="3AE5D35D" w14:textId="77777777" w:rsidR="00DA15FD" w:rsidRPr="00D33615" w:rsidRDefault="00DA15FD" w:rsidP="00890FCB">
            <w:pPr>
              <w:pStyle w:val="af7"/>
              <w:suppressLineNumbers/>
              <w:suppressAutoHyphens/>
              <w:rPr>
                <w:sz w:val="24"/>
              </w:rPr>
            </w:pPr>
            <w:r w:rsidRPr="00D33615">
              <w:rPr>
                <w:sz w:val="24"/>
              </w:rPr>
              <w:t>ИНТЕЛЛЕКТУАЛЬНАЯ ВЕДОМСТВЕННАЯ ПЛАТФОРМА ДЛЯ АВТОМАТИЗАЦИИ ФУНКЦИЙ РЕГИОНАЛЬНЫХ И МУНИЦИПАЛЬНЫХ ОРГАНОВ ГОСУДАРСТВЕННОЙ ВЛАСТИ</w:t>
            </w:r>
          </w:p>
          <w:p w14:paraId="1DEA6F0E" w14:textId="77777777" w:rsidR="0080360B" w:rsidRDefault="0080360B" w:rsidP="00890FCB">
            <w:pPr>
              <w:pStyle w:val="af7"/>
              <w:suppressLineNumbers/>
              <w:suppressAutoHyphens/>
              <w:rPr>
                <w:sz w:val="24"/>
              </w:rPr>
            </w:pPr>
          </w:p>
          <w:p w14:paraId="45B31E83" w14:textId="77777777" w:rsidR="00DA15FD" w:rsidRPr="00D33615" w:rsidRDefault="00DA15FD" w:rsidP="00890FCB">
            <w:pPr>
              <w:pStyle w:val="af7"/>
              <w:suppressLineNumbers/>
              <w:suppressAutoHyphens/>
              <w:rPr>
                <w:sz w:val="24"/>
              </w:rPr>
            </w:pPr>
            <w:r w:rsidRPr="00D33615">
              <w:rPr>
                <w:sz w:val="24"/>
              </w:rPr>
              <w:t>ИНФОРМАЦИОННАЯ СИСТЕМА «НАЧИСЛЕНИЯ И ПЛАТЕЖИ»</w:t>
            </w:r>
          </w:p>
          <w:p w14:paraId="03A66ACD" w14:textId="77777777" w:rsidR="00DA15FD" w:rsidRPr="00D33615" w:rsidRDefault="00DA15FD" w:rsidP="00D838CC">
            <w:pPr>
              <w:pStyle w:val="af7"/>
              <w:suppressLineNumbers/>
              <w:suppressAutoHyphens/>
              <w:rPr>
                <w:b w:val="0"/>
                <w:sz w:val="24"/>
              </w:rPr>
            </w:pPr>
          </w:p>
          <w:p w14:paraId="225BDA78" w14:textId="77777777" w:rsidR="0080360B" w:rsidRPr="004F7EE1" w:rsidRDefault="0080360B" w:rsidP="0080360B">
            <w:pPr>
              <w:pStyle w:val="af7"/>
              <w:suppressLineNumbers/>
              <w:suppressAutoHyphens/>
              <w:rPr>
                <w:b w:val="0"/>
                <w:sz w:val="24"/>
              </w:rPr>
            </w:pPr>
            <w:r w:rsidRPr="004F7EE1">
              <w:rPr>
                <w:b w:val="0"/>
                <w:sz w:val="24"/>
              </w:rPr>
              <w:t>ИВП</w:t>
            </w:r>
          </w:p>
          <w:p w14:paraId="38D8F693" w14:textId="77777777" w:rsidR="00DA15FD" w:rsidRPr="00D33615" w:rsidRDefault="00DA15FD" w:rsidP="00D838CC">
            <w:pPr>
              <w:pStyle w:val="af7"/>
              <w:suppressLineNumbers/>
              <w:suppressAutoHyphens/>
              <w:rPr>
                <w:sz w:val="24"/>
              </w:rPr>
            </w:pPr>
          </w:p>
          <w:p w14:paraId="76783C17" w14:textId="77777777" w:rsidR="00DA15FD" w:rsidRPr="00D33615" w:rsidRDefault="00DA15FD" w:rsidP="00D838CC">
            <w:pPr>
              <w:pStyle w:val="af7"/>
              <w:suppressLineNumbers/>
              <w:suppressAutoHyphens/>
              <w:rPr>
                <w:sz w:val="24"/>
              </w:rPr>
            </w:pPr>
            <w:r w:rsidRPr="00D33615">
              <w:rPr>
                <w:b w:val="0"/>
                <w:sz w:val="24"/>
              </w:rPr>
              <w:t xml:space="preserve">РУКОВОДСТВО </w:t>
            </w:r>
            <w:r w:rsidR="00FC3FE0" w:rsidRPr="00D33615">
              <w:rPr>
                <w:b w:val="0"/>
                <w:sz w:val="24"/>
              </w:rPr>
              <w:t>ПОЛЬЗОВАТЕЛЯ</w:t>
            </w:r>
          </w:p>
          <w:p w14:paraId="7DA644A0" w14:textId="77777777" w:rsidR="00DA15FD" w:rsidRPr="00D33615" w:rsidRDefault="00DA15FD" w:rsidP="00D4567D">
            <w:pPr>
              <w:pStyle w:val="af7"/>
              <w:suppressLineNumbers/>
              <w:suppressAutoHyphens/>
              <w:rPr>
                <w:b w:val="0"/>
                <w:caps/>
                <w:sz w:val="24"/>
              </w:rPr>
            </w:pPr>
            <w:r w:rsidRPr="00D33615">
              <w:rPr>
                <w:caps/>
                <w:sz w:val="24"/>
              </w:rPr>
              <w:t xml:space="preserve"> </w:t>
            </w:r>
          </w:p>
        </w:tc>
      </w:tr>
      <w:tr w:rsidR="00DA15FD" w:rsidRPr="00D33615" w14:paraId="7A516CC2" w14:textId="77777777" w:rsidTr="003149BE">
        <w:trPr>
          <w:cantSplit/>
          <w:trHeight w:val="705"/>
        </w:trPr>
        <w:tc>
          <w:tcPr>
            <w:tcW w:w="9173" w:type="dxa"/>
            <w:gridSpan w:val="3"/>
          </w:tcPr>
          <w:p w14:paraId="1583BF5F" w14:textId="77777777" w:rsidR="00DA15FD" w:rsidRPr="00D33615" w:rsidRDefault="00DA15FD" w:rsidP="002656DB">
            <w:pPr>
              <w:rPr>
                <w:sz w:val="24"/>
              </w:rPr>
            </w:pPr>
            <w:r w:rsidRPr="00D33615">
              <w:rPr>
                <w:sz w:val="24"/>
              </w:rPr>
              <w:fldChar w:fldCharType="begin"/>
            </w:r>
            <w:r w:rsidRPr="00D33615">
              <w:rPr>
                <w:sz w:val="24"/>
              </w:rPr>
              <w:instrText xml:space="preserve"> IF </w:instrText>
            </w:r>
            <w:r w:rsidRPr="00D33615">
              <w:rPr>
                <w:sz w:val="24"/>
              </w:rPr>
              <w:fldChar w:fldCharType="begin"/>
            </w:r>
            <w:r w:rsidRPr="00D33615">
              <w:rPr>
                <w:sz w:val="24"/>
              </w:rPr>
              <w:instrText xml:space="preserve"> SECTIONPAGES  \* MERGEFORMAT </w:instrText>
            </w:r>
            <w:r w:rsidRPr="00D33615">
              <w:rPr>
                <w:sz w:val="24"/>
              </w:rPr>
              <w:fldChar w:fldCharType="separate"/>
            </w:r>
            <w:r w:rsidR="00A839DE">
              <w:rPr>
                <w:noProof/>
                <w:sz w:val="24"/>
              </w:rPr>
              <w:instrText>1</w:instrText>
            </w:r>
            <w:r w:rsidRPr="00D33615">
              <w:rPr>
                <w:sz w:val="24"/>
              </w:rPr>
              <w:fldChar w:fldCharType="end"/>
            </w:r>
            <w:r w:rsidRPr="00D33615">
              <w:rPr>
                <w:sz w:val="24"/>
              </w:rPr>
              <w:instrText xml:space="preserve"> &gt; 1 "Всего листов - </w:instrText>
            </w:r>
            <w:r w:rsidRPr="00D33615">
              <w:rPr>
                <w:sz w:val="24"/>
              </w:rPr>
              <w:fldChar w:fldCharType="begin"/>
            </w:r>
            <w:r w:rsidRPr="00D33615">
              <w:rPr>
                <w:sz w:val="24"/>
              </w:rPr>
              <w:instrText xml:space="preserve"> SECTIONPAGES  \* MERGEFORMAT </w:instrText>
            </w:r>
            <w:r w:rsidRPr="00D33615">
              <w:rPr>
                <w:sz w:val="24"/>
              </w:rPr>
              <w:fldChar w:fldCharType="separate"/>
            </w:r>
            <w:r w:rsidRPr="00D33615">
              <w:rPr>
                <w:noProof/>
                <w:sz w:val="24"/>
              </w:rPr>
              <w:instrText>2</w:instrText>
            </w:r>
            <w:r w:rsidRPr="00D33615">
              <w:rPr>
                <w:sz w:val="24"/>
              </w:rPr>
              <w:fldChar w:fldCharType="end"/>
            </w:r>
            <w:r w:rsidRPr="00D33615">
              <w:rPr>
                <w:sz w:val="24"/>
              </w:rPr>
              <w:instrText xml:space="preserve">" " " \* MERGEFORMAT </w:instrText>
            </w:r>
            <w:r w:rsidRPr="00D33615">
              <w:rPr>
                <w:sz w:val="24"/>
              </w:rPr>
              <w:fldChar w:fldCharType="separate"/>
            </w:r>
            <w:r w:rsidR="00A839DE" w:rsidRPr="00D33615">
              <w:rPr>
                <w:noProof/>
                <w:sz w:val="24"/>
              </w:rPr>
              <w:t xml:space="preserve"> </w:t>
            </w:r>
            <w:r w:rsidRPr="00D33615">
              <w:rPr>
                <w:sz w:val="24"/>
              </w:rPr>
              <w:fldChar w:fldCharType="end"/>
            </w:r>
          </w:p>
        </w:tc>
      </w:tr>
      <w:tr w:rsidR="00DA15FD" w:rsidRPr="00D33615" w14:paraId="0FEB151E" w14:textId="77777777" w:rsidTr="003149BE">
        <w:trPr>
          <w:trHeight w:val="80"/>
        </w:trPr>
        <w:tc>
          <w:tcPr>
            <w:tcW w:w="4395" w:type="dxa"/>
          </w:tcPr>
          <w:p w14:paraId="20C65919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  <w:tc>
          <w:tcPr>
            <w:tcW w:w="850" w:type="dxa"/>
          </w:tcPr>
          <w:p w14:paraId="7454C90E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  <w:tc>
          <w:tcPr>
            <w:tcW w:w="3928" w:type="dxa"/>
          </w:tcPr>
          <w:p w14:paraId="73B20808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</w:tr>
      <w:tr w:rsidR="00DA15FD" w:rsidRPr="00D33615" w14:paraId="39B6B73E" w14:textId="77777777" w:rsidTr="003149BE">
        <w:trPr>
          <w:trHeight w:hRule="exact" w:val="80"/>
        </w:trPr>
        <w:tc>
          <w:tcPr>
            <w:tcW w:w="4395" w:type="dxa"/>
          </w:tcPr>
          <w:p w14:paraId="4895DD44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  <w:tc>
          <w:tcPr>
            <w:tcW w:w="850" w:type="dxa"/>
          </w:tcPr>
          <w:p w14:paraId="38564A7A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  <w:tc>
          <w:tcPr>
            <w:tcW w:w="3928" w:type="dxa"/>
          </w:tcPr>
          <w:p w14:paraId="6173FCD1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</w:tr>
      <w:tr w:rsidR="00DA15FD" w:rsidRPr="00D33615" w14:paraId="4E8A4E34" w14:textId="77777777" w:rsidTr="003149BE">
        <w:trPr>
          <w:trHeight w:val="287"/>
        </w:trPr>
        <w:tc>
          <w:tcPr>
            <w:tcW w:w="4395" w:type="dxa"/>
          </w:tcPr>
          <w:p w14:paraId="31A08CC8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  <w:tc>
          <w:tcPr>
            <w:tcW w:w="850" w:type="dxa"/>
          </w:tcPr>
          <w:p w14:paraId="7745A487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  <w:tc>
          <w:tcPr>
            <w:tcW w:w="3928" w:type="dxa"/>
          </w:tcPr>
          <w:p w14:paraId="45C5C102" w14:textId="77777777" w:rsidR="00DA15FD" w:rsidRPr="00D33615" w:rsidRDefault="00DA15FD" w:rsidP="00D838CC">
            <w:pPr>
              <w:ind w:firstLine="0"/>
              <w:rPr>
                <w:sz w:val="24"/>
              </w:rPr>
            </w:pPr>
          </w:p>
        </w:tc>
      </w:tr>
    </w:tbl>
    <w:p w14:paraId="2AE710FC" w14:textId="77777777" w:rsidR="00DA15FD" w:rsidRPr="00D33615" w:rsidRDefault="00DA15FD" w:rsidP="00F84498">
      <w:pPr>
        <w:pStyle w:val="aff"/>
        <w:jc w:val="center"/>
        <w:rPr>
          <w:b/>
          <w:bCs/>
          <w:sz w:val="24"/>
        </w:rPr>
      </w:pPr>
    </w:p>
    <w:p w14:paraId="7D836331" w14:textId="77777777" w:rsidR="00DA15FD" w:rsidRPr="00D33615" w:rsidRDefault="00DA15FD" w:rsidP="00F84498">
      <w:pPr>
        <w:pStyle w:val="aff"/>
        <w:jc w:val="center"/>
        <w:rPr>
          <w:b/>
          <w:bCs/>
          <w:sz w:val="24"/>
        </w:rPr>
      </w:pPr>
    </w:p>
    <w:p w14:paraId="3481523A" w14:textId="77777777" w:rsidR="00DA15FD" w:rsidRPr="00D33615" w:rsidRDefault="00DA15FD" w:rsidP="00F84498">
      <w:pPr>
        <w:pStyle w:val="aff"/>
        <w:jc w:val="center"/>
        <w:rPr>
          <w:b/>
          <w:bCs/>
          <w:sz w:val="24"/>
        </w:rPr>
      </w:pPr>
    </w:p>
    <w:p w14:paraId="603C459F" w14:textId="3D7B1989" w:rsidR="00DA15FD" w:rsidRPr="00E13B6D" w:rsidRDefault="00DA15FD" w:rsidP="00F84498">
      <w:pPr>
        <w:pStyle w:val="aff"/>
        <w:jc w:val="center"/>
        <w:rPr>
          <w:b/>
          <w:sz w:val="24"/>
          <w:lang w:val="en-US"/>
        </w:rPr>
      </w:pPr>
      <w:r w:rsidRPr="00D33615">
        <w:rPr>
          <w:b/>
          <w:bCs/>
          <w:sz w:val="24"/>
        </w:rPr>
        <w:t xml:space="preserve">Москва </w:t>
      </w:r>
      <w:r w:rsidR="00E13B6D" w:rsidRPr="00D33615">
        <w:rPr>
          <w:b/>
          <w:bCs/>
          <w:sz w:val="24"/>
        </w:rPr>
        <w:t>201</w:t>
      </w:r>
      <w:r w:rsidR="00E13B6D">
        <w:rPr>
          <w:b/>
          <w:bCs/>
          <w:sz w:val="24"/>
          <w:lang w:val="en-US"/>
        </w:rPr>
        <w:t>8</w:t>
      </w:r>
    </w:p>
    <w:p w14:paraId="0347DAB4" w14:textId="77777777" w:rsidR="00DA15FD" w:rsidRPr="00D33615" w:rsidRDefault="00DA15FD" w:rsidP="00D838CC">
      <w:pPr>
        <w:rPr>
          <w:sz w:val="24"/>
        </w:rPr>
        <w:sectPr w:rsidR="00DA15FD" w:rsidRPr="00D33615" w:rsidSect="00702D7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567" w:bottom="851" w:left="1701" w:header="153" w:footer="1094" w:gutter="0"/>
          <w:pgNumType w:start="1"/>
          <w:cols w:space="720"/>
          <w:titlePg/>
        </w:sectPr>
      </w:pPr>
    </w:p>
    <w:p w14:paraId="3B0A3209" w14:textId="011065B5" w:rsidR="004000DA" w:rsidRDefault="004000DA">
      <w:pPr>
        <w:pStyle w:val="17"/>
        <w:rPr>
          <w:b/>
          <w:bCs/>
          <w:sz w:val="24"/>
        </w:rPr>
      </w:pPr>
      <w:r>
        <w:rPr>
          <w:b/>
          <w:bCs/>
          <w:sz w:val="24"/>
        </w:rPr>
        <w:lastRenderedPageBreak/>
        <w:t>Содержание</w:t>
      </w:r>
    </w:p>
    <w:bookmarkStart w:id="0" w:name="_GoBack"/>
    <w:bookmarkEnd w:id="0"/>
    <w:p w14:paraId="1E963942" w14:textId="77777777" w:rsidR="00731ED5" w:rsidRDefault="00DD13B4">
      <w:pPr>
        <w:pStyle w:val="17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b/>
          <w:bCs/>
          <w:sz w:val="24"/>
        </w:rPr>
        <w:fldChar w:fldCharType="begin"/>
      </w:r>
      <w:r>
        <w:rPr>
          <w:b/>
          <w:bCs/>
          <w:sz w:val="24"/>
        </w:rPr>
        <w:instrText xml:space="preserve"> TOC \o "1-5" \h \z \u </w:instrText>
      </w:r>
      <w:r>
        <w:rPr>
          <w:b/>
          <w:bCs/>
          <w:sz w:val="24"/>
        </w:rPr>
        <w:fldChar w:fldCharType="separate"/>
      </w:r>
      <w:hyperlink w:anchor="_Toc509595566" w:history="1">
        <w:r w:rsidR="00731ED5" w:rsidRPr="002053D2">
          <w:rPr>
            <w:rStyle w:val="aff9"/>
          </w:rPr>
          <w:t>1. Введение</w:t>
        </w:r>
        <w:r w:rsidR="00731ED5">
          <w:rPr>
            <w:webHidden/>
          </w:rPr>
          <w:tab/>
        </w:r>
        <w:r w:rsidR="00731ED5">
          <w:rPr>
            <w:webHidden/>
          </w:rPr>
          <w:fldChar w:fldCharType="begin"/>
        </w:r>
        <w:r w:rsidR="00731ED5">
          <w:rPr>
            <w:webHidden/>
          </w:rPr>
          <w:instrText xml:space="preserve"> PAGEREF _Toc509595566 \h </w:instrText>
        </w:r>
        <w:r w:rsidR="00731ED5">
          <w:rPr>
            <w:webHidden/>
          </w:rPr>
        </w:r>
        <w:r w:rsidR="00731ED5">
          <w:rPr>
            <w:webHidden/>
          </w:rPr>
          <w:fldChar w:fldCharType="separate"/>
        </w:r>
        <w:r w:rsidR="00731ED5">
          <w:rPr>
            <w:webHidden/>
          </w:rPr>
          <w:t>9</w:t>
        </w:r>
        <w:r w:rsidR="00731ED5">
          <w:rPr>
            <w:webHidden/>
          </w:rPr>
          <w:fldChar w:fldCharType="end"/>
        </w:r>
      </w:hyperlink>
    </w:p>
    <w:p w14:paraId="041F6987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67" w:history="1">
        <w:r w:rsidRPr="002053D2">
          <w:rPr>
            <w:rStyle w:val="aff9"/>
          </w:rPr>
          <w:t>1.1.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Область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4201DA2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68" w:history="1">
        <w:r w:rsidRPr="002053D2">
          <w:rPr>
            <w:rStyle w:val="aff9"/>
          </w:rPr>
          <w:t>1.2.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Краткое описание возможностей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F1DB588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69" w:history="1">
        <w:r w:rsidRPr="002053D2">
          <w:rPr>
            <w:rStyle w:val="aff9"/>
          </w:rPr>
          <w:t>1.3.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Уровень подготовки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1C9E88A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0" w:history="1">
        <w:r w:rsidRPr="002053D2">
          <w:rPr>
            <w:rStyle w:val="aff9"/>
          </w:rPr>
          <w:t>1.4.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Перечень эксплуатационной документации, с которыми необходимо ознакомиться пользователю.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9EAD092" w14:textId="77777777" w:rsidR="00731ED5" w:rsidRDefault="00731ED5">
      <w:pPr>
        <w:pStyle w:val="17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1" w:history="1">
        <w:r w:rsidRPr="002053D2">
          <w:rPr>
            <w:rStyle w:val="aff9"/>
          </w:rPr>
          <w:t>2. 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0505418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2" w:history="1">
        <w:r w:rsidRPr="002053D2">
          <w:rPr>
            <w:rStyle w:val="aff9"/>
          </w:rPr>
          <w:t>2.1.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Виды деятельности, функции, для автоматизации которых предназначено данное средство автоматизации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4B6FB81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3" w:history="1">
        <w:r w:rsidRPr="002053D2">
          <w:rPr>
            <w:rStyle w:val="aff9"/>
          </w:rPr>
          <w:t>2.2.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Условия, при соблюдении (выполнении, наступлении) которых обеспечивается применение средства автоматизации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ADB5515" w14:textId="77777777" w:rsidR="00731ED5" w:rsidRDefault="00731ED5">
      <w:pPr>
        <w:pStyle w:val="17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4" w:history="1">
        <w:r w:rsidRPr="002053D2">
          <w:rPr>
            <w:rStyle w:val="aff9"/>
          </w:rPr>
          <w:t>3. 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B5C02EF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5" w:history="1">
        <w:r w:rsidRPr="002053D2">
          <w:rPr>
            <w:rStyle w:val="aff9"/>
          </w:rPr>
          <w:t>3.1.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Порядок загрузки данных и программ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3E971DB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6" w:history="1">
        <w:r w:rsidRPr="002053D2">
          <w:rPr>
            <w:rStyle w:val="aff9"/>
          </w:rPr>
          <w:t>3.2.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Порядок проверки работоспособности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DC188BD" w14:textId="77777777" w:rsidR="00731ED5" w:rsidRDefault="00731ED5">
      <w:pPr>
        <w:pStyle w:val="17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7" w:history="1">
        <w:r w:rsidRPr="002053D2">
          <w:rPr>
            <w:rStyle w:val="aff9"/>
          </w:rPr>
          <w:t>4. 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4A7C4FB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578" w:history="1">
        <w:r w:rsidRPr="002053D2">
          <w:rPr>
            <w:rStyle w:val="aff9"/>
          </w:rPr>
          <w:t>4.1.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Описание выполняемых в Системе функций, задач, комплексов задач, процедур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33C90A6" w14:textId="77777777" w:rsidR="00731ED5" w:rsidRDefault="00731ED5">
      <w:pPr>
        <w:pStyle w:val="36"/>
        <w:tabs>
          <w:tab w:val="left" w:pos="20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79" w:history="1">
        <w:r w:rsidRPr="002053D2">
          <w:rPr>
            <w:rStyle w:val="aff9"/>
          </w:rPr>
          <w:t>4.1.1. 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Роли пользователей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5860460" w14:textId="77777777" w:rsidR="00731ED5" w:rsidRDefault="00731ED5">
      <w:pPr>
        <w:pStyle w:val="36"/>
        <w:tabs>
          <w:tab w:val="left" w:pos="20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0" w:history="1">
        <w:r w:rsidRPr="002053D2">
          <w:rPr>
            <w:rStyle w:val="aff9"/>
          </w:rPr>
          <w:t>4.1.2. 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Описание работы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162A912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1" w:history="1">
        <w:r w:rsidRPr="002053D2">
          <w:rPr>
            <w:rStyle w:val="aff9"/>
          </w:rPr>
          <w:t>4.1.2.1. 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Авторизация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0FCFB57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2" w:history="1">
        <w:r w:rsidRPr="002053D2">
          <w:rPr>
            <w:rStyle w:val="aff9"/>
          </w:rPr>
          <w:t>4.1.2.1.1. 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Авторизация по логину и паролю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44336B6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3" w:history="1">
        <w:r w:rsidRPr="002053D2">
          <w:rPr>
            <w:rStyle w:val="aff9"/>
          </w:rPr>
          <w:t>4.1.2.1.2. 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Авторизация с помощью ЕСИА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196B292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4" w:history="1">
        <w:r w:rsidRPr="002053D2">
          <w:rPr>
            <w:rStyle w:val="aff9"/>
          </w:rPr>
          <w:t>4.1.2.2. 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списками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D4D4555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5" w:history="1">
        <w:r w:rsidRPr="002053D2">
          <w:rPr>
            <w:rStyle w:val="aff9"/>
          </w:rPr>
          <w:t>4.1.2.2.1. 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Использование фильтров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869B3DA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6" w:history="1">
        <w:r w:rsidRPr="002053D2">
          <w:rPr>
            <w:rStyle w:val="aff9"/>
          </w:rPr>
          <w:t>4.1.2.2.2. 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Изменение вида списка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A25BA92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7" w:history="1">
        <w:r w:rsidRPr="002053D2">
          <w:rPr>
            <w:rStyle w:val="aff9"/>
          </w:rPr>
          <w:t>4.1.2.2.3. 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Сортировка списка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47316A1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8" w:history="1">
        <w:r w:rsidRPr="002053D2">
          <w:rPr>
            <w:rStyle w:val="aff9"/>
          </w:rPr>
          <w:t>4.1.2.2.4. 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Поиск в списках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E38030B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89" w:history="1">
        <w:r w:rsidRPr="002053D2">
          <w:rPr>
            <w:rStyle w:val="aff9"/>
          </w:rPr>
          <w:t>4.1.2.3. 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 начислениями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35D98DB2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0" w:history="1">
        <w:r w:rsidRPr="002053D2">
          <w:rPr>
            <w:rStyle w:val="aff9"/>
          </w:rPr>
          <w:t>4.1.2.3.1. 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Создание нового начисления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61DB130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1" w:history="1">
        <w:r w:rsidRPr="002053D2">
          <w:rPr>
            <w:rStyle w:val="aff9"/>
          </w:rPr>
          <w:t>4.1.2.3.2. 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Удаление начисления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6C23823C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2" w:history="1">
        <w:r w:rsidRPr="002053D2">
          <w:rPr>
            <w:rStyle w:val="aff9"/>
          </w:rPr>
          <w:t>4.1.2.3.3. 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Отправка начисления в ГИС ГМП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2948251E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3" w:history="1">
        <w:r w:rsidRPr="002053D2">
          <w:rPr>
            <w:rStyle w:val="aff9"/>
          </w:rPr>
          <w:t>4.1.2.3.4. 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Просмотр информации о начислениях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4FC4CA56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4" w:history="1">
        <w:r w:rsidRPr="002053D2">
          <w:rPr>
            <w:rStyle w:val="aff9"/>
          </w:rPr>
          <w:t>4.1.2.3.5. 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Проверка статуса импорта начисления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4B93284C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5" w:history="1">
        <w:r w:rsidRPr="002053D2">
          <w:rPr>
            <w:rStyle w:val="aff9"/>
          </w:rPr>
          <w:t>4.1.2.3.6. 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Уточнение начисления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677DCA64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6" w:history="1">
        <w:r w:rsidRPr="002053D2">
          <w:rPr>
            <w:rStyle w:val="aff9"/>
          </w:rPr>
          <w:t>4.1.2.3.7. 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Аннулирование начисления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5FCA55E9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7" w:history="1">
        <w:r w:rsidRPr="002053D2">
          <w:rPr>
            <w:rStyle w:val="aff9"/>
          </w:rPr>
          <w:t>4.1.2.3.8. 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Принудительное квитирование начисления с платежом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704EC7F3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8" w:history="1">
        <w:r w:rsidRPr="002053D2">
          <w:rPr>
            <w:rStyle w:val="aff9"/>
          </w:rPr>
          <w:t>4.1.2.3.9. 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 xml:space="preserve">Печать квитанции с указанием </w:t>
        </w:r>
        <w:r w:rsidRPr="002053D2">
          <w:rPr>
            <w:rStyle w:val="aff9"/>
            <w:lang w:val="en-US"/>
          </w:rPr>
          <w:t>QR</w:t>
        </w:r>
        <w:r w:rsidRPr="002053D2">
          <w:rPr>
            <w:rStyle w:val="aff9"/>
          </w:rPr>
          <w:t>-кода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19599C3B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599" w:history="1">
        <w:r w:rsidRPr="002053D2">
          <w:rPr>
            <w:rStyle w:val="aff9"/>
          </w:rPr>
          <w:t>4.1.2.3.10. 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Создание начисления со скидкой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_Toc509595599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1DCB4D17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0" w:history="1">
        <w:r w:rsidRPr="002053D2">
          <w:rPr>
            <w:rStyle w:val="aff9"/>
          </w:rPr>
          <w:t>4.1.2.3.11. 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Формирование начисления с признаком «Предварительное начисление»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1B59340A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1" w:history="1">
        <w:r w:rsidRPr="002053D2">
          <w:rPr>
            <w:rStyle w:val="aff9"/>
          </w:rPr>
          <w:t>4.1.2.3.12. 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Принудительное квитирование начисления с платежом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482E1E74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2" w:history="1">
        <w:r w:rsidRPr="002053D2">
          <w:rPr>
            <w:rStyle w:val="aff9"/>
          </w:rPr>
          <w:t>4.1.2.4. 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 платежами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2C53122C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3" w:history="1">
        <w:r w:rsidRPr="002053D2">
          <w:rPr>
            <w:rStyle w:val="aff9"/>
          </w:rPr>
          <w:t>4.1.2.4.1. 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Создание нового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09ECE726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4" w:history="1">
        <w:r w:rsidRPr="002053D2">
          <w:rPr>
            <w:rStyle w:val="aff9"/>
          </w:rPr>
          <w:t>4.1.2.4.2. 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Удаление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606C4304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5" w:history="1">
        <w:r w:rsidRPr="002053D2">
          <w:rPr>
            <w:rStyle w:val="aff9"/>
          </w:rPr>
          <w:t>4.1.2.4.3. 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Отправка платежа в ГИС ГМП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3453E2B8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6" w:history="1">
        <w:r w:rsidRPr="002053D2">
          <w:rPr>
            <w:rStyle w:val="aff9"/>
          </w:rPr>
          <w:t>4.1.2.4.4. 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Просмотр информации о платежах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112D86C3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7" w:history="1">
        <w:r w:rsidRPr="002053D2">
          <w:rPr>
            <w:rStyle w:val="aff9"/>
          </w:rPr>
          <w:t>4.1.2.4.5. 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Проверка статуса импорта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1A97991F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8" w:history="1">
        <w:r w:rsidRPr="002053D2">
          <w:rPr>
            <w:rStyle w:val="aff9"/>
          </w:rPr>
          <w:t>4.1.2.4.6. 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Уточнение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44D9E92B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09" w:history="1">
        <w:r w:rsidRPr="002053D2">
          <w:rPr>
            <w:rStyle w:val="aff9"/>
          </w:rPr>
          <w:t>4.1.2.4.7. 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Аннулирование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76D2E538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0" w:history="1">
        <w:r w:rsidRPr="002053D2">
          <w:rPr>
            <w:rStyle w:val="aff9"/>
          </w:rPr>
          <w:t>4.1.2.5. 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Сопоставление начислений и платежей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13B083F1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1" w:history="1">
        <w:r w:rsidRPr="002053D2">
          <w:rPr>
            <w:rStyle w:val="aff9"/>
          </w:rPr>
          <w:t>4.1.2.5.1. 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Принудительное квитирование начисления с платежом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75C26BEB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2" w:history="1">
        <w:r w:rsidRPr="002053D2">
          <w:rPr>
            <w:rStyle w:val="aff9"/>
          </w:rPr>
          <w:t>4.1.2.5.2. 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Присвоение платежу статуса «Услуга предоставлена»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3EB31F7E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3" w:history="1">
        <w:r w:rsidRPr="002053D2">
          <w:rPr>
            <w:rStyle w:val="aff9"/>
          </w:rPr>
          <w:t>4.1.2.6. 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78CBE7D5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4" w:history="1">
        <w:r w:rsidRPr="002053D2">
          <w:rPr>
            <w:rStyle w:val="aff9"/>
          </w:rPr>
          <w:t>4.1.2.6.1. 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 xml:space="preserve">Работа со </w:t>
        </w:r>
        <w:r w:rsidRPr="002053D2">
          <w:rPr>
            <w:rStyle w:val="aff9"/>
            <w:rFonts w:eastAsia="Calibri"/>
            <w:bCs/>
            <w:iCs/>
            <w:lang w:eastAsia="x-none"/>
          </w:rPr>
          <w:t>справочником</w:t>
        </w:r>
        <w:r w:rsidRPr="002053D2">
          <w:rPr>
            <w:rStyle w:val="aff9"/>
          </w:rPr>
          <w:t xml:space="preserve"> «Роли ГИС ГМП 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4189C606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5" w:history="1">
        <w:r w:rsidRPr="002053D2">
          <w:rPr>
            <w:rStyle w:val="aff9"/>
          </w:rPr>
          <w:t>4.1.2.6.2. 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5D7EA088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6" w:history="1">
        <w:r w:rsidRPr="002053D2">
          <w:rPr>
            <w:rStyle w:val="aff9"/>
          </w:rPr>
          <w:t>4.1.2.6.3. 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«Назначения платежей»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5DE15EC4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7" w:history="1">
        <w:r w:rsidRPr="002053D2">
          <w:rPr>
            <w:rStyle w:val="aff9"/>
          </w:rPr>
          <w:t>4.1.2.6.4. 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«Подразделения УФК»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14:paraId="29FD6B7B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8" w:history="1">
        <w:r w:rsidRPr="002053D2">
          <w:rPr>
            <w:rStyle w:val="aff9"/>
          </w:rPr>
          <w:t>4.1.2.6.5. 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«Тип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7A112532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19" w:history="1">
        <w:r w:rsidRPr="002053D2">
          <w:rPr>
            <w:rStyle w:val="aff9"/>
          </w:rPr>
          <w:t>4.1.2.6.6. 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«Основание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14:paraId="7ECCF55B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0" w:history="1">
        <w:r w:rsidRPr="002053D2">
          <w:rPr>
            <w:rStyle w:val="aff9"/>
          </w:rPr>
          <w:t>4.1.2.6.7. 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«Статус плательщика»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14:paraId="17EDB08D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1" w:history="1">
        <w:r w:rsidRPr="002053D2">
          <w:rPr>
            <w:rStyle w:val="aff9"/>
          </w:rPr>
          <w:t>4.1.2.6.8. 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«Тип плательщика»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149ADAE1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2" w:history="1">
        <w:r w:rsidRPr="002053D2">
          <w:rPr>
            <w:rStyle w:val="aff9"/>
          </w:rPr>
          <w:t>4.1.2.6.9. 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«Вид документа, удостоверяющего личность»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14:paraId="13CBB26C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3" w:history="1">
        <w:r w:rsidRPr="002053D2">
          <w:rPr>
            <w:rStyle w:val="aff9"/>
          </w:rPr>
          <w:t>4.1.2.6.10. 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«Виды платежных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14:paraId="0888940F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4" w:history="1">
        <w:r w:rsidRPr="002053D2">
          <w:rPr>
            <w:rStyle w:val="aff9"/>
          </w:rPr>
          <w:t>4.1.2.6.11. 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со справочником «Страны»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14:paraId="7AA4A71D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5" w:history="1">
        <w:r w:rsidRPr="002053D2">
          <w:rPr>
            <w:rStyle w:val="aff9"/>
          </w:rPr>
          <w:t>4.1.2.7. 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Просмотр журнала сообщений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14:paraId="19ABEF0F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6" w:history="1">
        <w:r w:rsidRPr="002053D2">
          <w:rPr>
            <w:rStyle w:val="aff9"/>
          </w:rPr>
          <w:t>4.1.2.8. 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Запрос сущностей из ГИС ГМП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14:paraId="73FEDF19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7" w:history="1">
        <w:r w:rsidRPr="002053D2">
          <w:rPr>
            <w:rStyle w:val="aff9"/>
          </w:rPr>
          <w:t>4.1.2.8.1. 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Варианты запрашиваемых из ГИС ГМП сущностей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14:paraId="13C1BB52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8" w:history="1">
        <w:r w:rsidRPr="002053D2">
          <w:rPr>
            <w:rStyle w:val="aff9"/>
          </w:rPr>
          <w:t>4.1.2.8.2. 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Осуществление запросов из ГИС ГМП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14:paraId="0A3BE85F" w14:textId="77777777" w:rsidR="00731ED5" w:rsidRDefault="00731ED5">
      <w:pPr>
        <w:pStyle w:val="43"/>
        <w:tabs>
          <w:tab w:val="left" w:pos="2381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29" w:history="1">
        <w:r w:rsidRPr="002053D2">
          <w:rPr>
            <w:rStyle w:val="aff9"/>
          </w:rPr>
          <w:t>4.1.2.9. 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Импорт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14:paraId="374E451A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0" w:history="1">
        <w:r w:rsidRPr="002053D2">
          <w:rPr>
            <w:rStyle w:val="aff9"/>
          </w:rPr>
          <w:t>4.1.2.9.1. 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Требования к импортируемым данным при заполнении шаблона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14:paraId="50BDBFF3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1" w:history="1">
        <w:r w:rsidRPr="002053D2">
          <w:rPr>
            <w:rStyle w:val="aff9"/>
          </w:rPr>
          <w:t>4.1.2.9.2. 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Значения для поля «Роли ГИС ГМП»: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14:paraId="1A79AE63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2" w:history="1">
        <w:r w:rsidRPr="002053D2">
          <w:rPr>
            <w:rStyle w:val="aff9"/>
          </w:rPr>
          <w:t>4.1.2.9.3. 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Значения для поля «Статус плательщика»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14:paraId="4923CF07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3" w:history="1">
        <w:r w:rsidRPr="002053D2">
          <w:rPr>
            <w:rStyle w:val="aff9"/>
          </w:rPr>
          <w:t>4.1.2.9.4. 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Значения поля «Тип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7DCA08D2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4" w:history="1">
        <w:r w:rsidRPr="002053D2">
          <w:rPr>
            <w:rStyle w:val="aff9"/>
          </w:rPr>
          <w:t>4.1.2.9.5. 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Значения поля «Основание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4AC152DB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5" w:history="1">
        <w:r w:rsidRPr="002053D2">
          <w:rPr>
            <w:rStyle w:val="aff9"/>
          </w:rPr>
          <w:t>4.1.2.9.6. 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Значение поля «Тип плательщика»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14:paraId="75946B0E" w14:textId="77777777" w:rsidR="00731ED5" w:rsidRDefault="00731ED5">
      <w:pPr>
        <w:pStyle w:val="53"/>
        <w:tabs>
          <w:tab w:val="left" w:pos="31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6" w:history="1">
        <w:r w:rsidRPr="002053D2">
          <w:rPr>
            <w:rStyle w:val="aff9"/>
          </w:rPr>
          <w:t>4.1.2.9.7. 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Значение поля «Документ»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14:paraId="59DBED92" w14:textId="77777777" w:rsidR="00731ED5" w:rsidRDefault="00731ED5">
      <w:pPr>
        <w:pStyle w:val="43"/>
        <w:tabs>
          <w:tab w:val="left" w:pos="260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7" w:history="1">
        <w:r w:rsidRPr="002053D2">
          <w:rPr>
            <w:rStyle w:val="aff9"/>
          </w:rPr>
          <w:t>4.1.2.10. 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Перезагрузка Электронной Подписи в карточке Ведомства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14:paraId="6535F30C" w14:textId="77777777" w:rsidR="00731ED5" w:rsidRDefault="00731ED5">
      <w:pPr>
        <w:pStyle w:val="43"/>
        <w:tabs>
          <w:tab w:val="left" w:pos="260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8" w:history="1">
        <w:r w:rsidRPr="002053D2">
          <w:rPr>
            <w:rStyle w:val="aff9"/>
          </w:rPr>
          <w:t>4.1.2.11. 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Работа с пользователями ЕСИА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14:paraId="61B9FA9C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39" w:history="1">
        <w:r w:rsidRPr="002053D2">
          <w:rPr>
            <w:rStyle w:val="aff9"/>
          </w:rPr>
          <w:t>4.1.2.11.1. 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Пользователь не знает свой «Идентификатор ЕСИА»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14:paraId="36D0180D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40" w:history="1">
        <w:r w:rsidRPr="002053D2">
          <w:rPr>
            <w:rStyle w:val="aff9"/>
          </w:rPr>
          <w:t>4.1.2.11.2. 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Пользователь знает свой «Идентификатор ЕСИА»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14:paraId="68377B58" w14:textId="77777777" w:rsidR="00731ED5" w:rsidRDefault="00731ED5">
      <w:pPr>
        <w:pStyle w:val="43"/>
        <w:tabs>
          <w:tab w:val="left" w:pos="260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41" w:history="1">
        <w:r w:rsidRPr="002053D2">
          <w:rPr>
            <w:rStyle w:val="aff9"/>
          </w:rPr>
          <w:t>4.1.2.12. 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Ручное подписание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14:paraId="3383C9E4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42" w:history="1">
        <w:r w:rsidRPr="002053D2">
          <w:rPr>
            <w:rStyle w:val="aff9"/>
          </w:rPr>
          <w:t>4.1.2.12.1. 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Обязательные требования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14:paraId="61E51162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43" w:history="1">
        <w:r w:rsidRPr="002053D2">
          <w:rPr>
            <w:rStyle w:val="aff9"/>
          </w:rPr>
          <w:t>4.1.2.12.2. 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Процесс подписания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14:paraId="2BD8C979" w14:textId="77777777" w:rsidR="00731ED5" w:rsidRDefault="00731ED5">
      <w:pPr>
        <w:pStyle w:val="53"/>
        <w:tabs>
          <w:tab w:val="left" w:pos="3275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509595644" w:history="1">
        <w:r w:rsidRPr="002053D2">
          <w:rPr>
            <w:rStyle w:val="aff9"/>
          </w:rPr>
          <w:t>4.1.2.12.3. 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Возможные варианты результатов.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14:paraId="36B5FDE0" w14:textId="77777777" w:rsidR="00731ED5" w:rsidRDefault="00731ED5">
      <w:pPr>
        <w:pStyle w:val="17"/>
        <w:rPr>
          <w:rFonts w:asciiTheme="minorHAnsi" w:eastAsiaTheme="minorEastAsia" w:hAnsiTheme="minorHAnsi" w:cstheme="minorBidi"/>
          <w:sz w:val="22"/>
          <w:szCs w:val="22"/>
        </w:rPr>
      </w:pPr>
      <w:hyperlink w:anchor="_Toc509595645" w:history="1">
        <w:r w:rsidRPr="002053D2">
          <w:rPr>
            <w:rStyle w:val="aff9"/>
          </w:rPr>
          <w:t>5. 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14:paraId="7ED948D2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646" w:history="1">
        <w:r w:rsidRPr="002053D2">
          <w:rPr>
            <w:rStyle w:val="aff9"/>
          </w:rPr>
          <w:t>5.1.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Ошибки, возникающие в процессе работы с Системой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14:paraId="70CBA74F" w14:textId="77777777" w:rsidR="00731ED5" w:rsidRDefault="00731ED5">
      <w:pPr>
        <w:pStyle w:val="17"/>
        <w:rPr>
          <w:rFonts w:asciiTheme="minorHAnsi" w:eastAsiaTheme="minorEastAsia" w:hAnsiTheme="minorHAnsi" w:cstheme="minorBidi"/>
          <w:sz w:val="22"/>
          <w:szCs w:val="22"/>
        </w:rPr>
      </w:pPr>
      <w:hyperlink w:anchor="_Toc509595647" w:history="1">
        <w:r w:rsidRPr="002053D2">
          <w:rPr>
            <w:rStyle w:val="aff9"/>
          </w:rPr>
          <w:t>6. 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14:paraId="4FDE67D3" w14:textId="77777777" w:rsidR="00731ED5" w:rsidRDefault="00731ED5">
      <w:pPr>
        <w:pStyle w:val="17"/>
        <w:rPr>
          <w:rFonts w:asciiTheme="minorHAnsi" w:eastAsiaTheme="minorEastAsia" w:hAnsiTheme="minorHAnsi" w:cstheme="minorBidi"/>
          <w:sz w:val="22"/>
          <w:szCs w:val="22"/>
        </w:rPr>
      </w:pPr>
      <w:hyperlink w:anchor="_Toc509595648" w:history="1">
        <w:r w:rsidRPr="002053D2">
          <w:rPr>
            <w:rStyle w:val="aff9"/>
          </w:rPr>
          <w:t>7. Расшифровка кодов ошибок при работе с Системой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14:paraId="2241F9AC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649" w:history="1">
        <w:r w:rsidRPr="002053D2">
          <w:rPr>
            <w:rStyle w:val="aff9"/>
          </w:rPr>
          <w:t>7.1.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Коды ошибок СМЭВ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14:paraId="5814042A" w14:textId="77777777" w:rsidR="00731ED5" w:rsidRDefault="00731ED5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509595650" w:history="1">
        <w:r w:rsidRPr="002053D2">
          <w:rPr>
            <w:rStyle w:val="aff9"/>
          </w:rPr>
          <w:t>7.2.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053D2">
          <w:rPr>
            <w:rStyle w:val="aff9"/>
          </w:rPr>
          <w:t>Коды ошибок Федерального казначейства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_Toc509595650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14:paraId="22F07A45" w14:textId="5201503C" w:rsidR="00DA15FD" w:rsidRPr="00D33615" w:rsidRDefault="00DD13B4" w:rsidP="00C47025">
      <w:pPr>
        <w:pStyle w:val="af7"/>
        <w:rPr>
          <w:b w:val="0"/>
          <w:bCs/>
          <w:sz w:val="24"/>
        </w:rPr>
        <w:sectPr w:rsidR="00DA15FD" w:rsidRPr="00D33615" w:rsidSect="00B0367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361" w:right="567" w:bottom="851" w:left="1531" w:header="153" w:footer="2926" w:gutter="0"/>
          <w:pgNumType w:start="2"/>
          <w:cols w:space="720"/>
          <w:titlePg/>
        </w:sectPr>
      </w:pPr>
      <w:r>
        <w:rPr>
          <w:b w:val="0"/>
          <w:bCs/>
          <w:noProof/>
          <w:sz w:val="24"/>
          <w:szCs w:val="52"/>
        </w:rPr>
        <w:fldChar w:fldCharType="end"/>
      </w:r>
      <w:r w:rsidR="00EA7AF4" w:rsidRPr="00D33615">
        <w:rPr>
          <w:b w:val="0"/>
          <w:bCs/>
          <w:sz w:val="24"/>
        </w:rPr>
        <w:t xml:space="preserve"> </w:t>
      </w:r>
    </w:p>
    <w:p w14:paraId="7E8F5FFC" w14:textId="77777777" w:rsidR="00DA15FD" w:rsidRPr="00D33615" w:rsidRDefault="00DA15FD" w:rsidP="00F027DB">
      <w:pPr>
        <w:ind w:left="284" w:firstLine="0"/>
        <w:rPr>
          <w:rStyle w:val="afffc"/>
          <w:b/>
          <w:i w:val="0"/>
          <w:iCs w:val="0"/>
          <w:sz w:val="24"/>
        </w:rPr>
      </w:pPr>
      <w:r w:rsidRPr="00D33615">
        <w:rPr>
          <w:rStyle w:val="afffc"/>
          <w:b/>
          <w:i w:val="0"/>
          <w:iCs w:val="0"/>
          <w:sz w:val="24"/>
        </w:rPr>
        <w:lastRenderedPageBreak/>
        <w:t>Аннотация</w:t>
      </w:r>
    </w:p>
    <w:p w14:paraId="5D624C38" w14:textId="77777777" w:rsidR="00D57009" w:rsidRDefault="00D57009" w:rsidP="00D57009">
      <w:pPr>
        <w:rPr>
          <w:sz w:val="24"/>
          <w:lang w:eastAsia="en-US"/>
        </w:rPr>
      </w:pPr>
      <w:r w:rsidRPr="00D33615">
        <w:rPr>
          <w:sz w:val="24"/>
          <w:lang w:eastAsia="en-US"/>
        </w:rPr>
        <w:t>Документ содержит описание действий пользователей информационной системы «Начисления и платежи» (далее – Система) по работе с начислениями и платежами, доступными пользователям в соответствии с их правами и принадлежностью к ведомству.</w:t>
      </w:r>
    </w:p>
    <w:p w14:paraId="1F12DBFC" w14:textId="77777777" w:rsidR="008C1D46" w:rsidRPr="00D33615" w:rsidRDefault="008C1D46" w:rsidP="00D57009">
      <w:pPr>
        <w:rPr>
          <w:sz w:val="24"/>
          <w:lang w:eastAsia="en-US"/>
        </w:rPr>
      </w:pPr>
    </w:p>
    <w:p w14:paraId="318E0BA5" w14:textId="77777777" w:rsidR="00DA15FD" w:rsidRPr="00D33615" w:rsidRDefault="00DA15FD" w:rsidP="00383C24">
      <w:pPr>
        <w:ind w:left="284" w:firstLine="0"/>
        <w:rPr>
          <w:sz w:val="24"/>
        </w:rPr>
      </w:pPr>
    </w:p>
    <w:p w14:paraId="31617C27" w14:textId="77777777" w:rsidR="00DA15FD" w:rsidRPr="00D33615" w:rsidRDefault="00DA15FD" w:rsidP="00383C24">
      <w:pPr>
        <w:ind w:left="284" w:firstLine="0"/>
        <w:rPr>
          <w:b/>
          <w:bCs/>
          <w:sz w:val="24"/>
        </w:rPr>
        <w:sectPr w:rsidR="00DA15FD" w:rsidRPr="00D33615" w:rsidSect="00A103C4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1361" w:right="737" w:bottom="851" w:left="1644" w:header="153" w:footer="1361" w:gutter="0"/>
          <w:cols w:space="720"/>
          <w:titlePg/>
          <w:docGrid w:linePitch="272"/>
        </w:sectPr>
      </w:pPr>
    </w:p>
    <w:p w14:paraId="03E4BB63" w14:textId="77777777" w:rsidR="00DA15FD" w:rsidRPr="00D33615" w:rsidRDefault="00DA15FD" w:rsidP="00383C24">
      <w:pPr>
        <w:pStyle w:val="afffb"/>
        <w:ind w:left="142"/>
        <w:rPr>
          <w:rStyle w:val="affffa"/>
          <w:szCs w:val="24"/>
        </w:rPr>
      </w:pPr>
      <w:bookmarkStart w:id="2" w:name="_Toc478044786"/>
      <w:r w:rsidRPr="00D33615">
        <w:rPr>
          <w:rStyle w:val="affffa"/>
          <w:szCs w:val="24"/>
        </w:rPr>
        <w:lastRenderedPageBreak/>
        <w:t>Справочная информация</w:t>
      </w:r>
    </w:p>
    <w:tbl>
      <w:tblPr>
        <w:tblW w:w="4755" w:type="pct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364"/>
        <w:gridCol w:w="6981"/>
      </w:tblGrid>
      <w:tr w:rsidR="00D33615" w:rsidRPr="00D33615" w14:paraId="5E4D8AB1" w14:textId="77777777" w:rsidTr="00D33615">
        <w:trPr>
          <w:cantSplit/>
          <w:tblHeader/>
        </w:trPr>
        <w:tc>
          <w:tcPr>
            <w:tcW w:w="1265" w:type="pct"/>
          </w:tcPr>
          <w:p w14:paraId="78F588EC" w14:textId="77777777" w:rsidR="00D33615" w:rsidRPr="00D33615" w:rsidRDefault="00D33615" w:rsidP="00D33615">
            <w:pPr>
              <w:pStyle w:val="afffb"/>
              <w:rPr>
                <w:rStyle w:val="affffa"/>
                <w:szCs w:val="24"/>
              </w:rPr>
            </w:pPr>
            <w:r w:rsidRPr="00D33615">
              <w:rPr>
                <w:rStyle w:val="affffa"/>
                <w:szCs w:val="24"/>
              </w:rPr>
              <w:t>Сокращение</w:t>
            </w:r>
          </w:p>
        </w:tc>
        <w:tc>
          <w:tcPr>
            <w:tcW w:w="3735" w:type="pct"/>
          </w:tcPr>
          <w:p w14:paraId="7E92BC44" w14:textId="77777777" w:rsidR="00D33615" w:rsidRPr="00D33615" w:rsidRDefault="00D33615" w:rsidP="00D33615">
            <w:pPr>
              <w:pStyle w:val="afffb"/>
              <w:rPr>
                <w:rStyle w:val="affffa"/>
                <w:szCs w:val="24"/>
              </w:rPr>
            </w:pPr>
            <w:r w:rsidRPr="00D33615">
              <w:rPr>
                <w:rStyle w:val="affffa"/>
                <w:szCs w:val="24"/>
              </w:rPr>
              <w:t>Расшифровка</w:t>
            </w:r>
          </w:p>
        </w:tc>
      </w:tr>
      <w:tr w:rsidR="00D33615" w:rsidRPr="00D33615" w14:paraId="579DFB54" w14:textId="77777777" w:rsidTr="00D33615">
        <w:trPr>
          <w:cantSplit/>
        </w:trPr>
        <w:tc>
          <w:tcPr>
            <w:tcW w:w="1265" w:type="pct"/>
          </w:tcPr>
          <w:p w14:paraId="5FCE8A3B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АО</w:t>
            </w:r>
          </w:p>
        </w:tc>
        <w:tc>
          <w:tcPr>
            <w:tcW w:w="3735" w:type="pct"/>
          </w:tcPr>
          <w:p w14:paraId="1199E2C9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Акционерное общество</w:t>
            </w:r>
          </w:p>
        </w:tc>
      </w:tr>
      <w:tr w:rsidR="00D33615" w:rsidRPr="00D33615" w14:paraId="5AB91A3A" w14:textId="77777777" w:rsidTr="00D33615">
        <w:trPr>
          <w:cantSplit/>
        </w:trPr>
        <w:tc>
          <w:tcPr>
            <w:tcW w:w="1265" w:type="pct"/>
          </w:tcPr>
          <w:p w14:paraId="62BFBC33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БИК</w:t>
            </w:r>
          </w:p>
        </w:tc>
        <w:tc>
          <w:tcPr>
            <w:tcW w:w="3735" w:type="pct"/>
          </w:tcPr>
          <w:p w14:paraId="70A3E5F0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Банковский идентификационный код</w:t>
            </w:r>
          </w:p>
        </w:tc>
      </w:tr>
      <w:tr w:rsidR="00D33615" w:rsidRPr="00D33615" w14:paraId="2AFAC303" w14:textId="77777777" w:rsidTr="00D33615">
        <w:trPr>
          <w:cantSplit/>
        </w:trPr>
        <w:tc>
          <w:tcPr>
            <w:tcW w:w="1265" w:type="pct"/>
          </w:tcPr>
          <w:p w14:paraId="0A300E99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ГИС ГМП</w:t>
            </w:r>
          </w:p>
        </w:tc>
        <w:tc>
          <w:tcPr>
            <w:tcW w:w="3735" w:type="pct"/>
          </w:tcPr>
          <w:p w14:paraId="70ACA9CB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Государственная информационная система о государственных и муниципальных платежах</w:t>
            </w:r>
          </w:p>
        </w:tc>
      </w:tr>
      <w:tr w:rsidR="00D33615" w:rsidRPr="00D33615" w14:paraId="456E4C86" w14:textId="77777777" w:rsidTr="00D33615">
        <w:trPr>
          <w:cantSplit/>
        </w:trPr>
        <w:tc>
          <w:tcPr>
            <w:tcW w:w="1265" w:type="pct"/>
          </w:tcPr>
          <w:p w14:paraId="71182413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ЕСИА</w:t>
            </w:r>
          </w:p>
        </w:tc>
        <w:tc>
          <w:tcPr>
            <w:tcW w:w="3735" w:type="pct"/>
          </w:tcPr>
          <w:p w14:paraId="462CF2E0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  <w:shd w:val="clear" w:color="auto" w:fill="FFFFFF"/>
              </w:rPr>
              <w:t>Единая система идентификации и аутентификации</w:t>
            </w:r>
          </w:p>
        </w:tc>
      </w:tr>
      <w:tr w:rsidR="00D33615" w:rsidRPr="00D33615" w14:paraId="35A88628" w14:textId="77777777" w:rsidTr="00D33615">
        <w:trPr>
          <w:cantSplit/>
        </w:trPr>
        <w:tc>
          <w:tcPr>
            <w:tcW w:w="1265" w:type="pct"/>
          </w:tcPr>
          <w:p w14:paraId="337A7FA8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ИНН</w:t>
            </w:r>
          </w:p>
        </w:tc>
        <w:tc>
          <w:tcPr>
            <w:tcW w:w="3735" w:type="pct"/>
          </w:tcPr>
          <w:p w14:paraId="7D8014BD" w14:textId="77777777" w:rsidR="00D33615" w:rsidRPr="00D33615" w:rsidRDefault="00D33615" w:rsidP="00D33615">
            <w:pPr>
              <w:pStyle w:val="afffb"/>
              <w:rPr>
                <w:szCs w:val="24"/>
                <w:shd w:val="clear" w:color="auto" w:fill="FFFFFF"/>
              </w:rPr>
            </w:pPr>
            <w:r w:rsidRPr="00D33615">
              <w:rPr>
                <w:szCs w:val="24"/>
                <w:shd w:val="clear" w:color="auto" w:fill="FFFFFF"/>
              </w:rPr>
              <w:t>Идентификационный номер налогоплательщика</w:t>
            </w:r>
          </w:p>
        </w:tc>
      </w:tr>
      <w:tr w:rsidR="00D33615" w:rsidRPr="00D33615" w14:paraId="6D01F8B2" w14:textId="77777777" w:rsidTr="00D33615">
        <w:trPr>
          <w:cantSplit/>
        </w:trPr>
        <w:tc>
          <w:tcPr>
            <w:tcW w:w="1265" w:type="pct"/>
          </w:tcPr>
          <w:p w14:paraId="1D2F6ACD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КБК</w:t>
            </w:r>
          </w:p>
        </w:tc>
        <w:tc>
          <w:tcPr>
            <w:tcW w:w="3735" w:type="pct"/>
          </w:tcPr>
          <w:p w14:paraId="3F20EBC7" w14:textId="77777777" w:rsidR="00D33615" w:rsidRPr="00D33615" w:rsidRDefault="00D33615" w:rsidP="00D33615">
            <w:pPr>
              <w:pStyle w:val="afffb"/>
              <w:rPr>
                <w:szCs w:val="24"/>
                <w:shd w:val="clear" w:color="auto" w:fill="FFFFFF"/>
              </w:rPr>
            </w:pPr>
            <w:r w:rsidRPr="00D33615">
              <w:rPr>
                <w:szCs w:val="24"/>
                <w:shd w:val="clear" w:color="auto" w:fill="FFFFFF"/>
              </w:rPr>
              <w:t>Код бюджетной классификации</w:t>
            </w:r>
          </w:p>
        </w:tc>
      </w:tr>
      <w:tr w:rsidR="00D33615" w:rsidRPr="00D33615" w14:paraId="299AF176" w14:textId="77777777" w:rsidTr="00D33615">
        <w:trPr>
          <w:cantSplit/>
        </w:trPr>
        <w:tc>
          <w:tcPr>
            <w:tcW w:w="1265" w:type="pct"/>
          </w:tcPr>
          <w:p w14:paraId="7FAEC8D6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КПП</w:t>
            </w:r>
          </w:p>
        </w:tc>
        <w:tc>
          <w:tcPr>
            <w:tcW w:w="3735" w:type="pct"/>
          </w:tcPr>
          <w:p w14:paraId="6F5BA377" w14:textId="77777777" w:rsidR="00D33615" w:rsidRPr="00D33615" w:rsidRDefault="00D33615" w:rsidP="00D33615">
            <w:pPr>
              <w:pStyle w:val="afffb"/>
              <w:rPr>
                <w:szCs w:val="24"/>
                <w:shd w:val="clear" w:color="auto" w:fill="FFFFFF"/>
              </w:rPr>
            </w:pPr>
            <w:r w:rsidRPr="00D33615">
              <w:rPr>
                <w:szCs w:val="24"/>
                <w:shd w:val="clear" w:color="auto" w:fill="FFFFFF"/>
              </w:rPr>
              <w:t>Код причины постановки на учет</w:t>
            </w:r>
          </w:p>
        </w:tc>
      </w:tr>
      <w:tr w:rsidR="00D33615" w:rsidRPr="00D33615" w14:paraId="065DD2AB" w14:textId="77777777" w:rsidTr="00D33615">
        <w:trPr>
          <w:cantSplit/>
        </w:trPr>
        <w:tc>
          <w:tcPr>
            <w:tcW w:w="1265" w:type="pct"/>
          </w:tcPr>
          <w:p w14:paraId="382DFEA1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ОГРН</w:t>
            </w:r>
          </w:p>
        </w:tc>
        <w:tc>
          <w:tcPr>
            <w:tcW w:w="3735" w:type="pct"/>
          </w:tcPr>
          <w:p w14:paraId="578E3A42" w14:textId="77777777" w:rsidR="00D33615" w:rsidRPr="00D33615" w:rsidRDefault="00D33615" w:rsidP="00D33615">
            <w:pPr>
              <w:pStyle w:val="afffb"/>
              <w:rPr>
                <w:szCs w:val="24"/>
                <w:shd w:val="clear" w:color="auto" w:fill="FFFFFF"/>
              </w:rPr>
            </w:pPr>
            <w:r w:rsidRPr="00D33615">
              <w:rPr>
                <w:szCs w:val="24"/>
                <w:shd w:val="clear" w:color="auto" w:fill="FFFFFF"/>
              </w:rPr>
              <w:t>Основной государственный регистрационный номер</w:t>
            </w:r>
          </w:p>
        </w:tc>
      </w:tr>
      <w:tr w:rsidR="00D33615" w:rsidRPr="00D33615" w14:paraId="52F47A63" w14:textId="77777777" w:rsidTr="00D33615">
        <w:trPr>
          <w:cantSplit/>
        </w:trPr>
        <w:tc>
          <w:tcPr>
            <w:tcW w:w="1265" w:type="pct"/>
          </w:tcPr>
          <w:p w14:paraId="586791AF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ОКТМО</w:t>
            </w:r>
          </w:p>
        </w:tc>
        <w:tc>
          <w:tcPr>
            <w:tcW w:w="3735" w:type="pct"/>
          </w:tcPr>
          <w:p w14:paraId="184CBCD2" w14:textId="77777777" w:rsidR="00D33615" w:rsidRPr="00D33615" w:rsidRDefault="00D33615" w:rsidP="00D33615">
            <w:pPr>
              <w:pStyle w:val="afffb"/>
              <w:rPr>
                <w:szCs w:val="24"/>
                <w:shd w:val="clear" w:color="auto" w:fill="FFFFFF"/>
              </w:rPr>
            </w:pPr>
            <w:r w:rsidRPr="00D33615">
              <w:rPr>
                <w:szCs w:val="24"/>
                <w:shd w:val="clear" w:color="auto" w:fill="FFFFFF"/>
              </w:rPr>
              <w:t>Общероссийский классификатор территорий муниципальных образований</w:t>
            </w:r>
          </w:p>
        </w:tc>
      </w:tr>
      <w:tr w:rsidR="00D33615" w:rsidRPr="00D33615" w14:paraId="4C7FA986" w14:textId="77777777" w:rsidTr="00D33615">
        <w:trPr>
          <w:cantSplit/>
        </w:trPr>
        <w:tc>
          <w:tcPr>
            <w:tcW w:w="1265" w:type="pct"/>
          </w:tcPr>
          <w:p w14:paraId="0808075A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ООО</w:t>
            </w:r>
          </w:p>
        </w:tc>
        <w:tc>
          <w:tcPr>
            <w:tcW w:w="3735" w:type="pct"/>
          </w:tcPr>
          <w:p w14:paraId="370EC3F0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Общество с ограниченной ответственностью</w:t>
            </w:r>
          </w:p>
        </w:tc>
      </w:tr>
      <w:tr w:rsidR="00D33615" w:rsidRPr="00D33615" w14:paraId="23AC3FCB" w14:textId="77777777" w:rsidTr="00D33615">
        <w:trPr>
          <w:cantSplit/>
        </w:trPr>
        <w:tc>
          <w:tcPr>
            <w:tcW w:w="1265" w:type="pct"/>
          </w:tcPr>
          <w:p w14:paraId="589763A1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ПМИ</w:t>
            </w:r>
          </w:p>
        </w:tc>
        <w:tc>
          <w:tcPr>
            <w:tcW w:w="3735" w:type="pct"/>
          </w:tcPr>
          <w:p w14:paraId="42D5EB2F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Программа и методика испытаний</w:t>
            </w:r>
          </w:p>
        </w:tc>
      </w:tr>
      <w:tr w:rsidR="00D33615" w:rsidRPr="00D33615" w14:paraId="5A122404" w14:textId="77777777" w:rsidTr="00D33615">
        <w:trPr>
          <w:cantSplit/>
        </w:trPr>
        <w:tc>
          <w:tcPr>
            <w:tcW w:w="1265" w:type="pct"/>
          </w:tcPr>
          <w:p w14:paraId="221820CB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ПГУ</w:t>
            </w:r>
          </w:p>
        </w:tc>
        <w:tc>
          <w:tcPr>
            <w:tcW w:w="3735" w:type="pct"/>
          </w:tcPr>
          <w:p w14:paraId="12AEE19E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Портал государственных услуг</w:t>
            </w:r>
          </w:p>
        </w:tc>
      </w:tr>
      <w:tr w:rsidR="00D33615" w:rsidRPr="00D33615" w14:paraId="6DF08199" w14:textId="77777777" w:rsidTr="00D33615">
        <w:trPr>
          <w:cantSplit/>
        </w:trPr>
        <w:tc>
          <w:tcPr>
            <w:tcW w:w="1265" w:type="pct"/>
          </w:tcPr>
          <w:p w14:paraId="04FCA172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СМЭВ</w:t>
            </w:r>
          </w:p>
        </w:tc>
        <w:tc>
          <w:tcPr>
            <w:tcW w:w="3735" w:type="pct"/>
          </w:tcPr>
          <w:p w14:paraId="6ACA4CC8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  <w:shd w:val="clear" w:color="auto" w:fill="FFFFFF"/>
              </w:rPr>
              <w:t>Система межведомственного электронного взаимодействия</w:t>
            </w:r>
          </w:p>
        </w:tc>
      </w:tr>
      <w:tr w:rsidR="00D33615" w:rsidRPr="00D33615" w14:paraId="7E73336F" w14:textId="77777777" w:rsidTr="00D33615">
        <w:trPr>
          <w:cantSplit/>
        </w:trPr>
        <w:tc>
          <w:tcPr>
            <w:tcW w:w="1265" w:type="pct"/>
          </w:tcPr>
          <w:p w14:paraId="3EA8CEFB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УИН</w:t>
            </w:r>
          </w:p>
        </w:tc>
        <w:tc>
          <w:tcPr>
            <w:tcW w:w="3735" w:type="pct"/>
          </w:tcPr>
          <w:p w14:paraId="6D194B86" w14:textId="77777777" w:rsidR="00D33615" w:rsidRPr="00D33615" w:rsidRDefault="00D33615" w:rsidP="00D33615">
            <w:pPr>
              <w:pStyle w:val="afffb"/>
              <w:rPr>
                <w:szCs w:val="24"/>
                <w:shd w:val="clear" w:color="auto" w:fill="FFFFFF"/>
              </w:rPr>
            </w:pPr>
            <w:r w:rsidRPr="00D33615">
              <w:rPr>
                <w:szCs w:val="24"/>
              </w:rPr>
              <w:t>Уникальный идентификатор начисления. Для всех аннулирований и уточнений начисления совпадает с идентификатором исходного начисления</w:t>
            </w:r>
          </w:p>
        </w:tc>
      </w:tr>
      <w:tr w:rsidR="00D33615" w:rsidRPr="00D33615" w14:paraId="6BB87ADE" w14:textId="77777777" w:rsidTr="00D33615">
        <w:trPr>
          <w:cantSplit/>
        </w:trPr>
        <w:tc>
          <w:tcPr>
            <w:tcW w:w="1265" w:type="pct"/>
          </w:tcPr>
          <w:p w14:paraId="24892EEC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УИП</w:t>
            </w:r>
          </w:p>
        </w:tc>
        <w:tc>
          <w:tcPr>
            <w:tcW w:w="3735" w:type="pct"/>
          </w:tcPr>
          <w:p w14:paraId="3DD9E87B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Уникальный идентификатор платежа. Для всех аннулирований и уточнений платежа совпадает с идентификатором исходного платежа</w:t>
            </w:r>
          </w:p>
        </w:tc>
      </w:tr>
      <w:tr w:rsidR="00AD420F" w:rsidRPr="00D33615" w14:paraId="285EDA95" w14:textId="77777777" w:rsidTr="00D33615">
        <w:trPr>
          <w:cantSplit/>
        </w:trPr>
        <w:tc>
          <w:tcPr>
            <w:tcW w:w="1265" w:type="pct"/>
          </w:tcPr>
          <w:p w14:paraId="27D4E587" w14:textId="59F46031" w:rsidR="00AD420F" w:rsidRPr="00D33615" w:rsidRDefault="00AD420F" w:rsidP="00D33615">
            <w:pPr>
              <w:pStyle w:val="afffb"/>
              <w:rPr>
                <w:szCs w:val="24"/>
              </w:rPr>
            </w:pPr>
            <w:r>
              <w:rPr>
                <w:szCs w:val="24"/>
              </w:rPr>
              <w:t>УРН</w:t>
            </w:r>
          </w:p>
        </w:tc>
        <w:tc>
          <w:tcPr>
            <w:tcW w:w="3735" w:type="pct"/>
          </w:tcPr>
          <w:p w14:paraId="2D762464" w14:textId="41E22455" w:rsidR="00AD420F" w:rsidRPr="00F87CBF" w:rsidRDefault="009C79E2" w:rsidP="00D33615">
            <w:pPr>
              <w:pStyle w:val="afffb"/>
              <w:rPr>
                <w:szCs w:val="24"/>
              </w:rPr>
            </w:pPr>
            <w:r>
              <w:rPr>
                <w:szCs w:val="24"/>
              </w:rPr>
              <w:t>Уникальный регистрационный номер</w:t>
            </w:r>
          </w:p>
        </w:tc>
      </w:tr>
      <w:tr w:rsidR="00D33615" w:rsidRPr="00D33615" w14:paraId="4EFF137D" w14:textId="77777777" w:rsidTr="00D33615">
        <w:trPr>
          <w:cantSplit/>
        </w:trPr>
        <w:tc>
          <w:tcPr>
            <w:tcW w:w="1265" w:type="pct"/>
          </w:tcPr>
          <w:p w14:paraId="1F4E7BBB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УФК</w:t>
            </w:r>
          </w:p>
        </w:tc>
        <w:tc>
          <w:tcPr>
            <w:tcW w:w="3735" w:type="pct"/>
          </w:tcPr>
          <w:p w14:paraId="20ED69C3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Управление Федерального Казначейства</w:t>
            </w:r>
          </w:p>
        </w:tc>
      </w:tr>
      <w:tr w:rsidR="00D33615" w:rsidRPr="00D33615" w14:paraId="1817F011" w14:textId="77777777" w:rsidTr="00D33615">
        <w:trPr>
          <w:cantSplit/>
        </w:trPr>
        <w:tc>
          <w:tcPr>
            <w:tcW w:w="1265" w:type="pct"/>
          </w:tcPr>
          <w:p w14:paraId="2A9B7E59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lastRenderedPageBreak/>
              <w:t>ЭП ОВ</w:t>
            </w:r>
          </w:p>
        </w:tc>
        <w:tc>
          <w:tcPr>
            <w:tcW w:w="3735" w:type="pct"/>
          </w:tcPr>
          <w:p w14:paraId="2A4AF14D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Электронная подпись информационной системы, используемая при подписании запросов СМЭВ согласно Методическим рекомендациям версии 2.5.6</w:t>
            </w:r>
          </w:p>
        </w:tc>
      </w:tr>
      <w:tr w:rsidR="00D33615" w:rsidRPr="00D33615" w14:paraId="1D3C4DA3" w14:textId="77777777" w:rsidTr="00D33615">
        <w:trPr>
          <w:cantSplit/>
        </w:trPr>
        <w:tc>
          <w:tcPr>
            <w:tcW w:w="1265" w:type="pct"/>
          </w:tcPr>
          <w:p w14:paraId="69616E87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ЭП участника</w:t>
            </w:r>
          </w:p>
        </w:tc>
        <w:tc>
          <w:tcPr>
            <w:tcW w:w="3735" w:type="pct"/>
          </w:tcPr>
          <w:p w14:paraId="59DA0D47" w14:textId="77777777" w:rsidR="00D33615" w:rsidRPr="00D33615" w:rsidRDefault="00D33615" w:rsidP="00D33615">
            <w:pPr>
              <w:pStyle w:val="afffb"/>
              <w:rPr>
                <w:szCs w:val="24"/>
              </w:rPr>
            </w:pPr>
            <w:r w:rsidRPr="00D33615">
              <w:rPr>
                <w:szCs w:val="24"/>
              </w:rPr>
              <w:t>ЭП участника взаимодействия, используемая при подписании запросов к ГИС ГМП в соответствии с документом «Форматы взаимодействия ГИС ГМП»</w:t>
            </w:r>
          </w:p>
        </w:tc>
      </w:tr>
    </w:tbl>
    <w:p w14:paraId="2D7B2ED2" w14:textId="77777777" w:rsidR="00D33615" w:rsidRPr="00D33615" w:rsidRDefault="00D33615" w:rsidP="00D33615">
      <w:pPr>
        <w:rPr>
          <w:sz w:val="24"/>
        </w:rPr>
      </w:pPr>
    </w:p>
    <w:tbl>
      <w:tblPr>
        <w:tblW w:w="4809" w:type="pct"/>
        <w:tblInd w:w="392" w:type="dxa"/>
        <w:tblBorders>
          <w:top w:val="single" w:sz="12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6"/>
        <w:gridCol w:w="7175"/>
      </w:tblGrid>
      <w:tr w:rsidR="00D33615" w:rsidRPr="00D33615" w14:paraId="009A5D3E" w14:textId="77777777" w:rsidTr="00D33615">
        <w:tc>
          <w:tcPr>
            <w:tcW w:w="1200" w:type="pct"/>
            <w:vAlign w:val="center"/>
          </w:tcPr>
          <w:p w14:paraId="69C00880" w14:textId="77777777" w:rsidR="00D33615" w:rsidRPr="00D33615" w:rsidRDefault="00D33615" w:rsidP="00D33615">
            <w:pPr>
              <w:pStyle w:val="afffffd"/>
              <w:rPr>
                <w:rStyle w:val="affffa"/>
                <w:szCs w:val="24"/>
              </w:rPr>
            </w:pPr>
            <w:r w:rsidRPr="00D33615">
              <w:rPr>
                <w:rStyle w:val="affffa"/>
                <w:szCs w:val="24"/>
              </w:rPr>
              <w:t>Термин</w:t>
            </w:r>
          </w:p>
        </w:tc>
        <w:tc>
          <w:tcPr>
            <w:tcW w:w="3800" w:type="pct"/>
            <w:vAlign w:val="center"/>
          </w:tcPr>
          <w:p w14:paraId="07130B04" w14:textId="77777777" w:rsidR="00D33615" w:rsidRPr="00D33615" w:rsidRDefault="00D33615" w:rsidP="00D33615">
            <w:pPr>
              <w:pStyle w:val="afffffd"/>
              <w:rPr>
                <w:rStyle w:val="affffa"/>
                <w:szCs w:val="24"/>
              </w:rPr>
            </w:pPr>
            <w:r w:rsidRPr="00D33615">
              <w:rPr>
                <w:rStyle w:val="affffa"/>
                <w:szCs w:val="24"/>
              </w:rPr>
              <w:t>Расшифровка</w:t>
            </w:r>
          </w:p>
        </w:tc>
      </w:tr>
      <w:tr w:rsidR="00D33615" w:rsidRPr="00D33615" w14:paraId="74733073" w14:textId="77777777" w:rsidTr="00D33615">
        <w:tc>
          <w:tcPr>
            <w:tcW w:w="1200" w:type="pct"/>
          </w:tcPr>
          <w:p w14:paraId="3CF7BD42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Начисление</w:t>
            </w:r>
          </w:p>
        </w:tc>
        <w:tc>
          <w:tcPr>
            <w:tcW w:w="3800" w:type="pct"/>
          </w:tcPr>
          <w:p w14:paraId="07246D7D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Электронный документ, содержащий информацию, необходимую для осуществления перевода денежных средств.</w:t>
            </w:r>
          </w:p>
          <w:p w14:paraId="1B89118E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В настоящем документе, где это применимо, к начислениям также относятся аннулирования и уточнения начислений</w:t>
            </w:r>
          </w:p>
        </w:tc>
      </w:tr>
      <w:tr w:rsidR="00D33615" w:rsidRPr="00D33615" w14:paraId="4A525A5E" w14:textId="77777777" w:rsidTr="00D33615">
        <w:tc>
          <w:tcPr>
            <w:tcW w:w="1200" w:type="pct"/>
          </w:tcPr>
          <w:p w14:paraId="0216B101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Аннулирование начисления</w:t>
            </w:r>
          </w:p>
        </w:tc>
        <w:tc>
          <w:tcPr>
            <w:tcW w:w="3800" w:type="pct"/>
          </w:tcPr>
          <w:p w14:paraId="3B912557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Электронный документ, содержащий информацию об аннулировании ранее направленного в ГИС ГМП начисления и основание аннулирования</w:t>
            </w:r>
          </w:p>
        </w:tc>
      </w:tr>
      <w:tr w:rsidR="00D33615" w:rsidRPr="00D33615" w14:paraId="50B5AE47" w14:textId="77777777" w:rsidTr="00D33615">
        <w:tc>
          <w:tcPr>
            <w:tcW w:w="1200" w:type="pct"/>
          </w:tcPr>
          <w:p w14:paraId="546197DF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Уточнение начисления</w:t>
            </w:r>
          </w:p>
        </w:tc>
        <w:tc>
          <w:tcPr>
            <w:tcW w:w="3800" w:type="pct"/>
          </w:tcPr>
          <w:p w14:paraId="3F0C2A0B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Электронный документ, содержащий информацию, уточняющую ранее направленную в ГИС ГМП в начислении</w:t>
            </w:r>
          </w:p>
        </w:tc>
      </w:tr>
      <w:tr w:rsidR="00D33615" w:rsidRPr="00D33615" w14:paraId="1979151B" w14:textId="77777777" w:rsidTr="00D33615">
        <w:tc>
          <w:tcPr>
            <w:tcW w:w="1200" w:type="pct"/>
          </w:tcPr>
          <w:p w14:paraId="64EBC22B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Платеж</w:t>
            </w:r>
          </w:p>
        </w:tc>
        <w:tc>
          <w:tcPr>
            <w:tcW w:w="3800" w:type="pct"/>
          </w:tcPr>
          <w:p w14:paraId="4384C66F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Электронный документ, содержащий информацию о приеме к исполнению распоряжения о переводе денежных средств при условии достаточности денежных средств для исполнения обязательств плательщика.</w:t>
            </w:r>
          </w:p>
          <w:p w14:paraId="57BD6FDB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В настоящем документе, где это применимо, к платежам также относятся аннулирования и уточнения платежей</w:t>
            </w:r>
          </w:p>
        </w:tc>
      </w:tr>
      <w:tr w:rsidR="00D33615" w:rsidRPr="00D33615" w14:paraId="39AED108" w14:textId="77777777" w:rsidTr="00D33615">
        <w:tc>
          <w:tcPr>
            <w:tcW w:w="1200" w:type="pct"/>
          </w:tcPr>
          <w:p w14:paraId="552B598A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Аннулирование платежа</w:t>
            </w:r>
          </w:p>
        </w:tc>
        <w:tc>
          <w:tcPr>
            <w:tcW w:w="3800" w:type="pct"/>
          </w:tcPr>
          <w:p w14:paraId="7B16EDD4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Электронный документ, содержащий информацию об аннулировании ранее направленного в ГИС ГМП платежа и основание аннулирования</w:t>
            </w:r>
          </w:p>
        </w:tc>
      </w:tr>
      <w:tr w:rsidR="00D33615" w:rsidRPr="00D33615" w14:paraId="062A98E7" w14:textId="77777777" w:rsidTr="00D33615">
        <w:tc>
          <w:tcPr>
            <w:tcW w:w="1200" w:type="pct"/>
          </w:tcPr>
          <w:p w14:paraId="0295F2DB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Уточнение платежа</w:t>
            </w:r>
          </w:p>
        </w:tc>
        <w:tc>
          <w:tcPr>
            <w:tcW w:w="3800" w:type="pct"/>
          </w:tcPr>
          <w:p w14:paraId="4D9271F5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Электронный документ, содержащий информацию, уточняющую ранее направленную в ГИС ГМП в платеже</w:t>
            </w:r>
          </w:p>
        </w:tc>
      </w:tr>
      <w:tr w:rsidR="00D33615" w:rsidRPr="00D33615" w14:paraId="5E1F5FDE" w14:textId="77777777" w:rsidTr="00D33615">
        <w:tc>
          <w:tcPr>
            <w:tcW w:w="1200" w:type="pct"/>
          </w:tcPr>
          <w:p w14:paraId="2B3898AE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>Квитирование платежа с начислением</w:t>
            </w:r>
          </w:p>
        </w:tc>
        <w:tc>
          <w:tcPr>
            <w:tcW w:w="3800" w:type="pct"/>
          </w:tcPr>
          <w:p w14:paraId="35461EFB" w14:textId="77777777" w:rsidR="00D33615" w:rsidRPr="00D33615" w:rsidRDefault="00D33615" w:rsidP="00D33615">
            <w:pPr>
              <w:pStyle w:val="afffffd"/>
              <w:rPr>
                <w:szCs w:val="24"/>
              </w:rPr>
            </w:pPr>
            <w:r w:rsidRPr="00D33615">
              <w:rPr>
                <w:szCs w:val="24"/>
              </w:rPr>
              <w:t xml:space="preserve">Сопоставление платежа и начисления в системе ГИС ГМП. В зависимости от указанных параметров платежа и начисления </w:t>
            </w:r>
            <w:r w:rsidRPr="00D33615">
              <w:rPr>
                <w:szCs w:val="24"/>
              </w:rPr>
              <w:lastRenderedPageBreak/>
              <w:t>может выполняться либо автоматически, либо принудительно по запросу участника взаимодействия</w:t>
            </w:r>
          </w:p>
        </w:tc>
      </w:tr>
    </w:tbl>
    <w:p w14:paraId="74ADBBEF" w14:textId="77777777" w:rsidR="00C367AC" w:rsidRPr="00D33615" w:rsidRDefault="00C367AC">
      <w:pPr>
        <w:spacing w:line="240" w:lineRule="auto"/>
        <w:ind w:firstLine="0"/>
        <w:jc w:val="left"/>
        <w:rPr>
          <w:b/>
          <w:kern w:val="28"/>
          <w:sz w:val="24"/>
        </w:rPr>
      </w:pPr>
    </w:p>
    <w:p w14:paraId="480FBC6E" w14:textId="2C21EC3E" w:rsidR="00D33615" w:rsidRPr="00D33615" w:rsidRDefault="00D33615" w:rsidP="00D33615">
      <w:pPr>
        <w:pStyle w:val="10"/>
        <w:keepLines w:val="0"/>
        <w:tabs>
          <w:tab w:val="clear" w:pos="1"/>
          <w:tab w:val="clear" w:pos="284"/>
          <w:tab w:val="clear" w:pos="568"/>
          <w:tab w:val="clear" w:pos="851"/>
          <w:tab w:val="clear" w:pos="1418"/>
          <w:tab w:val="clear" w:pos="1701"/>
          <w:tab w:val="clear" w:pos="1985"/>
          <w:tab w:val="left" w:pos="426"/>
        </w:tabs>
        <w:suppressAutoHyphens w:val="0"/>
        <w:spacing w:before="0" w:after="120"/>
        <w:ind w:left="0" w:firstLine="0"/>
        <w:jc w:val="both"/>
        <w:rPr>
          <w:sz w:val="24"/>
          <w:szCs w:val="24"/>
        </w:rPr>
      </w:pPr>
      <w:bookmarkStart w:id="3" w:name="_Toc482895978"/>
      <w:bookmarkStart w:id="4" w:name="_Ref496284842"/>
      <w:bookmarkStart w:id="5" w:name="_Ref496284844"/>
      <w:bookmarkStart w:id="6" w:name="_Ref496284851"/>
      <w:bookmarkStart w:id="7" w:name="_Toc496620160"/>
      <w:bookmarkStart w:id="8" w:name="_Toc509595566"/>
      <w:bookmarkEnd w:id="2"/>
      <w:r w:rsidRPr="00D33615">
        <w:rPr>
          <w:sz w:val="24"/>
          <w:szCs w:val="24"/>
        </w:rPr>
        <w:lastRenderedPageBreak/>
        <w:t>Введение</w:t>
      </w:r>
      <w:bookmarkEnd w:id="3"/>
      <w:bookmarkEnd w:id="4"/>
      <w:bookmarkEnd w:id="5"/>
      <w:bookmarkEnd w:id="6"/>
      <w:bookmarkEnd w:id="7"/>
      <w:bookmarkEnd w:id="8"/>
    </w:p>
    <w:p w14:paraId="1EBCA480" w14:textId="22228E4E" w:rsidR="00D33615" w:rsidRPr="00D33615" w:rsidRDefault="00D33615" w:rsidP="003A4391">
      <w:pPr>
        <w:pStyle w:val="22"/>
      </w:pPr>
      <w:bookmarkStart w:id="9" w:name="_Toc482895979"/>
      <w:bookmarkStart w:id="10" w:name="_Toc496620161"/>
      <w:bookmarkStart w:id="11" w:name="_Toc509595567"/>
      <w:r w:rsidRPr="00D33615">
        <w:t>Область применения</w:t>
      </w:r>
      <w:bookmarkEnd w:id="9"/>
      <w:bookmarkEnd w:id="10"/>
      <w:bookmarkEnd w:id="11"/>
    </w:p>
    <w:p w14:paraId="45FF827D" w14:textId="0086BBAD" w:rsidR="00D33615" w:rsidRPr="00D33615" w:rsidRDefault="00D33615" w:rsidP="00D33615">
      <w:pPr>
        <w:pStyle w:val="afffffffff8"/>
        <w:spacing w:after="0" w:line="360" w:lineRule="auto"/>
      </w:pPr>
      <w:bookmarkStart w:id="12" w:name="_Toc419275187"/>
      <w:bookmarkStart w:id="13" w:name="_Toc202258230"/>
      <w:bookmarkStart w:id="14" w:name="_Toc320283321"/>
      <w:r w:rsidRPr="00D33615">
        <w:rPr>
          <w:lang w:val="x-none" w:eastAsia="ru-RU"/>
        </w:rPr>
        <w:t>Назначение</w:t>
      </w:r>
      <w:bookmarkEnd w:id="12"/>
      <w:bookmarkEnd w:id="13"/>
      <w:r w:rsidRPr="00D33615">
        <w:rPr>
          <w:lang w:val="x-none" w:eastAsia="ru-RU"/>
        </w:rPr>
        <w:t xml:space="preserve"> </w:t>
      </w:r>
      <w:bookmarkEnd w:id="14"/>
      <w:r w:rsidRPr="00D33615">
        <w:rPr>
          <w:lang w:val="x-none" w:eastAsia="ru-RU"/>
        </w:rPr>
        <w:t>Информационной системы «Начисления и платежи»</w:t>
      </w:r>
      <w:r w:rsidRPr="00D33615" w:rsidDel="00A64A16">
        <w:rPr>
          <w:lang w:val="x-none" w:eastAsia="ru-RU"/>
        </w:rPr>
        <w:t xml:space="preserve"> </w:t>
      </w:r>
      <w:r w:rsidRPr="00D33615">
        <w:rPr>
          <w:lang w:val="x-none" w:eastAsia="ru-RU"/>
        </w:rPr>
        <w:t xml:space="preserve">(далее - Система) - </w:t>
      </w:r>
      <w:r w:rsidRPr="00D33615">
        <w:t>автоматизация бизнес-процессов деятельности администраторов начислений (в терминах Федерального казначейства) по взаимодействию с ГИС ГМП Федерального казначейства</w:t>
      </w:r>
      <w:r w:rsidRPr="00D33615">
        <w:rPr>
          <w:lang w:val="x-none" w:eastAsia="ru-RU"/>
        </w:rPr>
        <w:t>.</w:t>
      </w:r>
    </w:p>
    <w:p w14:paraId="763DD3E4" w14:textId="5A3BAA78" w:rsidR="00D33615" w:rsidRPr="00D33615" w:rsidRDefault="00D33615" w:rsidP="003A4391">
      <w:pPr>
        <w:pStyle w:val="22"/>
      </w:pPr>
      <w:bookmarkStart w:id="15" w:name="_Toc482895980"/>
      <w:bookmarkStart w:id="16" w:name="_Toc496620162"/>
      <w:bookmarkStart w:id="17" w:name="_Toc509595568"/>
      <w:r w:rsidRPr="00D33615">
        <w:t>Краткое описание возможностей</w:t>
      </w:r>
      <w:bookmarkEnd w:id="15"/>
      <w:bookmarkEnd w:id="16"/>
      <w:bookmarkEnd w:id="17"/>
    </w:p>
    <w:p w14:paraId="3CF6D3E7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Система реализована на базе интеллектуальной ведомственной платформы для автоматизации функций региональных и муниципальных органов государственной власти.</w:t>
      </w:r>
    </w:p>
    <w:p w14:paraId="642C2B58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Система обеспечивает реализацию следующих основных возможностей:</w:t>
      </w:r>
    </w:p>
    <w:p w14:paraId="0D87B46D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Аутентификация в Системе;</w:t>
      </w:r>
    </w:p>
    <w:p w14:paraId="2A216AD4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Взаимодействие органа власти с ГИС ГМП;</w:t>
      </w:r>
    </w:p>
    <w:p w14:paraId="5F0C0774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Взаимодействие местной администрации с ГИС ГМП;</w:t>
      </w:r>
    </w:p>
    <w:p w14:paraId="6B86CF12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Работа с начислениями;</w:t>
      </w:r>
    </w:p>
    <w:p w14:paraId="2DC2CEE4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Работа с платежами.</w:t>
      </w:r>
    </w:p>
    <w:p w14:paraId="2587C34B" w14:textId="6949272A" w:rsidR="00D33615" w:rsidRPr="00D33615" w:rsidRDefault="00D33615" w:rsidP="003A4391">
      <w:pPr>
        <w:pStyle w:val="22"/>
      </w:pPr>
      <w:bookmarkStart w:id="18" w:name="_Toc482895981"/>
      <w:bookmarkStart w:id="19" w:name="_Toc496620163"/>
      <w:bookmarkStart w:id="20" w:name="_Toc509595569"/>
      <w:r w:rsidRPr="00D33615">
        <w:t>Уровень подготовки пользователя</w:t>
      </w:r>
      <w:bookmarkEnd w:id="18"/>
      <w:bookmarkEnd w:id="19"/>
      <w:bookmarkEnd w:id="20"/>
    </w:p>
    <w:p w14:paraId="645BCC24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Для успешного освоения Системы пользователь должен обладать знаниями и навыками работы с приложениями в операционной системе Windows с использованием средств ручного ввода информации, навыками работы в web-браузерах, навыками использования интернета, работы c файлами форматов </w:t>
      </w:r>
      <w:r w:rsidRPr="00D33615">
        <w:rPr>
          <w:sz w:val="24"/>
          <w:lang w:val="en-US"/>
        </w:rPr>
        <w:t>DOC</w:t>
      </w:r>
      <w:r w:rsidRPr="00D33615">
        <w:rPr>
          <w:sz w:val="24"/>
        </w:rPr>
        <w:t>, PDF, XLS.</w:t>
      </w:r>
    </w:p>
    <w:p w14:paraId="30B36E40" w14:textId="1823D00E" w:rsidR="00D33615" w:rsidRPr="00D33615" w:rsidRDefault="00D33615" w:rsidP="003A4391">
      <w:pPr>
        <w:pStyle w:val="22"/>
      </w:pPr>
      <w:bookmarkStart w:id="21" w:name="_Toc482895982"/>
      <w:bookmarkStart w:id="22" w:name="_Toc496620164"/>
      <w:bookmarkStart w:id="23" w:name="_Toc509595570"/>
      <w:r w:rsidRPr="00D33615">
        <w:t>Перечень эксплуатационной документации, с которыми необходимо ознакомиться пользователю.</w:t>
      </w:r>
      <w:bookmarkEnd w:id="21"/>
      <w:bookmarkEnd w:id="22"/>
      <w:bookmarkEnd w:id="23"/>
      <w:r w:rsidRPr="00D33615">
        <w:t xml:space="preserve"> </w:t>
      </w:r>
    </w:p>
    <w:p w14:paraId="6E9959AD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Полное описание работы Системы, с которым должен быть ознакомлен пользователь, представлено в настоящем документе.</w:t>
      </w:r>
    </w:p>
    <w:p w14:paraId="0C12262E" w14:textId="53FB50EB" w:rsidR="00D33615" w:rsidRPr="00D33615" w:rsidRDefault="00D33615" w:rsidP="00D33615">
      <w:pPr>
        <w:pStyle w:val="10"/>
        <w:keepLines w:val="0"/>
        <w:tabs>
          <w:tab w:val="clear" w:pos="1"/>
          <w:tab w:val="clear" w:pos="284"/>
          <w:tab w:val="clear" w:pos="568"/>
          <w:tab w:val="clear" w:pos="851"/>
          <w:tab w:val="clear" w:pos="1418"/>
          <w:tab w:val="clear" w:pos="1701"/>
          <w:tab w:val="clear" w:pos="1985"/>
          <w:tab w:val="left" w:pos="426"/>
        </w:tabs>
        <w:suppressAutoHyphens w:val="0"/>
        <w:spacing w:before="0" w:after="120"/>
        <w:ind w:left="0" w:firstLine="0"/>
        <w:jc w:val="both"/>
        <w:rPr>
          <w:sz w:val="24"/>
          <w:szCs w:val="24"/>
        </w:rPr>
      </w:pPr>
      <w:bookmarkStart w:id="24" w:name="_Toc482895983"/>
      <w:bookmarkStart w:id="25" w:name="_Toc496620165"/>
      <w:bookmarkStart w:id="26" w:name="_Toc509595571"/>
      <w:r w:rsidRPr="00D33615">
        <w:rPr>
          <w:sz w:val="24"/>
          <w:szCs w:val="24"/>
        </w:rPr>
        <w:lastRenderedPageBreak/>
        <w:t>Назначение и условия применения</w:t>
      </w:r>
      <w:bookmarkEnd w:id="24"/>
      <w:bookmarkEnd w:id="25"/>
      <w:bookmarkEnd w:id="26"/>
    </w:p>
    <w:p w14:paraId="2F4F6E94" w14:textId="3D1C0F8E" w:rsidR="00D33615" w:rsidRPr="00D33615" w:rsidRDefault="00D33615" w:rsidP="003A4391">
      <w:pPr>
        <w:pStyle w:val="22"/>
      </w:pPr>
      <w:bookmarkStart w:id="27" w:name="_Toc482895984"/>
      <w:bookmarkStart w:id="28" w:name="_Toc496620166"/>
      <w:bookmarkStart w:id="29" w:name="_Toc509595572"/>
      <w:r w:rsidRPr="00D33615">
        <w:t>Виды деятельности, функции, для автоматизации которых предназначено данное средство автоматизации</w:t>
      </w:r>
      <w:bookmarkEnd w:id="27"/>
      <w:bookmarkEnd w:id="28"/>
      <w:bookmarkEnd w:id="29"/>
    </w:p>
    <w:p w14:paraId="155202A1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Объектами автоматизации являются бизнес-процессы деятельности администраторов начислений (в терминах Федерального казначейства) по взаимодействию с ГИС ГМП Федерального казначейства, в том числе:</w:t>
      </w:r>
    </w:p>
    <w:p w14:paraId="063B8C52" w14:textId="77777777" w:rsidR="00D33615" w:rsidRPr="006B4F48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6B4F48">
        <w:rPr>
          <w:sz w:val="24"/>
        </w:rPr>
        <w:t>автоматизация деятельности по работе с начислениями и платежами;</w:t>
      </w:r>
    </w:p>
    <w:p w14:paraId="3582D140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генерация событий Системы и обработка внешних событий</w:t>
      </w:r>
      <w:bookmarkStart w:id="30" w:name="OLE_LINK1"/>
      <w:r w:rsidRPr="00D33615">
        <w:rPr>
          <w:sz w:val="24"/>
        </w:rPr>
        <w:t xml:space="preserve">, связанных с автоматизацией </w:t>
      </w:r>
      <w:bookmarkEnd w:id="30"/>
      <w:r w:rsidRPr="00D33615">
        <w:rPr>
          <w:sz w:val="24"/>
        </w:rPr>
        <w:t>осуществления начислений и платежей;</w:t>
      </w:r>
    </w:p>
    <w:p w14:paraId="76A24536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анализ данных и формирование отчетов, связанных с автоматизацией осуществления начислений и платежей.</w:t>
      </w:r>
    </w:p>
    <w:p w14:paraId="4A4614F7" w14:textId="2CAC2919" w:rsidR="00D33615" w:rsidRPr="00D33615" w:rsidRDefault="00D33615" w:rsidP="003A4391">
      <w:pPr>
        <w:pStyle w:val="22"/>
      </w:pPr>
      <w:bookmarkStart w:id="31" w:name="_Toc482895985"/>
      <w:bookmarkStart w:id="32" w:name="_Toc496620167"/>
      <w:bookmarkStart w:id="33" w:name="_Toc509595573"/>
      <w:r w:rsidRPr="00D33615">
        <w:t>Условия, при соблюдении (выполнении, наступлении) которых обеспечивается применение средства автоматизации</w:t>
      </w:r>
      <w:bookmarkEnd w:id="31"/>
      <w:bookmarkEnd w:id="32"/>
      <w:bookmarkEnd w:id="33"/>
    </w:p>
    <w:p w14:paraId="7D9F1461" w14:textId="6882B1FF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 xml:space="preserve">Система не предъявляет жестких требований к установленным на рабочем месте ОС, web-браузеру и офисному пакету, но рекомендуется использовать ОС </w:t>
      </w:r>
      <w:r w:rsidRPr="00D33615">
        <w:rPr>
          <w:sz w:val="24"/>
          <w:lang w:val="en-US"/>
        </w:rPr>
        <w:t>Microsoft</w:t>
      </w:r>
      <w:r w:rsidRPr="00D33615">
        <w:rPr>
          <w:sz w:val="24"/>
        </w:rPr>
        <w:t xml:space="preserve"> </w:t>
      </w:r>
      <w:r w:rsidRPr="00D33615">
        <w:rPr>
          <w:sz w:val="24"/>
          <w:lang w:val="en-US"/>
        </w:rPr>
        <w:t>Windows</w:t>
      </w:r>
      <w:r w:rsidRPr="00D33615">
        <w:rPr>
          <w:sz w:val="24"/>
        </w:rPr>
        <w:t xml:space="preserve"> 7, регулярно обновляемый web-браузер </w:t>
      </w:r>
      <w:r w:rsidRPr="00D33615">
        <w:rPr>
          <w:sz w:val="24"/>
          <w:lang w:val="en-US"/>
        </w:rPr>
        <w:t>Google</w:t>
      </w:r>
      <w:r w:rsidRPr="00D33615">
        <w:rPr>
          <w:sz w:val="24"/>
        </w:rPr>
        <w:t xml:space="preserve"> </w:t>
      </w:r>
      <w:r w:rsidRPr="00D33615">
        <w:rPr>
          <w:sz w:val="24"/>
          <w:lang w:val="en-US"/>
        </w:rPr>
        <w:t>Chrome</w:t>
      </w:r>
      <w:r w:rsidRPr="00D33615">
        <w:rPr>
          <w:sz w:val="24"/>
        </w:rPr>
        <w:t xml:space="preserve"> и офисный пакет </w:t>
      </w:r>
      <w:r w:rsidRPr="00D33615">
        <w:rPr>
          <w:sz w:val="24"/>
          <w:lang w:val="en-US"/>
        </w:rPr>
        <w:t>Microsoft</w:t>
      </w:r>
      <w:r w:rsidRPr="00D33615">
        <w:rPr>
          <w:sz w:val="24"/>
        </w:rPr>
        <w:t xml:space="preserve"> </w:t>
      </w:r>
      <w:r w:rsidRPr="00D33615">
        <w:rPr>
          <w:sz w:val="24"/>
          <w:lang w:val="en-US"/>
        </w:rPr>
        <w:t>Office</w:t>
      </w:r>
      <w:r w:rsidRPr="00D33615">
        <w:rPr>
          <w:sz w:val="24"/>
        </w:rPr>
        <w:t xml:space="preserve"> </w:t>
      </w:r>
      <w:r w:rsidRPr="006B4F48">
        <w:rPr>
          <w:sz w:val="24"/>
        </w:rPr>
        <w:t>201</w:t>
      </w:r>
      <w:r w:rsidR="00422694" w:rsidRPr="006B4F48">
        <w:rPr>
          <w:sz w:val="24"/>
        </w:rPr>
        <w:t>3</w:t>
      </w:r>
      <w:r w:rsidRPr="00D33615">
        <w:rPr>
          <w:sz w:val="24"/>
        </w:rPr>
        <w:t>.</w:t>
      </w:r>
    </w:p>
    <w:p w14:paraId="5ADDC679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Для корректного взаимодействия с Системой через инфраструктуру СМЭВ необходимо обеспечить наличие у организаций и их сотрудников следующих типов сертификатов:</w:t>
      </w:r>
    </w:p>
    <w:p w14:paraId="0913E5E7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Квалифицированный сертификат, используемый для формирования ЭП органа государственной власти (ЭП-ОВ);</w:t>
      </w:r>
    </w:p>
    <w:p w14:paraId="5B678F81" w14:textId="3132DD8F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Квалифицированный сертификат, используемый для формирования ЭП должностного лица, уполномоченного направлять межведомственные запросы и ответы на поступившие межведомственные запросы с использованием СМЭВ (ЭП-СП).</w:t>
      </w:r>
      <w:r w:rsidR="00F53306">
        <w:rPr>
          <w:rStyle w:val="afb"/>
          <w:sz w:val="24"/>
        </w:rPr>
        <w:footnoteReference w:id="1"/>
      </w:r>
    </w:p>
    <w:p w14:paraId="2EF937BC" w14:textId="7A14C16D" w:rsid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Правила информационного обмена с использованием СМЭВ и правила формирования электронной подписи вложений обязательны к применению и регламентированы методическими рекомендациями по разработке электронных сервисов и применению технологии электронной подписи при межведомственном электронном взаимодействии вер. 3.0.9.4 (см. </w:t>
      </w:r>
      <w:hyperlink r:id="rId24" w:history="1">
        <w:r w:rsidR="00CF205A" w:rsidRPr="0043466A">
          <w:rPr>
            <w:rStyle w:val="aff9"/>
            <w:sz w:val="24"/>
          </w:rPr>
          <w:t>https://sc.minsvyaz.ru/media/docs/МР_СМЭВ_3.0.9.4.pdf</w:t>
        </w:r>
      </w:hyperlink>
      <w:r w:rsidRPr="00D33615">
        <w:rPr>
          <w:sz w:val="24"/>
        </w:rPr>
        <w:t>)</w:t>
      </w:r>
      <w:r>
        <w:rPr>
          <w:sz w:val="24"/>
        </w:rPr>
        <w:t>.</w:t>
      </w:r>
    </w:p>
    <w:p w14:paraId="755F5290" w14:textId="1E1FBADC" w:rsidR="00CF205A" w:rsidRDefault="00CF205A" w:rsidP="00D33615">
      <w:pPr>
        <w:rPr>
          <w:sz w:val="24"/>
        </w:rPr>
      </w:pPr>
      <w:bookmarkStart w:id="34" w:name="OLE_LINK2"/>
      <w:r>
        <w:rPr>
          <w:sz w:val="24"/>
        </w:rPr>
        <w:lastRenderedPageBreak/>
        <w:t xml:space="preserve">Согласно форматам взаимодействия с сервисом ГИС ГМП для каждого ведомства </w:t>
      </w:r>
      <w:r w:rsidR="00ED7581">
        <w:rPr>
          <w:sz w:val="24"/>
        </w:rPr>
        <w:t xml:space="preserve">при серверном подписании </w:t>
      </w:r>
      <w:r>
        <w:rPr>
          <w:sz w:val="24"/>
        </w:rPr>
        <w:t xml:space="preserve">должно быть заведено 2 типа подписи: «ГИС ГМП» и «СМЭВ2». Действия по добавлению </w:t>
      </w:r>
      <w:r w:rsidR="00ED7581">
        <w:rPr>
          <w:sz w:val="24"/>
        </w:rPr>
        <w:t>ЭП ОВ</w:t>
      </w:r>
      <w:r>
        <w:rPr>
          <w:sz w:val="24"/>
        </w:rPr>
        <w:t xml:space="preserve"> описаны в пункте </w:t>
      </w:r>
      <w:r w:rsidR="00B97B5E" w:rsidRPr="00B97B5E">
        <w:rPr>
          <w:sz w:val="24"/>
        </w:rPr>
        <w:t>4.2.4.6</w:t>
      </w:r>
      <w:r w:rsidR="00ED7581">
        <w:rPr>
          <w:sz w:val="24"/>
        </w:rPr>
        <w:t xml:space="preserve"> Руководства администратора -</w:t>
      </w:r>
      <w:r w:rsidR="00B97B5E" w:rsidRPr="00B97B5E">
        <w:rPr>
          <w:sz w:val="24"/>
        </w:rPr>
        <w:t xml:space="preserve"> Работа со справочником «Ведомства»</w:t>
      </w:r>
      <w:r>
        <w:rPr>
          <w:sz w:val="24"/>
        </w:rPr>
        <w:t>. Если в ведомстве используется только одна ЭП</w:t>
      </w:r>
      <w:r w:rsidR="00ED7581">
        <w:rPr>
          <w:sz w:val="24"/>
        </w:rPr>
        <w:t xml:space="preserve"> ОВ</w:t>
      </w:r>
      <w:r>
        <w:rPr>
          <w:sz w:val="24"/>
        </w:rPr>
        <w:t>, то все равно необходимо создать 2 типа подписи и загрузить в каждый тип имеющуюся ЭП</w:t>
      </w:r>
      <w:r w:rsidR="00ED7581">
        <w:rPr>
          <w:sz w:val="24"/>
        </w:rPr>
        <w:t xml:space="preserve"> ОВ</w:t>
      </w:r>
      <w:r>
        <w:rPr>
          <w:sz w:val="24"/>
        </w:rPr>
        <w:t>, указав необходимые реквизиты.</w:t>
      </w:r>
    </w:p>
    <w:p w14:paraId="7039D355" w14:textId="77777777" w:rsidR="00D83954" w:rsidRDefault="00D83954" w:rsidP="00D83954">
      <w:pPr>
        <w:rPr>
          <w:sz w:val="24"/>
        </w:rPr>
      </w:pPr>
      <w:r>
        <w:rPr>
          <w:sz w:val="24"/>
        </w:rPr>
        <w:t>В системе должны быть заполнены все справочные данные, необходимые для создания начислений, а именно:</w:t>
      </w:r>
    </w:p>
    <w:p w14:paraId="756D5804" w14:textId="66EC5045" w:rsidR="00D83954" w:rsidRDefault="00D83954" w:rsidP="00CC61FF">
      <w:pPr>
        <w:pStyle w:val="afffffffffa"/>
        <w:numPr>
          <w:ilvl w:val="0"/>
          <w:numId w:val="51"/>
        </w:numPr>
        <w:rPr>
          <w:sz w:val="24"/>
        </w:rPr>
      </w:pPr>
      <w:r w:rsidRPr="00840A7A">
        <w:rPr>
          <w:sz w:val="24"/>
        </w:rPr>
        <w:t>Справочник ведомств, в котором заполнены все платежные реквизиты и внесены ЭП дл</w:t>
      </w:r>
      <w:r>
        <w:rPr>
          <w:sz w:val="24"/>
        </w:rPr>
        <w:t>я</w:t>
      </w:r>
      <w:r w:rsidRPr="00840A7A">
        <w:rPr>
          <w:sz w:val="24"/>
        </w:rPr>
        <w:t xml:space="preserve"> взаимодействия с ГИС ГМП через СМЭВ</w:t>
      </w:r>
      <w:r>
        <w:rPr>
          <w:sz w:val="24"/>
        </w:rPr>
        <w:t xml:space="preserve"> (п.4.2.4.6</w:t>
      </w:r>
      <w:r w:rsidR="009C79E2">
        <w:rPr>
          <w:sz w:val="24"/>
        </w:rPr>
        <w:t xml:space="preserve"> Руководства администратора</w:t>
      </w:r>
      <w:r>
        <w:rPr>
          <w:sz w:val="24"/>
        </w:rPr>
        <w:t>);</w:t>
      </w:r>
    </w:p>
    <w:p w14:paraId="7ED68045" w14:textId="1D71B78B" w:rsidR="00D83954" w:rsidRPr="00840A7A" w:rsidRDefault="00D83954" w:rsidP="00CC61FF">
      <w:pPr>
        <w:pStyle w:val="afffffffffa"/>
        <w:numPr>
          <w:ilvl w:val="0"/>
          <w:numId w:val="51"/>
        </w:numPr>
        <w:rPr>
          <w:sz w:val="24"/>
        </w:rPr>
      </w:pPr>
      <w:r>
        <w:rPr>
          <w:sz w:val="24"/>
        </w:rPr>
        <w:t>Справочник пользователей, в котором должны быть внесены пользователи и назначены соответствующие роли пользователей в системе (п.4.2.4.5</w:t>
      </w:r>
      <w:r w:rsidR="009C79E2">
        <w:rPr>
          <w:sz w:val="24"/>
        </w:rPr>
        <w:t xml:space="preserve"> Руководства администратора</w:t>
      </w:r>
      <w:r>
        <w:rPr>
          <w:sz w:val="24"/>
        </w:rPr>
        <w:t>);</w:t>
      </w:r>
    </w:p>
    <w:p w14:paraId="0603C9C9" w14:textId="30CDCE2F" w:rsidR="00D83954" w:rsidRDefault="00D83954" w:rsidP="00CC61FF">
      <w:pPr>
        <w:pStyle w:val="afffffffffa"/>
        <w:numPr>
          <w:ilvl w:val="0"/>
          <w:numId w:val="51"/>
        </w:numPr>
        <w:rPr>
          <w:sz w:val="24"/>
        </w:rPr>
      </w:pPr>
      <w:r>
        <w:rPr>
          <w:sz w:val="24"/>
        </w:rPr>
        <w:t>Справочник Роли ГИС ГМП, в котором должны обязательно присутствовать роли участника взаимодействия, зарегистрированные в ГИС ГМП (п.4.2.4.1</w:t>
      </w:r>
      <w:r w:rsidR="009C79E2">
        <w:rPr>
          <w:sz w:val="24"/>
        </w:rPr>
        <w:t xml:space="preserve"> Руководства администратора</w:t>
      </w:r>
      <w:r>
        <w:rPr>
          <w:sz w:val="24"/>
        </w:rPr>
        <w:t>);</w:t>
      </w:r>
    </w:p>
    <w:p w14:paraId="5A60DB17" w14:textId="1BB2941C" w:rsidR="00D83954" w:rsidRDefault="00D83954" w:rsidP="00CC61FF">
      <w:pPr>
        <w:pStyle w:val="afffffffffa"/>
        <w:numPr>
          <w:ilvl w:val="0"/>
          <w:numId w:val="51"/>
        </w:numPr>
        <w:rPr>
          <w:sz w:val="24"/>
        </w:rPr>
      </w:pPr>
      <w:r>
        <w:rPr>
          <w:sz w:val="24"/>
        </w:rPr>
        <w:t>Справоч</w:t>
      </w:r>
      <w:r w:rsidRPr="00840A7A">
        <w:rPr>
          <w:sz w:val="24"/>
        </w:rPr>
        <w:t xml:space="preserve">ник </w:t>
      </w:r>
      <w:r>
        <w:rPr>
          <w:sz w:val="24"/>
        </w:rPr>
        <w:t>С</w:t>
      </w:r>
      <w:r w:rsidRPr="00840A7A">
        <w:rPr>
          <w:sz w:val="24"/>
        </w:rPr>
        <w:t>чета</w:t>
      </w:r>
      <w:r>
        <w:rPr>
          <w:sz w:val="24"/>
        </w:rPr>
        <w:t>, в котором должны быть внесены счета ведомства, которые используются при формировании начислений и платежей (п.4.2.4.2</w:t>
      </w:r>
      <w:r w:rsidR="009C79E2">
        <w:rPr>
          <w:sz w:val="24"/>
        </w:rPr>
        <w:t xml:space="preserve"> Руководства администратора</w:t>
      </w:r>
      <w:r>
        <w:rPr>
          <w:sz w:val="24"/>
        </w:rPr>
        <w:t>);</w:t>
      </w:r>
    </w:p>
    <w:p w14:paraId="50C1EE9A" w14:textId="438E0066" w:rsidR="00D83954" w:rsidRDefault="00D83954" w:rsidP="00CC61FF">
      <w:pPr>
        <w:pStyle w:val="afffffffffa"/>
        <w:numPr>
          <w:ilvl w:val="0"/>
          <w:numId w:val="51"/>
        </w:numPr>
        <w:rPr>
          <w:sz w:val="24"/>
        </w:rPr>
      </w:pPr>
      <w:r>
        <w:rPr>
          <w:sz w:val="24"/>
        </w:rPr>
        <w:t>Справочник «Назначения платежей», в котором должны быть внесены необходимые назначения и который можно изменять в будущем прямо с формы создания начисления (п.4.2.4.3</w:t>
      </w:r>
      <w:r w:rsidR="009C79E2">
        <w:rPr>
          <w:sz w:val="24"/>
        </w:rPr>
        <w:t xml:space="preserve"> Руководства администратора</w:t>
      </w:r>
      <w:r>
        <w:rPr>
          <w:sz w:val="24"/>
        </w:rPr>
        <w:t>).</w:t>
      </w:r>
    </w:p>
    <w:p w14:paraId="3AEB5D57" w14:textId="77777777" w:rsidR="00D83954" w:rsidRPr="00354A58" w:rsidRDefault="00D83954" w:rsidP="00D83954">
      <w:pPr>
        <w:rPr>
          <w:sz w:val="24"/>
        </w:rPr>
      </w:pPr>
      <w:r>
        <w:rPr>
          <w:sz w:val="24"/>
        </w:rPr>
        <w:t>Другие справочные данные заполняются в порядке возникновения такой необходимости в соответствии с текущим документом.</w:t>
      </w:r>
    </w:p>
    <w:p w14:paraId="46DB1E01" w14:textId="03D3E75F" w:rsidR="00D83954" w:rsidRPr="00D33615" w:rsidRDefault="00D83954" w:rsidP="00D33615">
      <w:pPr>
        <w:rPr>
          <w:sz w:val="24"/>
        </w:rPr>
      </w:pPr>
      <w:r>
        <w:rPr>
          <w:sz w:val="24"/>
        </w:rPr>
        <w:t xml:space="preserve">Справочники доступны для редактирования в соответствии с доступом по роли в Системе – см. п. </w:t>
      </w:r>
      <w:r w:rsidR="009C79E2">
        <w:rPr>
          <w:sz w:val="24"/>
        </w:rPr>
        <w:fldChar w:fldCharType="begin"/>
      </w:r>
      <w:r w:rsidR="009C79E2">
        <w:rPr>
          <w:sz w:val="24"/>
        </w:rPr>
        <w:instrText xml:space="preserve"> REF _Ref507599938 \r \h </w:instrText>
      </w:r>
      <w:r w:rsidR="009C79E2">
        <w:rPr>
          <w:sz w:val="24"/>
        </w:rPr>
      </w:r>
      <w:r w:rsidR="009C79E2">
        <w:rPr>
          <w:sz w:val="24"/>
        </w:rPr>
        <w:fldChar w:fldCharType="separate"/>
      </w:r>
      <w:r w:rsidR="00A839DE">
        <w:rPr>
          <w:sz w:val="24"/>
        </w:rPr>
        <w:t>4.1.1. </w:t>
      </w:r>
      <w:r w:rsidR="009C79E2">
        <w:rPr>
          <w:sz w:val="24"/>
        </w:rPr>
        <w:fldChar w:fldCharType="end"/>
      </w:r>
    </w:p>
    <w:p w14:paraId="29DBE20B" w14:textId="5117B2E9" w:rsidR="00D33615" w:rsidRPr="00D33615" w:rsidRDefault="00D33615" w:rsidP="00D33615">
      <w:pPr>
        <w:pStyle w:val="10"/>
        <w:keepLines w:val="0"/>
        <w:tabs>
          <w:tab w:val="clear" w:pos="1"/>
          <w:tab w:val="clear" w:pos="284"/>
          <w:tab w:val="clear" w:pos="568"/>
          <w:tab w:val="clear" w:pos="851"/>
          <w:tab w:val="clear" w:pos="1418"/>
          <w:tab w:val="clear" w:pos="1701"/>
          <w:tab w:val="clear" w:pos="1985"/>
          <w:tab w:val="left" w:pos="426"/>
        </w:tabs>
        <w:suppressAutoHyphens w:val="0"/>
        <w:spacing w:before="0" w:after="120"/>
        <w:ind w:left="0" w:firstLine="0"/>
        <w:jc w:val="both"/>
        <w:rPr>
          <w:sz w:val="24"/>
          <w:szCs w:val="24"/>
        </w:rPr>
      </w:pPr>
      <w:bookmarkStart w:id="35" w:name="_Toc482895986"/>
      <w:bookmarkStart w:id="36" w:name="_Toc496620168"/>
      <w:bookmarkStart w:id="37" w:name="_Toc509595574"/>
      <w:bookmarkEnd w:id="34"/>
      <w:r w:rsidRPr="00D33615">
        <w:rPr>
          <w:sz w:val="24"/>
          <w:szCs w:val="24"/>
        </w:rPr>
        <w:lastRenderedPageBreak/>
        <w:t>Подготовка к работе</w:t>
      </w:r>
      <w:bookmarkEnd w:id="35"/>
      <w:bookmarkEnd w:id="36"/>
      <w:bookmarkEnd w:id="37"/>
      <w:r w:rsidRPr="00D33615">
        <w:rPr>
          <w:sz w:val="24"/>
          <w:szCs w:val="24"/>
        </w:rPr>
        <w:t xml:space="preserve"> </w:t>
      </w:r>
    </w:p>
    <w:p w14:paraId="16BC033A" w14:textId="11B5CEC1" w:rsidR="00D33615" w:rsidRPr="00D33615" w:rsidRDefault="00D33615" w:rsidP="003A4391">
      <w:pPr>
        <w:pStyle w:val="22"/>
      </w:pPr>
      <w:bookmarkStart w:id="38" w:name="_Ref474919555"/>
      <w:bookmarkStart w:id="39" w:name="_Toc482895988"/>
      <w:bookmarkStart w:id="40" w:name="_Toc496620169"/>
      <w:bookmarkStart w:id="41" w:name="_Toc509595575"/>
      <w:r w:rsidRPr="00D33615">
        <w:t>Порядок загрузки данных и программ</w:t>
      </w:r>
      <w:bookmarkEnd w:id="38"/>
      <w:bookmarkEnd w:id="39"/>
      <w:bookmarkEnd w:id="40"/>
      <w:bookmarkEnd w:id="41"/>
    </w:p>
    <w:p w14:paraId="45D491A6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Для обеспечения правильной работы Системы необходимо настроить рабочее место, работу приложений в операционной системе Windows, сети Интернет, и других технических средств и программного обеспечения в соответствии с требованиями к программному обеспечению рабочих мест.</w:t>
      </w:r>
    </w:p>
    <w:p w14:paraId="06E47562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Перед началом работы необходимо авторизоваться в Системе. Для этого в строке web-браузера необходимо ввести URL–адрес, предоставленный Администратором, после чего отобразится окно входа в Систему.</w:t>
      </w:r>
    </w:p>
    <w:p w14:paraId="0577EF8C" w14:textId="167C0E3A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Предоставляется возможность авторизоваться через единую систему идентификации и аутентификации с использованием регистрационных данных ЕСИА (см. рисунок 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 _Ref474855768 \h \# 0 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>
        <w:rPr>
          <w:sz w:val="24"/>
        </w:rPr>
        <w:t>1</w:t>
      </w:r>
      <w:r w:rsidRPr="00D33615">
        <w:rPr>
          <w:sz w:val="24"/>
        </w:rPr>
        <w:fldChar w:fldCharType="end"/>
      </w:r>
      <w:r w:rsidRPr="00D33615">
        <w:rPr>
          <w:sz w:val="24"/>
        </w:rPr>
        <w:t xml:space="preserve">, гиперссылка «Войти с помощью ЕСИА»), так и стандартным интерфейсом доступа к Системе, для чего, на странице авторизации, следует ввести «Имя пользователя» и «Пароль», предоставленные им администратором (см. рисунок 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 _Ref474855768 \h \# 0 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>
        <w:rPr>
          <w:sz w:val="24"/>
        </w:rPr>
        <w:t>1</w:t>
      </w:r>
      <w:r w:rsidRPr="00D33615">
        <w:rPr>
          <w:sz w:val="24"/>
        </w:rPr>
        <w:fldChar w:fldCharType="end"/>
      </w:r>
      <w:r w:rsidRPr="00D33615">
        <w:rPr>
          <w:sz w:val="24"/>
        </w:rPr>
        <w:t>).</w:t>
      </w:r>
    </w:p>
    <w:p w14:paraId="652D7126" w14:textId="77777777" w:rsidR="00D33615" w:rsidRPr="00D33615" w:rsidRDefault="00D33615" w:rsidP="00D33615">
      <w:pPr>
        <w:pStyle w:val="affff3"/>
        <w:rPr>
          <w:szCs w:val="24"/>
        </w:rPr>
      </w:pPr>
      <w:r w:rsidRPr="00D33615">
        <w:rPr>
          <w:szCs w:val="24"/>
          <w:lang w:eastAsia="ru-RU"/>
        </w:rPr>
        <w:t xml:space="preserve"> </w:t>
      </w:r>
      <w:r w:rsidR="003A0EF7">
        <w:rPr>
          <w:noProof/>
          <w:szCs w:val="24"/>
          <w:lang w:eastAsia="ru-RU"/>
        </w:rPr>
        <w:drawing>
          <wp:inline distT="0" distB="0" distL="0" distR="0" wp14:anchorId="3FBDCAAC" wp14:editId="6F150A90">
            <wp:extent cx="2933700" cy="2562225"/>
            <wp:effectExtent l="0" t="0" r="0" b="9525"/>
            <wp:docPr id="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ADDA" w14:textId="59398776" w:rsidR="00D33615" w:rsidRPr="00D33615" w:rsidRDefault="008D24AF" w:rsidP="00D33615">
      <w:pPr>
        <w:pStyle w:val="affff4"/>
        <w:rPr>
          <w:szCs w:val="24"/>
          <w:lang w:eastAsia="ru-RU"/>
        </w:rPr>
      </w:pPr>
      <w:bookmarkStart w:id="42" w:name="_Ref474855768"/>
      <w:r>
        <w:rPr>
          <w:szCs w:val="24"/>
        </w:rPr>
        <w:t>Р</w:t>
      </w:r>
      <w:r w:rsidR="00D33615" w:rsidRPr="00D33615">
        <w:rPr>
          <w:szCs w:val="24"/>
        </w:rPr>
        <w:t xml:space="preserve">исунок </w:t>
      </w:r>
      <w:r w:rsidR="00D33615" w:rsidRPr="00D33615">
        <w:rPr>
          <w:szCs w:val="24"/>
        </w:rPr>
        <w:fldChar w:fldCharType="begin"/>
      </w:r>
      <w:r w:rsidR="00D33615" w:rsidRPr="00D33615">
        <w:rPr>
          <w:szCs w:val="24"/>
        </w:rPr>
        <w:instrText xml:space="preserve"> SEQ Рисунок \* ARABIC </w:instrText>
      </w:r>
      <w:r w:rsidR="00D33615" w:rsidRPr="00D33615">
        <w:rPr>
          <w:szCs w:val="24"/>
        </w:rPr>
        <w:fldChar w:fldCharType="separate"/>
      </w:r>
      <w:r w:rsidR="00A839DE">
        <w:rPr>
          <w:noProof/>
          <w:szCs w:val="24"/>
        </w:rPr>
        <w:t>1</w:t>
      </w:r>
      <w:r w:rsidR="00D33615" w:rsidRPr="00D33615">
        <w:rPr>
          <w:szCs w:val="24"/>
        </w:rPr>
        <w:fldChar w:fldCharType="end"/>
      </w:r>
      <w:bookmarkEnd w:id="42"/>
      <w:r w:rsidR="00D33615" w:rsidRPr="00D33615">
        <w:rPr>
          <w:noProof/>
          <w:szCs w:val="24"/>
        </w:rPr>
        <w:t>.</w:t>
      </w:r>
      <w:r w:rsidR="00D33615" w:rsidRPr="00D33615">
        <w:rPr>
          <w:szCs w:val="24"/>
        </w:rPr>
        <w:t xml:space="preserve"> Вход в систему</w:t>
      </w:r>
    </w:p>
    <w:p w14:paraId="00CC3F05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После ввода параметров авторизации необходимо нажать на кнопку «Вход». </w:t>
      </w:r>
    </w:p>
    <w:p w14:paraId="369A467C" w14:textId="2C5CC478" w:rsidR="00D33615" w:rsidRDefault="00D33615" w:rsidP="00D33615">
      <w:pPr>
        <w:rPr>
          <w:sz w:val="24"/>
        </w:rPr>
      </w:pPr>
      <w:r w:rsidRPr="00D33615">
        <w:rPr>
          <w:sz w:val="24"/>
        </w:rPr>
        <w:t>При правильно введенных значениях имени пользователя и пароля загруз</w:t>
      </w:r>
      <w:r w:rsidR="00E81F3F">
        <w:rPr>
          <w:sz w:val="24"/>
        </w:rPr>
        <w:t xml:space="preserve">ится главная страница Системы, </w:t>
      </w:r>
      <w:r w:rsidRPr="00D33615">
        <w:rPr>
          <w:sz w:val="24"/>
        </w:rPr>
        <w:t>в случае ошибки</w:t>
      </w:r>
      <w:r w:rsidR="00AD420F">
        <w:rPr>
          <w:sz w:val="24"/>
        </w:rPr>
        <w:t xml:space="preserve"> </w:t>
      </w:r>
      <w:r w:rsidRPr="00D33615">
        <w:rPr>
          <w:sz w:val="24"/>
        </w:rPr>
        <w:t>Система предоставит возможность ввести их еще раз.</w:t>
      </w:r>
    </w:p>
    <w:p w14:paraId="578EC835" w14:textId="70B5357B" w:rsidR="005136DE" w:rsidRPr="005136DE" w:rsidRDefault="005136DE" w:rsidP="005136DE">
      <w:pPr>
        <w:rPr>
          <w:sz w:val="24"/>
        </w:rPr>
      </w:pPr>
      <w:r w:rsidRPr="005136DE">
        <w:rPr>
          <w:sz w:val="24"/>
        </w:rPr>
        <w:t>При вводе пароля следует обращать внимание на включенную раскладку клавиатуры (зачастую пароль вводится латиницей) и регистр ввода (CapsLock). При повторных отказах в авторизации следует обратит</w:t>
      </w:r>
      <w:r w:rsidR="00AD420F">
        <w:rPr>
          <w:sz w:val="24"/>
        </w:rPr>
        <w:t>ь</w:t>
      </w:r>
      <w:r w:rsidRPr="005136DE">
        <w:rPr>
          <w:sz w:val="24"/>
        </w:rPr>
        <w:t>ся к специалисту по правам доступа.</w:t>
      </w:r>
    </w:p>
    <w:p w14:paraId="1BA3714C" w14:textId="108ABB20" w:rsidR="00D33615" w:rsidRPr="00D33615" w:rsidRDefault="00D33615" w:rsidP="003A4391">
      <w:pPr>
        <w:pStyle w:val="22"/>
      </w:pPr>
      <w:bookmarkStart w:id="43" w:name="_Ref482812677"/>
      <w:bookmarkStart w:id="44" w:name="_Toc482895989"/>
      <w:bookmarkStart w:id="45" w:name="_Toc496620170"/>
      <w:bookmarkStart w:id="46" w:name="_Toc509595576"/>
      <w:r w:rsidRPr="00D33615">
        <w:lastRenderedPageBreak/>
        <w:t>Порядок проверки работоспособности</w:t>
      </w:r>
      <w:bookmarkEnd w:id="43"/>
      <w:bookmarkEnd w:id="44"/>
      <w:bookmarkEnd w:id="45"/>
      <w:bookmarkEnd w:id="46"/>
    </w:p>
    <w:p w14:paraId="683E347E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Для проверки работоспособности Системы следует запустить web-браузер и в адресной строке ввести соответствующий адрес системы, предоставленный администратором. В случае, если данные действия произведены корректно, в web-браузере произойдет переход на страницу входа Системы.</w:t>
      </w:r>
    </w:p>
    <w:p w14:paraId="3570B558" w14:textId="1458502B" w:rsidR="00D33615" w:rsidRPr="00D33615" w:rsidRDefault="00D33615" w:rsidP="00D33615">
      <w:pPr>
        <w:pStyle w:val="10"/>
        <w:keepLines w:val="0"/>
        <w:tabs>
          <w:tab w:val="clear" w:pos="1"/>
          <w:tab w:val="clear" w:pos="284"/>
          <w:tab w:val="clear" w:pos="568"/>
          <w:tab w:val="clear" w:pos="851"/>
          <w:tab w:val="clear" w:pos="1418"/>
          <w:tab w:val="clear" w:pos="1701"/>
          <w:tab w:val="clear" w:pos="1985"/>
          <w:tab w:val="left" w:pos="426"/>
        </w:tabs>
        <w:suppressAutoHyphens w:val="0"/>
        <w:spacing w:before="0" w:after="120"/>
        <w:ind w:left="0" w:firstLine="0"/>
        <w:jc w:val="both"/>
        <w:rPr>
          <w:sz w:val="24"/>
          <w:szCs w:val="24"/>
        </w:rPr>
      </w:pPr>
      <w:bookmarkStart w:id="47" w:name="_Toc482895990"/>
      <w:bookmarkStart w:id="48" w:name="_Toc496620171"/>
      <w:bookmarkStart w:id="49" w:name="_Toc509595577"/>
      <w:r w:rsidRPr="00D33615">
        <w:rPr>
          <w:sz w:val="24"/>
          <w:szCs w:val="24"/>
        </w:rPr>
        <w:lastRenderedPageBreak/>
        <w:t>Описание операций</w:t>
      </w:r>
      <w:bookmarkEnd w:id="47"/>
      <w:bookmarkEnd w:id="48"/>
      <w:bookmarkEnd w:id="49"/>
      <w:r w:rsidRPr="00D33615">
        <w:rPr>
          <w:sz w:val="24"/>
          <w:szCs w:val="24"/>
        </w:rPr>
        <w:t xml:space="preserve"> </w:t>
      </w:r>
    </w:p>
    <w:p w14:paraId="3FE9B634" w14:textId="7425CA5D" w:rsidR="00D33615" w:rsidRPr="00D33615" w:rsidRDefault="00D33615" w:rsidP="003A4391">
      <w:pPr>
        <w:pStyle w:val="22"/>
      </w:pPr>
      <w:bookmarkStart w:id="50" w:name="_Ref474919440"/>
      <w:bookmarkStart w:id="51" w:name="_Toc482895991"/>
      <w:bookmarkStart w:id="52" w:name="_Toc496620172"/>
      <w:bookmarkStart w:id="53" w:name="_Toc509595578"/>
      <w:r w:rsidRPr="00D33615">
        <w:t>Описание выполняемых в Системе функций, задач, комплексов задач, процедур</w:t>
      </w:r>
      <w:bookmarkEnd w:id="50"/>
      <w:bookmarkEnd w:id="51"/>
      <w:bookmarkEnd w:id="52"/>
      <w:bookmarkEnd w:id="53"/>
    </w:p>
    <w:p w14:paraId="03FFBC71" w14:textId="566F0AC4" w:rsidR="00D33615" w:rsidRPr="00D33615" w:rsidRDefault="00D33615" w:rsidP="00BB0B47">
      <w:pPr>
        <w:pStyle w:val="31"/>
      </w:pPr>
      <w:bookmarkStart w:id="54" w:name="_Toc482895992"/>
      <w:bookmarkStart w:id="55" w:name="_Ref507599938"/>
      <w:bookmarkStart w:id="56" w:name="_Toc509595579"/>
      <w:r w:rsidRPr="00D33615">
        <w:t>Роли пользователей Системы</w:t>
      </w:r>
      <w:bookmarkEnd w:id="54"/>
      <w:bookmarkEnd w:id="55"/>
      <w:bookmarkEnd w:id="56"/>
    </w:p>
    <w:p w14:paraId="04ECDC79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Доступ пользователей к функционалу Системы реализован на основании матрицы доступа с группировкой прав доступа субъектов с учётом специфики их применения </w:t>
      </w:r>
      <w:r w:rsidRPr="00D33615">
        <w:rPr>
          <w:sz w:val="24"/>
        </w:rPr>
        <w:noBreakHyphen/>
        <w:t xml:space="preserve"> ролей. Роли Системы представлены в следующей таблице (см. таблицу 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 _Ref474923189 \h \# 0 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>
        <w:rPr>
          <w:sz w:val="24"/>
        </w:rPr>
        <w:t>1</w:t>
      </w:r>
      <w:r w:rsidRPr="00D33615">
        <w:rPr>
          <w:sz w:val="24"/>
        </w:rPr>
        <w:fldChar w:fldCharType="end"/>
      </w:r>
      <w:r w:rsidRPr="00D33615">
        <w:rPr>
          <w:sz w:val="24"/>
        </w:rPr>
        <w:t>).</w:t>
      </w:r>
    </w:p>
    <w:p w14:paraId="0DD2C1E3" w14:textId="77777777" w:rsidR="00D33615" w:rsidRPr="00D33615" w:rsidRDefault="00D33615" w:rsidP="00D33615">
      <w:pPr>
        <w:pStyle w:val="affff0"/>
        <w:ind w:left="0"/>
        <w:jc w:val="both"/>
        <w:rPr>
          <w:szCs w:val="24"/>
        </w:rPr>
      </w:pPr>
      <w:bookmarkStart w:id="57" w:name="_Ref474923189"/>
      <w:r w:rsidRPr="00D33615">
        <w:rPr>
          <w:szCs w:val="24"/>
        </w:rPr>
        <w:t xml:space="preserve">Таблица </w:t>
      </w:r>
      <w:r w:rsidRPr="00D33615">
        <w:rPr>
          <w:szCs w:val="24"/>
        </w:rPr>
        <w:fldChar w:fldCharType="begin"/>
      </w:r>
      <w:r w:rsidRPr="00D33615">
        <w:rPr>
          <w:szCs w:val="24"/>
        </w:rPr>
        <w:instrText xml:space="preserve"> SEQ Таблица \* ARABIC </w:instrText>
      </w:r>
      <w:r w:rsidRPr="00D33615">
        <w:rPr>
          <w:szCs w:val="24"/>
        </w:rPr>
        <w:fldChar w:fldCharType="separate"/>
      </w:r>
      <w:r w:rsidR="00A839DE">
        <w:rPr>
          <w:noProof/>
          <w:szCs w:val="24"/>
        </w:rPr>
        <w:t>1</w:t>
      </w:r>
      <w:r w:rsidRPr="00D33615">
        <w:rPr>
          <w:szCs w:val="24"/>
        </w:rPr>
        <w:fldChar w:fldCharType="end"/>
      </w:r>
      <w:bookmarkEnd w:id="57"/>
      <w:r w:rsidRPr="00D33615">
        <w:rPr>
          <w:szCs w:val="24"/>
        </w:rPr>
        <w:t>. Роли Системы.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5807"/>
        <w:gridCol w:w="3691"/>
      </w:tblGrid>
      <w:tr w:rsidR="00D33615" w:rsidRPr="00447086" w14:paraId="78B09BFB" w14:textId="77777777" w:rsidTr="00E8062A">
        <w:trPr>
          <w:cantSplit/>
          <w:tblHeader/>
          <w:jc w:val="center"/>
        </w:trPr>
        <w:tc>
          <w:tcPr>
            <w:tcW w:w="5807" w:type="dxa"/>
            <w:vAlign w:val="center"/>
          </w:tcPr>
          <w:p w14:paraId="6964D038" w14:textId="77777777" w:rsidR="00D33615" w:rsidRPr="00447086" w:rsidRDefault="00D33615" w:rsidP="00447086">
            <w:pPr>
              <w:pStyle w:val="a8"/>
              <w:numPr>
                <w:ilvl w:val="0"/>
                <w:numId w:val="0"/>
              </w:numPr>
              <w:rPr>
                <w:b/>
                <w:szCs w:val="24"/>
                <w:lang w:eastAsia="ru-RU"/>
              </w:rPr>
            </w:pPr>
            <w:r w:rsidRPr="00447086">
              <w:rPr>
                <w:b/>
                <w:szCs w:val="24"/>
                <w:lang w:eastAsia="ru-RU"/>
              </w:rPr>
              <w:t>Имя</w:t>
            </w:r>
          </w:p>
        </w:tc>
        <w:tc>
          <w:tcPr>
            <w:tcW w:w="3691" w:type="dxa"/>
            <w:vAlign w:val="center"/>
          </w:tcPr>
          <w:p w14:paraId="5B94DB5E" w14:textId="77777777" w:rsidR="00D33615" w:rsidRPr="00447086" w:rsidRDefault="00D33615" w:rsidP="00447086">
            <w:pPr>
              <w:pStyle w:val="a8"/>
              <w:numPr>
                <w:ilvl w:val="0"/>
                <w:numId w:val="0"/>
              </w:numPr>
              <w:rPr>
                <w:b/>
                <w:szCs w:val="24"/>
                <w:lang w:eastAsia="ru-RU"/>
              </w:rPr>
            </w:pPr>
            <w:r w:rsidRPr="00447086">
              <w:rPr>
                <w:b/>
                <w:szCs w:val="24"/>
                <w:lang w:eastAsia="ru-RU"/>
              </w:rPr>
              <w:t>Роль</w:t>
            </w:r>
          </w:p>
        </w:tc>
      </w:tr>
      <w:tr w:rsidR="00D33615" w:rsidRPr="00D33615" w14:paraId="17BC7CE3" w14:textId="77777777" w:rsidTr="00E8062A">
        <w:trPr>
          <w:cantSplit/>
          <w:jc w:val="center"/>
        </w:trPr>
        <w:tc>
          <w:tcPr>
            <w:tcW w:w="5807" w:type="dxa"/>
            <w:vAlign w:val="center"/>
          </w:tcPr>
          <w:p w14:paraId="2A5CEF89" w14:textId="77777777" w:rsidR="00D33615" w:rsidRPr="00D33615" w:rsidRDefault="00D33615" w:rsidP="00CC61FF">
            <w:pPr>
              <w:pStyle w:val="a8"/>
              <w:numPr>
                <w:ilvl w:val="0"/>
                <w:numId w:val="22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t>A5 Администратор приложения</w:t>
            </w:r>
          </w:p>
        </w:tc>
        <w:tc>
          <w:tcPr>
            <w:tcW w:w="3691" w:type="dxa"/>
            <w:vAlign w:val="center"/>
          </w:tcPr>
          <w:p w14:paraId="4A5E1E48" w14:textId="736448F0" w:rsidR="00D33615" w:rsidRPr="00D33615" w:rsidRDefault="009D5700" w:rsidP="00D33615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4"/>
              </w:rPr>
            </w:pPr>
            <w:r w:rsidRPr="009D5700">
              <w:rPr>
                <w:sz w:val="24"/>
              </w:rPr>
              <w:t>A5_admin_application</w:t>
            </w:r>
          </w:p>
        </w:tc>
      </w:tr>
      <w:tr w:rsidR="00D33615" w:rsidRPr="00D33615" w14:paraId="08AD521A" w14:textId="77777777" w:rsidTr="00E8062A">
        <w:trPr>
          <w:cantSplit/>
          <w:jc w:val="center"/>
        </w:trPr>
        <w:tc>
          <w:tcPr>
            <w:tcW w:w="5807" w:type="dxa"/>
            <w:vAlign w:val="center"/>
          </w:tcPr>
          <w:p w14:paraId="350FC3F1" w14:textId="77777777" w:rsidR="00D33615" w:rsidRPr="00D33615" w:rsidRDefault="00D33615" w:rsidP="00CC61FF">
            <w:pPr>
              <w:pStyle w:val="a8"/>
              <w:numPr>
                <w:ilvl w:val="0"/>
                <w:numId w:val="22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t>A5 Администратор ведомства</w:t>
            </w:r>
          </w:p>
        </w:tc>
        <w:tc>
          <w:tcPr>
            <w:tcW w:w="3691" w:type="dxa"/>
            <w:vAlign w:val="center"/>
          </w:tcPr>
          <w:p w14:paraId="38DCC639" w14:textId="694F0670" w:rsidR="00D33615" w:rsidRPr="00D33615" w:rsidRDefault="009D5700" w:rsidP="00D33615">
            <w:pPr>
              <w:ind w:firstLine="0"/>
              <w:rPr>
                <w:rFonts w:ascii="Calibri" w:hAnsi="Calibri" w:cs="Calibri"/>
                <w:color w:val="000000"/>
                <w:sz w:val="24"/>
              </w:rPr>
            </w:pPr>
            <w:r w:rsidRPr="009D5700">
              <w:rPr>
                <w:sz w:val="24"/>
              </w:rPr>
              <w:t>A5_admin_organization</w:t>
            </w:r>
          </w:p>
        </w:tc>
      </w:tr>
      <w:tr w:rsidR="00D33615" w:rsidRPr="00D33615" w14:paraId="6FA75731" w14:textId="77777777" w:rsidTr="00E8062A">
        <w:trPr>
          <w:cantSplit/>
          <w:jc w:val="center"/>
        </w:trPr>
        <w:tc>
          <w:tcPr>
            <w:tcW w:w="5807" w:type="dxa"/>
            <w:vAlign w:val="center"/>
          </w:tcPr>
          <w:p w14:paraId="7C33574E" w14:textId="77777777" w:rsidR="00D33615" w:rsidRPr="00D33615" w:rsidRDefault="00D33615" w:rsidP="00CC61FF">
            <w:pPr>
              <w:pStyle w:val="a8"/>
              <w:numPr>
                <w:ilvl w:val="0"/>
                <w:numId w:val="22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t>A5 Сотрудник ведомства</w:t>
            </w:r>
          </w:p>
        </w:tc>
        <w:tc>
          <w:tcPr>
            <w:tcW w:w="3691" w:type="dxa"/>
            <w:vAlign w:val="center"/>
          </w:tcPr>
          <w:p w14:paraId="58A93D73" w14:textId="17B6DC38" w:rsidR="00D33615" w:rsidRPr="00D33615" w:rsidRDefault="009D5700" w:rsidP="00D33615">
            <w:pPr>
              <w:ind w:firstLine="0"/>
              <w:rPr>
                <w:rFonts w:ascii="Calibri" w:hAnsi="Calibri" w:cs="Calibri"/>
                <w:color w:val="000000"/>
                <w:sz w:val="24"/>
              </w:rPr>
            </w:pPr>
            <w:r w:rsidRPr="009D5700">
              <w:rPr>
                <w:sz w:val="24"/>
              </w:rPr>
              <w:t>A5_employee_organization</w:t>
            </w:r>
          </w:p>
        </w:tc>
      </w:tr>
      <w:tr w:rsidR="00D33615" w:rsidRPr="00D33615" w14:paraId="6B6366EF" w14:textId="77777777" w:rsidTr="00E8062A">
        <w:trPr>
          <w:cantSplit/>
          <w:jc w:val="center"/>
        </w:trPr>
        <w:tc>
          <w:tcPr>
            <w:tcW w:w="5807" w:type="dxa"/>
            <w:vAlign w:val="center"/>
          </w:tcPr>
          <w:p w14:paraId="01C8DAA8" w14:textId="77777777" w:rsidR="00D33615" w:rsidRPr="00D33615" w:rsidRDefault="00D33615" w:rsidP="00CC61FF">
            <w:pPr>
              <w:pStyle w:val="a8"/>
              <w:numPr>
                <w:ilvl w:val="0"/>
                <w:numId w:val="22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t>A5 Сотрудник местной администрации</w:t>
            </w:r>
          </w:p>
        </w:tc>
        <w:tc>
          <w:tcPr>
            <w:tcW w:w="3691" w:type="dxa"/>
            <w:vAlign w:val="center"/>
          </w:tcPr>
          <w:p w14:paraId="11790938" w14:textId="5D2B088A" w:rsidR="00D33615" w:rsidRPr="00D33615" w:rsidRDefault="009D5700" w:rsidP="00D33615">
            <w:pPr>
              <w:ind w:firstLine="0"/>
              <w:rPr>
                <w:rFonts w:ascii="Calibri" w:hAnsi="Calibri" w:cs="Calibri"/>
                <w:color w:val="000000"/>
                <w:sz w:val="24"/>
              </w:rPr>
            </w:pPr>
            <w:r w:rsidRPr="009D5700">
              <w:rPr>
                <w:sz w:val="24"/>
              </w:rPr>
              <w:t>A5_emploee_local_administration</w:t>
            </w:r>
          </w:p>
        </w:tc>
      </w:tr>
    </w:tbl>
    <w:p w14:paraId="5F70DB81" w14:textId="77777777" w:rsidR="00D33615" w:rsidRPr="00D33615" w:rsidRDefault="00D33615" w:rsidP="00D33615">
      <w:pPr>
        <w:ind w:firstLine="0"/>
        <w:rPr>
          <w:sz w:val="24"/>
        </w:rPr>
      </w:pPr>
      <w:bookmarkStart w:id="58" w:name="_Ref474921453"/>
    </w:p>
    <w:p w14:paraId="07A1C74C" w14:textId="6F10C355" w:rsidR="00D33615" w:rsidRPr="00D33615" w:rsidRDefault="00D33615" w:rsidP="00D33615">
      <w:pPr>
        <w:pStyle w:val="affff0"/>
        <w:ind w:left="0"/>
        <w:jc w:val="both"/>
        <w:rPr>
          <w:szCs w:val="24"/>
        </w:rPr>
      </w:pPr>
      <w:r w:rsidRPr="00D33615">
        <w:rPr>
          <w:szCs w:val="24"/>
        </w:rPr>
        <w:t xml:space="preserve">Таблица </w:t>
      </w:r>
      <w:r w:rsidRPr="00D33615">
        <w:rPr>
          <w:szCs w:val="24"/>
        </w:rPr>
        <w:fldChar w:fldCharType="begin"/>
      </w:r>
      <w:r w:rsidRPr="00D33615">
        <w:rPr>
          <w:szCs w:val="24"/>
        </w:rPr>
        <w:instrText xml:space="preserve"> SEQ Таблица \* ARABIC </w:instrText>
      </w:r>
      <w:r w:rsidRPr="00D33615">
        <w:rPr>
          <w:szCs w:val="24"/>
        </w:rPr>
        <w:fldChar w:fldCharType="separate"/>
      </w:r>
      <w:r w:rsidR="00A839DE">
        <w:rPr>
          <w:noProof/>
          <w:szCs w:val="24"/>
        </w:rPr>
        <w:t>2</w:t>
      </w:r>
      <w:r w:rsidRPr="00D33615">
        <w:rPr>
          <w:szCs w:val="24"/>
        </w:rPr>
        <w:fldChar w:fldCharType="end"/>
      </w:r>
      <w:r w:rsidRPr="00D33615">
        <w:rPr>
          <w:szCs w:val="24"/>
        </w:rPr>
        <w:t>. Функционал</w:t>
      </w:r>
      <w:r w:rsidR="00AD420F">
        <w:rPr>
          <w:szCs w:val="24"/>
        </w:rPr>
        <w:t>ьность</w:t>
      </w:r>
      <w:r w:rsidRPr="00D33615">
        <w:rPr>
          <w:szCs w:val="24"/>
        </w:rPr>
        <w:t xml:space="preserve"> ролей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2"/>
        <w:gridCol w:w="7241"/>
      </w:tblGrid>
      <w:tr w:rsidR="00D33615" w:rsidRPr="00447086" w14:paraId="4A0EAA12" w14:textId="77777777" w:rsidTr="00285510">
        <w:trPr>
          <w:cantSplit/>
          <w:tblHeader/>
          <w:jc w:val="center"/>
        </w:trPr>
        <w:tc>
          <w:tcPr>
            <w:tcW w:w="2252" w:type="dxa"/>
          </w:tcPr>
          <w:p w14:paraId="64676382" w14:textId="77777777" w:rsidR="00D33615" w:rsidRPr="00447086" w:rsidRDefault="00D33615" w:rsidP="00D33615">
            <w:pPr>
              <w:pStyle w:val="a8"/>
              <w:numPr>
                <w:ilvl w:val="0"/>
                <w:numId w:val="0"/>
              </w:numPr>
              <w:rPr>
                <w:b/>
                <w:szCs w:val="24"/>
                <w:lang w:eastAsia="ru-RU"/>
              </w:rPr>
            </w:pPr>
            <w:r w:rsidRPr="00447086">
              <w:rPr>
                <w:b/>
                <w:szCs w:val="24"/>
                <w:lang w:eastAsia="ru-RU"/>
              </w:rPr>
              <w:t>Роль</w:t>
            </w:r>
          </w:p>
        </w:tc>
        <w:tc>
          <w:tcPr>
            <w:tcW w:w="7241" w:type="dxa"/>
          </w:tcPr>
          <w:p w14:paraId="6D615534" w14:textId="72D1A0BF" w:rsidR="00D33615" w:rsidRPr="00447086" w:rsidRDefault="00D33615" w:rsidP="00D33615">
            <w:pPr>
              <w:pStyle w:val="a8"/>
              <w:numPr>
                <w:ilvl w:val="0"/>
                <w:numId w:val="0"/>
              </w:numPr>
              <w:rPr>
                <w:b/>
                <w:szCs w:val="24"/>
                <w:lang w:eastAsia="ru-RU"/>
              </w:rPr>
            </w:pPr>
            <w:r w:rsidRPr="00447086">
              <w:rPr>
                <w:b/>
                <w:szCs w:val="24"/>
                <w:lang w:eastAsia="ru-RU"/>
              </w:rPr>
              <w:t>Функционал</w:t>
            </w:r>
            <w:r w:rsidR="00AD420F">
              <w:rPr>
                <w:b/>
                <w:szCs w:val="24"/>
                <w:lang w:eastAsia="ru-RU"/>
              </w:rPr>
              <w:t>ьность</w:t>
            </w:r>
            <w:r w:rsidRPr="00447086">
              <w:rPr>
                <w:b/>
                <w:szCs w:val="24"/>
                <w:lang w:eastAsia="ru-RU"/>
              </w:rPr>
              <w:t xml:space="preserve"> для доступа в систему</w:t>
            </w:r>
          </w:p>
        </w:tc>
      </w:tr>
      <w:tr w:rsidR="00D33615" w:rsidRPr="00D33615" w14:paraId="5DA4E298" w14:textId="77777777" w:rsidTr="00D33615">
        <w:trPr>
          <w:cantSplit/>
          <w:jc w:val="center"/>
        </w:trPr>
        <w:tc>
          <w:tcPr>
            <w:tcW w:w="2252" w:type="dxa"/>
          </w:tcPr>
          <w:p w14:paraId="2F9F49E2" w14:textId="77777777" w:rsidR="00D33615" w:rsidRPr="00D33615" w:rsidRDefault="00D33615" w:rsidP="00D33615">
            <w:pPr>
              <w:pStyle w:val="a8"/>
              <w:numPr>
                <w:ilvl w:val="0"/>
                <w:numId w:val="0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t>A5 Администратор приложения</w:t>
            </w:r>
          </w:p>
        </w:tc>
        <w:tc>
          <w:tcPr>
            <w:tcW w:w="7241" w:type="dxa"/>
          </w:tcPr>
          <w:p w14:paraId="0CE238AC" w14:textId="77777777" w:rsidR="00D33615" w:rsidRPr="00D33615" w:rsidRDefault="00D33615" w:rsidP="00D33615">
            <w:pPr>
              <w:pStyle w:val="a8"/>
              <w:numPr>
                <w:ilvl w:val="0"/>
                <w:numId w:val="0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t>Роль администратора приложения аккумулирует в себе права всех пользователей по отношению ко всем платежам и начислениям в Системе, а также позволяет редактировать все справочники Системы.</w:t>
            </w:r>
          </w:p>
        </w:tc>
      </w:tr>
      <w:tr w:rsidR="00D33615" w:rsidRPr="00D33615" w14:paraId="605D126B" w14:textId="77777777" w:rsidTr="00D33615">
        <w:trPr>
          <w:cantSplit/>
          <w:jc w:val="center"/>
        </w:trPr>
        <w:tc>
          <w:tcPr>
            <w:tcW w:w="2252" w:type="dxa"/>
          </w:tcPr>
          <w:p w14:paraId="1995BF55" w14:textId="77777777" w:rsidR="00D33615" w:rsidRPr="00D33615" w:rsidRDefault="00D33615" w:rsidP="00D33615">
            <w:pPr>
              <w:pStyle w:val="a8"/>
              <w:numPr>
                <w:ilvl w:val="0"/>
                <w:numId w:val="0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t>A5 Администратор ведомства</w:t>
            </w:r>
          </w:p>
        </w:tc>
        <w:tc>
          <w:tcPr>
            <w:tcW w:w="7241" w:type="dxa"/>
          </w:tcPr>
          <w:p w14:paraId="20D9D8C0" w14:textId="761305F8" w:rsidR="00D33615" w:rsidRPr="00D33615" w:rsidRDefault="00D33615" w:rsidP="00D33615">
            <w:pPr>
              <w:pStyle w:val="a8"/>
              <w:numPr>
                <w:ilvl w:val="0"/>
                <w:numId w:val="0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t>Данная роль включает все функции роли «Сотрудник ведомства», при этом функции доступны по отношению ко всем начислениям своего ведомства. Дополнительно данному сотруднику доступн</w:t>
            </w:r>
            <w:r>
              <w:rPr>
                <w:szCs w:val="24"/>
                <w:lang w:eastAsia="ru-RU"/>
              </w:rPr>
              <w:t xml:space="preserve">а функция </w:t>
            </w:r>
            <w:r w:rsidRPr="00D33615">
              <w:rPr>
                <w:szCs w:val="24"/>
                <w:lang w:eastAsia="ru-RU"/>
              </w:rPr>
              <w:t>ведени</w:t>
            </w:r>
            <w:r>
              <w:rPr>
                <w:szCs w:val="24"/>
                <w:lang w:eastAsia="ru-RU"/>
              </w:rPr>
              <w:t>я</w:t>
            </w:r>
            <w:r w:rsidRPr="00D33615">
              <w:rPr>
                <w:szCs w:val="24"/>
                <w:lang w:eastAsia="ru-RU"/>
              </w:rPr>
              <w:t xml:space="preserve"> справочника </w:t>
            </w:r>
            <w:r w:rsidR="00ED7581">
              <w:rPr>
                <w:szCs w:val="24"/>
                <w:lang w:eastAsia="ru-RU"/>
              </w:rPr>
              <w:t xml:space="preserve">ведомств и справочника </w:t>
            </w:r>
            <w:r w:rsidRPr="00D33615">
              <w:rPr>
                <w:szCs w:val="24"/>
                <w:lang w:eastAsia="ru-RU"/>
              </w:rPr>
              <w:t>сотрудников (в рамках своего ведомства).</w:t>
            </w:r>
          </w:p>
        </w:tc>
      </w:tr>
      <w:tr w:rsidR="00D33615" w:rsidRPr="00D33615" w14:paraId="547A89E6" w14:textId="77777777" w:rsidTr="00D33615">
        <w:trPr>
          <w:cantSplit/>
          <w:jc w:val="center"/>
        </w:trPr>
        <w:tc>
          <w:tcPr>
            <w:tcW w:w="2252" w:type="dxa"/>
          </w:tcPr>
          <w:p w14:paraId="6D987673" w14:textId="77777777" w:rsidR="00D33615" w:rsidRPr="00D33615" w:rsidRDefault="00D33615" w:rsidP="00285510">
            <w:pPr>
              <w:pStyle w:val="a8"/>
              <w:numPr>
                <w:ilvl w:val="0"/>
                <w:numId w:val="0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lastRenderedPageBreak/>
              <w:t>A5 Сотрудник ведомства</w:t>
            </w:r>
          </w:p>
        </w:tc>
        <w:tc>
          <w:tcPr>
            <w:tcW w:w="7241" w:type="dxa"/>
          </w:tcPr>
          <w:p w14:paraId="0D0502FB" w14:textId="77777777" w:rsidR="00D33615" w:rsidRPr="00285510" w:rsidRDefault="00D33615" w:rsidP="00285510">
            <w:pPr>
              <w:pStyle w:val="a8"/>
              <w:numPr>
                <w:ilvl w:val="0"/>
                <w:numId w:val="0"/>
              </w:numPr>
              <w:rPr>
                <w:szCs w:val="24"/>
                <w:lang w:eastAsia="ru-RU"/>
              </w:rPr>
            </w:pPr>
            <w:r w:rsidRPr="00285510">
              <w:rPr>
                <w:szCs w:val="24"/>
                <w:lang w:eastAsia="ru-RU"/>
              </w:rPr>
              <w:t>Для пользователей, состоящих в данной роли, доступны следующие функции:</w:t>
            </w:r>
          </w:p>
          <w:p w14:paraId="14500B90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создание начисления;</w:t>
            </w:r>
          </w:p>
          <w:p w14:paraId="5DD84583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просмотр списка созданных начислений – отображаются свои начисления на отправку и доставленные начисления всего ведомства;</w:t>
            </w:r>
          </w:p>
          <w:p w14:paraId="4CEFA741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просмотр начислений на отправку - только по своим начислениям;</w:t>
            </w:r>
          </w:p>
          <w:p w14:paraId="20F03B56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просмотр доставленных начислений;</w:t>
            </w:r>
          </w:p>
          <w:p w14:paraId="3B211A19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импорт начислений в ГИС ГМП;</w:t>
            </w:r>
          </w:p>
          <w:p w14:paraId="7FF31256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редактирование начисления – только по своим начислениям;</w:t>
            </w:r>
          </w:p>
          <w:p w14:paraId="2B13649B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удаление начислений - только по своим начислениям;</w:t>
            </w:r>
          </w:p>
          <w:p w14:paraId="22074F6C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проверка статуса отправки начисления - только по своим начислениям;</w:t>
            </w:r>
          </w:p>
          <w:p w14:paraId="0D7EB628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уточнение начисления;</w:t>
            </w:r>
          </w:p>
          <w:p w14:paraId="511EE0CA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аннулирование начисления;</w:t>
            </w:r>
          </w:p>
          <w:p w14:paraId="28A2916E" w14:textId="0FE0795E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экспорт платежей из ГИС ГМП;</w:t>
            </w:r>
          </w:p>
          <w:p w14:paraId="7FB1FFF3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принудительное квитирование платежа с начислением;</w:t>
            </w:r>
          </w:p>
          <w:p w14:paraId="6AB5090E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проверка статуса начислений;</w:t>
            </w:r>
          </w:p>
          <w:p w14:paraId="7904D7EA" w14:textId="77777777" w:rsid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печать платежного документа.</w:t>
            </w:r>
          </w:p>
          <w:p w14:paraId="3E2960FC" w14:textId="49DC22FE" w:rsidR="00CE0450" w:rsidRPr="00D33615" w:rsidRDefault="00CE0450" w:rsidP="00CE0450">
            <w:pPr>
              <w:pStyle w:val="19"/>
              <w:tabs>
                <w:tab w:val="left" w:pos="224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и редактирование, доступных для роли справочников.</w:t>
            </w:r>
          </w:p>
        </w:tc>
      </w:tr>
      <w:tr w:rsidR="00D33615" w:rsidRPr="00D33615" w14:paraId="2A7A48C6" w14:textId="77777777" w:rsidTr="00D33615">
        <w:trPr>
          <w:cantSplit/>
          <w:jc w:val="center"/>
        </w:trPr>
        <w:tc>
          <w:tcPr>
            <w:tcW w:w="2252" w:type="dxa"/>
          </w:tcPr>
          <w:p w14:paraId="7C091B09" w14:textId="77777777" w:rsidR="00D33615" w:rsidRPr="00D33615" w:rsidRDefault="00D33615" w:rsidP="00285510">
            <w:pPr>
              <w:pStyle w:val="a8"/>
              <w:numPr>
                <w:ilvl w:val="0"/>
                <w:numId w:val="0"/>
              </w:numPr>
              <w:rPr>
                <w:szCs w:val="24"/>
                <w:lang w:eastAsia="ru-RU"/>
              </w:rPr>
            </w:pPr>
            <w:r w:rsidRPr="00D33615">
              <w:rPr>
                <w:szCs w:val="24"/>
                <w:lang w:eastAsia="ru-RU"/>
              </w:rPr>
              <w:lastRenderedPageBreak/>
              <w:t>A5 Сотрудник местной администрации</w:t>
            </w:r>
          </w:p>
        </w:tc>
        <w:tc>
          <w:tcPr>
            <w:tcW w:w="7241" w:type="dxa"/>
          </w:tcPr>
          <w:p w14:paraId="045F2A59" w14:textId="77777777" w:rsidR="00D33615" w:rsidRPr="00D33615" w:rsidRDefault="00D33615" w:rsidP="00285510">
            <w:pPr>
              <w:pStyle w:val="a8"/>
              <w:numPr>
                <w:ilvl w:val="0"/>
                <w:numId w:val="0"/>
              </w:numPr>
              <w:rPr>
                <w:szCs w:val="24"/>
              </w:rPr>
            </w:pPr>
            <w:r w:rsidRPr="00D33615">
              <w:rPr>
                <w:szCs w:val="24"/>
                <w:lang w:eastAsia="ru-RU"/>
              </w:rPr>
              <w:t>Для</w:t>
            </w:r>
            <w:r w:rsidRPr="00D33615">
              <w:rPr>
                <w:szCs w:val="24"/>
              </w:rPr>
              <w:t xml:space="preserve"> пользователей, состоящих в данной роли, доступны следующие функции:</w:t>
            </w:r>
          </w:p>
          <w:p w14:paraId="51E85865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 xml:space="preserve">создание платежа; </w:t>
            </w:r>
          </w:p>
          <w:p w14:paraId="59940025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просмотр списка созданных платежей;</w:t>
            </w:r>
          </w:p>
          <w:p w14:paraId="1DD66309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просмотр платежа на отправку;</w:t>
            </w:r>
          </w:p>
          <w:p w14:paraId="44A210B5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просмотр доставленного платежа;</w:t>
            </w:r>
          </w:p>
          <w:p w14:paraId="1867D1B0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импорт платежей в ГИС ГМП;</w:t>
            </w:r>
          </w:p>
          <w:p w14:paraId="61E40FEC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редактирование платежа;</w:t>
            </w:r>
          </w:p>
          <w:p w14:paraId="0543B96A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удаление платежа;</w:t>
            </w:r>
          </w:p>
          <w:p w14:paraId="122CC179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проверка статуса отправки платежа;</w:t>
            </w:r>
          </w:p>
          <w:p w14:paraId="5A06E7A4" w14:textId="77777777" w:rsidR="00D33615" w:rsidRP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уточнение платежа;</w:t>
            </w:r>
          </w:p>
          <w:p w14:paraId="00180515" w14:textId="77777777" w:rsidR="00D33615" w:rsidRDefault="00D33615" w:rsidP="00CC61FF">
            <w:pPr>
              <w:pStyle w:val="19"/>
              <w:numPr>
                <w:ilvl w:val="0"/>
                <w:numId w:val="36"/>
              </w:numPr>
              <w:tabs>
                <w:tab w:val="left" w:pos="224"/>
              </w:tabs>
              <w:spacing w:line="360" w:lineRule="auto"/>
              <w:ind w:left="0" w:hanging="59"/>
              <w:jc w:val="both"/>
              <w:rPr>
                <w:sz w:val="24"/>
                <w:szCs w:val="24"/>
              </w:rPr>
            </w:pPr>
            <w:r w:rsidRPr="00D33615">
              <w:rPr>
                <w:sz w:val="24"/>
                <w:szCs w:val="24"/>
              </w:rPr>
              <w:t>аннулирование платежа.</w:t>
            </w:r>
          </w:p>
          <w:p w14:paraId="55F1709E" w14:textId="405D8A59" w:rsidR="00CE0450" w:rsidRPr="00D33615" w:rsidRDefault="00CE0450" w:rsidP="00CE0450">
            <w:pPr>
              <w:pStyle w:val="19"/>
              <w:tabs>
                <w:tab w:val="left" w:pos="224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и редактирование, доступных для роли справочников.</w:t>
            </w:r>
          </w:p>
        </w:tc>
      </w:tr>
    </w:tbl>
    <w:p w14:paraId="30469292" w14:textId="77777777" w:rsidR="00D33615" w:rsidRPr="00D33615" w:rsidRDefault="00D33615" w:rsidP="00D33615">
      <w:pPr>
        <w:ind w:firstLine="0"/>
        <w:rPr>
          <w:sz w:val="24"/>
          <w:highlight w:val="green"/>
        </w:rPr>
      </w:pPr>
    </w:p>
    <w:p w14:paraId="1E71BF30" w14:textId="5146F25C" w:rsidR="00D33615" w:rsidRPr="00D33615" w:rsidRDefault="00D33615" w:rsidP="00BB0B47">
      <w:pPr>
        <w:pStyle w:val="31"/>
      </w:pPr>
      <w:bookmarkStart w:id="59" w:name="_Toc482895993"/>
      <w:bookmarkStart w:id="60" w:name="_Toc509595580"/>
      <w:r w:rsidRPr="00D33615">
        <w:t>Описание работы в Системе</w:t>
      </w:r>
      <w:bookmarkEnd w:id="58"/>
      <w:bookmarkEnd w:id="59"/>
      <w:bookmarkEnd w:id="60"/>
    </w:p>
    <w:p w14:paraId="0CC0473E" w14:textId="3EC29BCE" w:rsidR="00D33615" w:rsidRDefault="00D33615" w:rsidP="00F154A0">
      <w:pPr>
        <w:pStyle w:val="41"/>
      </w:pPr>
      <w:bookmarkStart w:id="61" w:name="_Toc509595581"/>
      <w:r w:rsidRPr="00D33615">
        <w:t>Авторизация в Системе</w:t>
      </w:r>
      <w:bookmarkEnd w:id="61"/>
    </w:p>
    <w:p w14:paraId="7B5B501B" w14:textId="2FD3A87E" w:rsidR="00FD4D82" w:rsidRPr="00FD4D82" w:rsidRDefault="00FD4D82" w:rsidP="00F60C5A">
      <w:pPr>
        <w:pStyle w:val="51"/>
      </w:pPr>
      <w:bookmarkStart w:id="62" w:name="_Toc509595582"/>
      <w:r>
        <w:t>Авторизация по логину и паролю</w:t>
      </w:r>
      <w:bookmarkEnd w:id="62"/>
    </w:p>
    <w:p w14:paraId="4779CED8" w14:textId="77777777" w:rsidR="00D33615" w:rsidRPr="00D33615" w:rsidRDefault="00D33615" w:rsidP="00D33615">
      <w:pPr>
        <w:rPr>
          <w:sz w:val="24"/>
          <w:lang w:val="x-none" w:eastAsia="x-none"/>
        </w:rPr>
      </w:pPr>
      <w:r w:rsidRPr="00D33615">
        <w:rPr>
          <w:sz w:val="24"/>
          <w:lang w:eastAsia="x-none"/>
        </w:rPr>
        <w:t>Для авторизации в Системе необходимо в</w:t>
      </w:r>
      <w:r w:rsidRPr="00D33615">
        <w:rPr>
          <w:sz w:val="24"/>
          <w:lang w:val="x-none" w:eastAsia="x-none"/>
        </w:rPr>
        <w:t xml:space="preserve"> </w:t>
      </w:r>
      <w:r w:rsidRPr="00D33615">
        <w:rPr>
          <w:sz w:val="24"/>
          <w:lang w:eastAsia="x-none"/>
        </w:rPr>
        <w:t xml:space="preserve">адресной </w:t>
      </w:r>
      <w:r w:rsidRPr="00D33615">
        <w:rPr>
          <w:sz w:val="24"/>
          <w:lang w:val="x-none" w:eastAsia="x-none"/>
        </w:rPr>
        <w:t xml:space="preserve">строке WEB–браузера ввести URL – адрес Системы, указанный Администратором, после чего отобразится окно входа в Систему (см. рисунок </w:t>
      </w:r>
      <w:r w:rsidRPr="00D33615">
        <w:rPr>
          <w:sz w:val="24"/>
          <w:lang w:val="x-none" w:eastAsia="x-none"/>
        </w:rPr>
        <w:fldChar w:fldCharType="begin"/>
      </w:r>
      <w:r w:rsidRPr="00D33615">
        <w:rPr>
          <w:sz w:val="24"/>
          <w:lang w:val="x-none" w:eastAsia="x-none"/>
        </w:rPr>
        <w:instrText xml:space="preserve"> REF  _Ref474855768 \h \# 0  \* MERGEFORMAT </w:instrText>
      </w:r>
      <w:r w:rsidRPr="00D33615">
        <w:rPr>
          <w:sz w:val="24"/>
          <w:lang w:val="x-none" w:eastAsia="x-none"/>
        </w:rPr>
      </w:r>
      <w:r w:rsidRPr="00D33615">
        <w:rPr>
          <w:sz w:val="24"/>
          <w:lang w:val="x-none" w:eastAsia="x-none"/>
        </w:rPr>
        <w:fldChar w:fldCharType="separate"/>
      </w:r>
      <w:r w:rsidR="00A839DE">
        <w:rPr>
          <w:sz w:val="24"/>
          <w:lang w:val="x-none" w:eastAsia="x-none"/>
        </w:rPr>
        <w:t>1</w:t>
      </w:r>
      <w:r w:rsidRPr="00D33615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27010C96" w14:textId="77777777" w:rsidR="00D33615" w:rsidRDefault="00D33615" w:rsidP="00D33615">
      <w:pPr>
        <w:rPr>
          <w:sz w:val="24"/>
          <w:lang w:val="x-none" w:eastAsia="x-none"/>
        </w:rPr>
      </w:pPr>
      <w:r w:rsidRPr="00D33615">
        <w:rPr>
          <w:sz w:val="24"/>
          <w:lang w:val="x-none" w:eastAsia="x-none"/>
        </w:rPr>
        <w:t>Для входа в Систему на странице авторизации следует ввести «Логин» и «Пароль». Сотрудники вводят пароль, предоставленный администратором.</w:t>
      </w:r>
      <w:r w:rsidRPr="00D33615">
        <w:rPr>
          <w:sz w:val="24"/>
          <w:lang w:eastAsia="x-none"/>
        </w:rPr>
        <w:t xml:space="preserve"> </w:t>
      </w:r>
      <w:r w:rsidRPr="00D33615">
        <w:rPr>
          <w:sz w:val="24"/>
          <w:lang w:val="x-none" w:eastAsia="x-none"/>
        </w:rPr>
        <w:t>После ввода параметров авторизации необходимо нажать на кнопку «Войти».</w:t>
      </w:r>
      <w:r w:rsidRPr="00D33615">
        <w:rPr>
          <w:sz w:val="24"/>
          <w:lang w:eastAsia="x-none"/>
        </w:rPr>
        <w:t xml:space="preserve"> </w:t>
      </w:r>
      <w:r w:rsidRPr="00D33615">
        <w:rPr>
          <w:sz w:val="24"/>
          <w:lang w:val="x-none" w:eastAsia="x-none"/>
        </w:rPr>
        <w:t>Если имя пользователя или пароль заданы неверно, то программа выведет сообщение «Неверная пара логин/пароль» с возможностью повторного ввода.</w:t>
      </w:r>
    </w:p>
    <w:p w14:paraId="556347E6" w14:textId="4CEC8905" w:rsidR="00FD4D82" w:rsidRPr="00FD4D82" w:rsidRDefault="00FD4D82" w:rsidP="00F60C5A">
      <w:pPr>
        <w:pStyle w:val="51"/>
      </w:pPr>
      <w:bookmarkStart w:id="63" w:name="_Toc509595583"/>
      <w:r>
        <w:t>Авторизация с помощью ЕСИА</w:t>
      </w:r>
      <w:bookmarkEnd w:id="63"/>
    </w:p>
    <w:p w14:paraId="6E4CA158" w14:textId="08ECB152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val="x-none" w:eastAsia="x-none"/>
        </w:rPr>
        <w:t xml:space="preserve">Для входа в Систему </w:t>
      </w:r>
      <w:r w:rsidRPr="00D33615">
        <w:rPr>
          <w:sz w:val="24"/>
          <w:lang w:eastAsia="x-none"/>
        </w:rPr>
        <w:t xml:space="preserve">предусмотрена возможность </w:t>
      </w:r>
      <w:r w:rsidRPr="00D33615">
        <w:rPr>
          <w:sz w:val="24"/>
          <w:lang w:val="x-none" w:eastAsia="x-none"/>
        </w:rPr>
        <w:t>авторизации</w:t>
      </w:r>
      <w:r w:rsidRPr="00D33615">
        <w:rPr>
          <w:sz w:val="24"/>
          <w:lang w:eastAsia="x-none"/>
        </w:rPr>
        <w:t xml:space="preserve"> посредством ЕСИА </w:t>
      </w:r>
      <w:r w:rsidRPr="00D33615">
        <w:rPr>
          <w:sz w:val="24"/>
        </w:rPr>
        <w:t>(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_Ref474855768 \h 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 w:rsidRPr="00A839DE">
        <w:rPr>
          <w:sz w:val="24"/>
        </w:rPr>
        <w:t xml:space="preserve">Рисунок </w:t>
      </w:r>
      <w:r w:rsidR="00A839DE" w:rsidRPr="00A839DE">
        <w:rPr>
          <w:noProof/>
          <w:sz w:val="24"/>
        </w:rPr>
        <w:t>1</w:t>
      </w:r>
      <w:r w:rsidRPr="00D33615">
        <w:rPr>
          <w:sz w:val="24"/>
        </w:rPr>
        <w:fldChar w:fldCharType="end"/>
      </w:r>
      <w:r w:rsidRPr="00D33615">
        <w:rPr>
          <w:sz w:val="24"/>
        </w:rPr>
        <w:t xml:space="preserve">, гиперссылка «Войти с помощью ЕСИА»), где представится возможность войти в Систему через единую систему идентификации и аутентификации с использованием </w:t>
      </w:r>
      <w:r w:rsidRPr="00D33615">
        <w:rPr>
          <w:sz w:val="24"/>
        </w:rPr>
        <w:lastRenderedPageBreak/>
        <w:t>регистрационных данных (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_Ref474924603 \h 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 w:rsidRPr="00A839DE">
        <w:rPr>
          <w:sz w:val="24"/>
        </w:rPr>
        <w:t xml:space="preserve">Рисунок </w:t>
      </w:r>
      <w:r w:rsidR="00A839DE" w:rsidRPr="00A839DE">
        <w:rPr>
          <w:noProof/>
          <w:sz w:val="24"/>
        </w:rPr>
        <w:t>2</w:t>
      </w:r>
      <w:r w:rsidRPr="00D33615">
        <w:rPr>
          <w:sz w:val="24"/>
        </w:rPr>
        <w:fldChar w:fldCharType="end"/>
      </w:r>
      <w:r w:rsidRPr="00D33615">
        <w:rPr>
          <w:sz w:val="24"/>
        </w:rPr>
        <w:t>): номера мобильного телефона, электронной почты, СНИЛС или носителя ключа электронной подписи.</w:t>
      </w:r>
    </w:p>
    <w:p w14:paraId="0CD6986B" w14:textId="77777777" w:rsidR="00D33615" w:rsidRPr="00D33615" w:rsidRDefault="003A0EF7" w:rsidP="00D33615">
      <w:pPr>
        <w:pStyle w:val="affff3"/>
        <w:rPr>
          <w:szCs w:val="24"/>
        </w:rPr>
      </w:pPr>
      <w:r w:rsidRPr="00D33615">
        <w:rPr>
          <w:noProof/>
          <w:szCs w:val="24"/>
          <w:lang w:eastAsia="ru-RU"/>
        </w:rPr>
        <w:drawing>
          <wp:inline distT="0" distB="0" distL="0" distR="0" wp14:anchorId="15432D9A" wp14:editId="4D392704">
            <wp:extent cx="2286000" cy="3638550"/>
            <wp:effectExtent l="19050" t="19050" r="19050" b="19050"/>
            <wp:docPr id="2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38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A206A2" w14:textId="59193F14" w:rsidR="00D33615" w:rsidRDefault="00D33615" w:rsidP="00D33615">
      <w:pPr>
        <w:pStyle w:val="affff4"/>
        <w:rPr>
          <w:noProof/>
          <w:szCs w:val="24"/>
        </w:rPr>
      </w:pPr>
      <w:bookmarkStart w:id="64" w:name="_Ref474924603"/>
      <w:r w:rsidRPr="00D33615">
        <w:rPr>
          <w:szCs w:val="24"/>
        </w:rPr>
        <w:t xml:space="preserve">Рисунок </w:t>
      </w:r>
      <w:r w:rsidRPr="00D33615">
        <w:rPr>
          <w:szCs w:val="24"/>
        </w:rPr>
        <w:fldChar w:fldCharType="begin"/>
      </w:r>
      <w:r w:rsidRPr="00D33615">
        <w:rPr>
          <w:szCs w:val="24"/>
        </w:rPr>
        <w:instrText xml:space="preserve"> SEQ Рисунок \* ARABIC </w:instrText>
      </w:r>
      <w:r w:rsidRPr="00D33615">
        <w:rPr>
          <w:szCs w:val="24"/>
        </w:rPr>
        <w:fldChar w:fldCharType="separate"/>
      </w:r>
      <w:r w:rsidR="00A839DE">
        <w:rPr>
          <w:noProof/>
          <w:szCs w:val="24"/>
        </w:rPr>
        <w:t>2</w:t>
      </w:r>
      <w:r w:rsidRPr="00D33615">
        <w:rPr>
          <w:szCs w:val="24"/>
        </w:rPr>
        <w:fldChar w:fldCharType="end"/>
      </w:r>
      <w:bookmarkEnd w:id="64"/>
      <w:r w:rsidRPr="00D33615">
        <w:rPr>
          <w:szCs w:val="24"/>
        </w:rPr>
        <w:t xml:space="preserve">. Форма авторизация </w:t>
      </w:r>
      <w:r w:rsidRPr="00D33615">
        <w:rPr>
          <w:noProof/>
          <w:szCs w:val="24"/>
        </w:rPr>
        <w:t>посредством ЕСИА</w:t>
      </w:r>
    </w:p>
    <w:p w14:paraId="25E52C73" w14:textId="77777777" w:rsidR="00285510" w:rsidRPr="00D33615" w:rsidRDefault="00285510" w:rsidP="00D33615">
      <w:pPr>
        <w:pStyle w:val="affff4"/>
        <w:rPr>
          <w:szCs w:val="24"/>
          <w:lang w:eastAsia="x-none"/>
        </w:rPr>
      </w:pPr>
    </w:p>
    <w:p w14:paraId="63E70913" w14:textId="4A3CE8DA" w:rsidR="00D33615" w:rsidRPr="00D33615" w:rsidRDefault="00D33615" w:rsidP="00D33615">
      <w:pPr>
        <w:rPr>
          <w:sz w:val="24"/>
          <w:lang w:val="x-none" w:eastAsia="x-none"/>
        </w:rPr>
      </w:pPr>
      <w:r w:rsidRPr="00D33615">
        <w:rPr>
          <w:sz w:val="24"/>
          <w:lang w:val="x-none" w:eastAsia="x-none"/>
        </w:rPr>
        <w:t xml:space="preserve">После авторизации в Системе пользователю открывается страница </w:t>
      </w:r>
      <w:r w:rsidRPr="00D33615">
        <w:rPr>
          <w:sz w:val="24"/>
          <w:lang w:eastAsia="x-none"/>
        </w:rPr>
        <w:t>со списками начислений и/или</w:t>
      </w:r>
      <w:r w:rsidRPr="00D33615">
        <w:rPr>
          <w:sz w:val="24"/>
          <w:lang w:val="x-none" w:eastAsia="x-none"/>
        </w:rPr>
        <w:t xml:space="preserve"> </w:t>
      </w:r>
      <w:r w:rsidRPr="00D33615">
        <w:rPr>
          <w:sz w:val="24"/>
          <w:lang w:eastAsia="x-none"/>
        </w:rPr>
        <w:t xml:space="preserve">платежей, </w:t>
      </w:r>
      <w:r w:rsidRPr="00D33615">
        <w:rPr>
          <w:sz w:val="24"/>
          <w:lang w:val="x-none" w:eastAsia="x-none"/>
        </w:rPr>
        <w:t>разделами и функциями, доступными для его роли</w:t>
      </w:r>
      <w:r w:rsidRPr="00D33615">
        <w:rPr>
          <w:sz w:val="24"/>
          <w:lang w:eastAsia="x-none"/>
        </w:rPr>
        <w:t xml:space="preserve"> </w:t>
      </w:r>
      <w:r w:rsidRPr="00D33615">
        <w:rPr>
          <w:sz w:val="24"/>
          <w:lang w:val="x-none" w:eastAsia="x-none"/>
        </w:rPr>
        <w:t>(</w:t>
      </w:r>
      <w:r w:rsidRPr="00D33615">
        <w:rPr>
          <w:sz w:val="24"/>
          <w:lang w:val="x-none" w:eastAsia="x-none"/>
        </w:rPr>
        <w:fldChar w:fldCharType="begin"/>
      </w:r>
      <w:r w:rsidRPr="00D33615">
        <w:rPr>
          <w:sz w:val="24"/>
          <w:lang w:val="x-none" w:eastAsia="x-none"/>
        </w:rPr>
        <w:instrText xml:space="preserve"> REF _Ref474923536 \h  \* MERGEFORMAT </w:instrText>
      </w:r>
      <w:r w:rsidRPr="00D33615">
        <w:rPr>
          <w:sz w:val="24"/>
          <w:lang w:val="x-none" w:eastAsia="x-none"/>
        </w:rPr>
      </w:r>
      <w:r w:rsidRPr="00D33615">
        <w:rPr>
          <w:sz w:val="24"/>
          <w:lang w:val="x-none" w:eastAsia="x-none"/>
        </w:rPr>
        <w:fldChar w:fldCharType="separate"/>
      </w:r>
      <w:r w:rsidR="00A839DE" w:rsidRPr="00A839DE">
        <w:rPr>
          <w:sz w:val="24"/>
        </w:rPr>
        <w:t xml:space="preserve">Рисунок </w:t>
      </w:r>
      <w:r w:rsidR="00A839DE" w:rsidRPr="00A839DE">
        <w:rPr>
          <w:noProof/>
          <w:sz w:val="24"/>
        </w:rPr>
        <w:t>3</w:t>
      </w:r>
      <w:r w:rsidRPr="00D33615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1ED0F95F" w14:textId="0F484E93" w:rsidR="00FD4D82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В левой части окна располагается панель навигатора, на которой представлены доступные пользователю регистры (список начислений, список платежей</w:t>
      </w:r>
      <w:r w:rsidR="00FD4D82">
        <w:rPr>
          <w:sz w:val="24"/>
          <w:lang w:eastAsia="x-none"/>
        </w:rPr>
        <w:t xml:space="preserve">, справочники, отчетные формы), в </w:t>
      </w:r>
      <w:r w:rsidR="00E07B68">
        <w:rPr>
          <w:sz w:val="24"/>
          <w:lang w:eastAsia="x-none"/>
        </w:rPr>
        <w:t xml:space="preserve">соответствии </w:t>
      </w:r>
      <w:r w:rsidR="00FD4D82">
        <w:rPr>
          <w:sz w:val="24"/>
          <w:lang w:eastAsia="x-none"/>
        </w:rPr>
        <w:t>с ролью</w:t>
      </w:r>
      <w:r w:rsidR="00E07B68">
        <w:rPr>
          <w:sz w:val="24"/>
          <w:lang w:eastAsia="x-none"/>
        </w:rPr>
        <w:t>,</w:t>
      </w:r>
      <w:r w:rsidR="00FD4D82">
        <w:rPr>
          <w:sz w:val="24"/>
          <w:lang w:eastAsia="x-none"/>
        </w:rPr>
        <w:t xml:space="preserve"> предоставленной для работы в Системе.</w:t>
      </w:r>
    </w:p>
    <w:p w14:paraId="0115A4B6" w14:textId="59CACA6D" w:rsidR="00FD4D82" w:rsidRDefault="00FD4D82" w:rsidP="00D33615">
      <w:pPr>
        <w:rPr>
          <w:sz w:val="24"/>
          <w:lang w:eastAsia="x-none"/>
        </w:rPr>
      </w:pPr>
      <w:r>
        <w:rPr>
          <w:sz w:val="24"/>
          <w:lang w:eastAsia="x-none"/>
        </w:rPr>
        <w:t>Если у пользователя не отображается навигатор</w:t>
      </w:r>
      <w:r w:rsidR="00E2487A">
        <w:rPr>
          <w:sz w:val="24"/>
          <w:lang w:eastAsia="x-none"/>
        </w:rPr>
        <w:t xml:space="preserve"> (например</w:t>
      </w:r>
      <w:r w:rsidR="00E07B68">
        <w:rPr>
          <w:sz w:val="24"/>
          <w:lang w:eastAsia="x-none"/>
        </w:rPr>
        <w:t>,</w:t>
      </w:r>
      <w:r w:rsidR="00E2487A">
        <w:rPr>
          <w:sz w:val="24"/>
          <w:lang w:eastAsia="x-none"/>
        </w:rPr>
        <w:t xml:space="preserve"> при первом входе через ЕСИА)</w:t>
      </w:r>
      <w:r>
        <w:rPr>
          <w:sz w:val="24"/>
          <w:lang w:eastAsia="x-none"/>
        </w:rPr>
        <w:t xml:space="preserve">, то </w:t>
      </w:r>
      <w:r w:rsidR="00E2487A">
        <w:rPr>
          <w:sz w:val="24"/>
          <w:lang w:eastAsia="x-none"/>
        </w:rPr>
        <w:t xml:space="preserve">значит у пользователя отсутствует доступ в соответствии с его ролью для работы в Системе. </w:t>
      </w:r>
      <w:r>
        <w:rPr>
          <w:sz w:val="24"/>
          <w:lang w:eastAsia="x-none"/>
        </w:rPr>
        <w:t>Доступ предоставляется сотрудниками с ролями «Администратор приложения», «Администратор ведомства».</w:t>
      </w:r>
    </w:p>
    <w:p w14:paraId="3153FAD1" w14:textId="365C9576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 xml:space="preserve">Навигатор может быть скрыт нажатием на </w:t>
      </w:r>
      <w:r w:rsidR="00285510">
        <w:rPr>
          <w:sz w:val="24"/>
          <w:lang w:eastAsia="x-none"/>
        </w:rPr>
        <w:t xml:space="preserve">иконку </w:t>
      </w:r>
      <w:r w:rsidRPr="00D33615">
        <w:rPr>
          <w:sz w:val="24"/>
          <w:lang w:eastAsia="x-none"/>
        </w:rPr>
        <w:t>в виде трех горизонтальных полосок в верхней части окна и снова отображен при нажатии на эту кнопку.</w:t>
      </w:r>
    </w:p>
    <w:p w14:paraId="7DC9E064" w14:textId="156CC413" w:rsidR="00D33615" w:rsidRPr="00D33615" w:rsidRDefault="00D33615" w:rsidP="00D33615">
      <w:pPr>
        <w:keepNext/>
        <w:rPr>
          <w:sz w:val="24"/>
          <w:lang w:eastAsia="x-none"/>
        </w:rPr>
      </w:pPr>
      <w:r w:rsidRPr="00D33615">
        <w:rPr>
          <w:sz w:val="24"/>
          <w:lang w:eastAsia="x-none"/>
        </w:rPr>
        <w:t>В правой части окна, при входе в систему, отображается список начислений и/или платежей, доступных пользователю (</w:t>
      </w:r>
      <w:r w:rsidRPr="00D33615">
        <w:rPr>
          <w:sz w:val="24"/>
          <w:lang w:eastAsia="x-none"/>
        </w:rPr>
        <w:fldChar w:fldCharType="begin"/>
      </w:r>
      <w:r w:rsidRPr="00D33615">
        <w:rPr>
          <w:sz w:val="24"/>
          <w:lang w:eastAsia="x-none"/>
        </w:rPr>
        <w:instrText xml:space="preserve"> REF _Ref474923536 \h  \* MERGEFORMAT </w:instrText>
      </w:r>
      <w:r w:rsidRPr="00D33615">
        <w:rPr>
          <w:sz w:val="24"/>
          <w:lang w:eastAsia="x-none"/>
        </w:rPr>
      </w:r>
      <w:r w:rsidRPr="00D33615">
        <w:rPr>
          <w:sz w:val="24"/>
          <w:lang w:eastAsia="x-none"/>
        </w:rPr>
        <w:fldChar w:fldCharType="separate"/>
      </w:r>
      <w:r w:rsidR="00A839DE" w:rsidRPr="00A839DE">
        <w:rPr>
          <w:sz w:val="24"/>
        </w:rPr>
        <w:t xml:space="preserve">Рисунок </w:t>
      </w:r>
      <w:r w:rsidR="00A839DE" w:rsidRPr="00A839DE">
        <w:rPr>
          <w:noProof/>
          <w:sz w:val="24"/>
        </w:rPr>
        <w:t>3</w:t>
      </w:r>
      <w:r w:rsidRPr="00D33615">
        <w:rPr>
          <w:sz w:val="24"/>
          <w:lang w:eastAsia="x-none"/>
        </w:rPr>
        <w:fldChar w:fldCharType="end"/>
      </w:r>
      <w:r w:rsidRPr="00D33615">
        <w:rPr>
          <w:sz w:val="24"/>
          <w:lang w:eastAsia="x-none"/>
        </w:rPr>
        <w:t xml:space="preserve">). В этой же части окна отображается карточка </w:t>
      </w:r>
      <w:r w:rsidRPr="00D33615">
        <w:rPr>
          <w:sz w:val="24"/>
          <w:lang w:eastAsia="x-none"/>
        </w:rPr>
        <w:lastRenderedPageBreak/>
        <w:t>начисления или платежа, а также содержимое справочников, при установке курсора на соотв</w:t>
      </w:r>
      <w:r w:rsidR="00285510">
        <w:rPr>
          <w:sz w:val="24"/>
          <w:lang w:eastAsia="x-none"/>
        </w:rPr>
        <w:t>етствующем пункте в навигаторе.</w:t>
      </w:r>
    </w:p>
    <w:p w14:paraId="44B24C92" w14:textId="77777777" w:rsidR="00D33615" w:rsidRPr="00D33615" w:rsidRDefault="003A0EF7" w:rsidP="00D33615">
      <w:pPr>
        <w:pStyle w:val="affff3"/>
        <w:rPr>
          <w:szCs w:val="24"/>
        </w:rPr>
      </w:pPr>
      <w:r w:rsidRPr="00D33615">
        <w:rPr>
          <w:noProof/>
          <w:szCs w:val="24"/>
          <w:lang w:eastAsia="ru-RU"/>
        </w:rPr>
        <w:drawing>
          <wp:inline distT="0" distB="0" distL="0" distR="0" wp14:anchorId="249A9587" wp14:editId="5967240C">
            <wp:extent cx="6143625" cy="2571750"/>
            <wp:effectExtent l="19050" t="19050" r="28575" b="19050"/>
            <wp:docPr id="2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305AC7" w14:textId="2EF6524E" w:rsidR="00D33615" w:rsidRDefault="00D33615" w:rsidP="00D33615">
      <w:pPr>
        <w:pStyle w:val="affff4"/>
        <w:rPr>
          <w:szCs w:val="24"/>
        </w:rPr>
      </w:pPr>
      <w:bookmarkStart w:id="65" w:name="_Ref474923536"/>
      <w:r w:rsidRPr="00D33615">
        <w:rPr>
          <w:szCs w:val="24"/>
        </w:rPr>
        <w:t xml:space="preserve">Рисунок </w:t>
      </w:r>
      <w:r w:rsidRPr="00D33615">
        <w:rPr>
          <w:szCs w:val="24"/>
        </w:rPr>
        <w:fldChar w:fldCharType="begin"/>
      </w:r>
      <w:r w:rsidRPr="00D33615">
        <w:rPr>
          <w:szCs w:val="24"/>
        </w:rPr>
        <w:instrText xml:space="preserve"> SEQ Рисунок \* ARABIC </w:instrText>
      </w:r>
      <w:r w:rsidRPr="00D33615">
        <w:rPr>
          <w:szCs w:val="24"/>
        </w:rPr>
        <w:fldChar w:fldCharType="separate"/>
      </w:r>
      <w:r w:rsidR="00A839DE">
        <w:rPr>
          <w:noProof/>
          <w:szCs w:val="24"/>
        </w:rPr>
        <w:t>3</w:t>
      </w:r>
      <w:r w:rsidRPr="00D33615">
        <w:rPr>
          <w:szCs w:val="24"/>
        </w:rPr>
        <w:fldChar w:fldCharType="end"/>
      </w:r>
      <w:bookmarkEnd w:id="65"/>
      <w:r w:rsidRPr="00D33615">
        <w:rPr>
          <w:szCs w:val="24"/>
        </w:rPr>
        <w:t>. Главная страница (пример)</w:t>
      </w:r>
    </w:p>
    <w:p w14:paraId="481962D9" w14:textId="1E6CAF1B" w:rsidR="00D33615" w:rsidRPr="00D33615" w:rsidRDefault="00D33615" w:rsidP="00F154A0">
      <w:pPr>
        <w:pStyle w:val="41"/>
      </w:pPr>
      <w:bookmarkStart w:id="66" w:name="OLE_LINK3"/>
      <w:bookmarkStart w:id="67" w:name="_Toc509595584"/>
      <w:r w:rsidRPr="00D33615">
        <w:t>Работа со списками</w:t>
      </w:r>
      <w:bookmarkEnd w:id="67"/>
    </w:p>
    <w:p w14:paraId="10F2008B" w14:textId="711DC077" w:rsidR="00D33615" w:rsidRPr="00D33615" w:rsidRDefault="00D33615" w:rsidP="00F60C5A">
      <w:pPr>
        <w:pStyle w:val="51"/>
      </w:pPr>
      <w:bookmarkStart w:id="68" w:name="OLE_LINK4"/>
      <w:bookmarkStart w:id="69" w:name="_Toc509595585"/>
      <w:bookmarkEnd w:id="66"/>
      <w:r w:rsidRPr="00D33615">
        <w:t>Использование фильтров</w:t>
      </w:r>
      <w:bookmarkEnd w:id="69"/>
    </w:p>
    <w:bookmarkEnd w:id="68"/>
    <w:p w14:paraId="2F0B8294" w14:textId="1A2FF493" w:rsidR="00D33615" w:rsidRPr="00D33615" w:rsidRDefault="00D33615" w:rsidP="00D33615">
      <w:pPr>
        <w:rPr>
          <w:sz w:val="24"/>
          <w:lang w:val="x-none" w:eastAsia="x-none"/>
        </w:rPr>
      </w:pPr>
      <w:r w:rsidRPr="00D33615">
        <w:rPr>
          <w:sz w:val="24"/>
          <w:lang w:eastAsia="x-none"/>
        </w:rPr>
        <w:t xml:space="preserve">В списках доступна фильтрация по колонкам, в каждой колонке доступен значок </w:t>
      </w:r>
      <w:r w:rsidR="003A0EF7" w:rsidRPr="00D33615">
        <w:rPr>
          <w:noProof/>
          <w:sz w:val="24"/>
        </w:rPr>
        <w:drawing>
          <wp:inline distT="0" distB="0" distL="0" distR="0" wp14:anchorId="64DECF8D" wp14:editId="52CD4357">
            <wp:extent cx="152400" cy="171450"/>
            <wp:effectExtent l="19050" t="19050" r="19050" b="19050"/>
            <wp:docPr id="21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3615">
        <w:rPr>
          <w:sz w:val="24"/>
          <w:lang w:val="x-none" w:eastAsia="x-none"/>
        </w:rPr>
        <w:t xml:space="preserve">. </w:t>
      </w:r>
      <w:r w:rsidRPr="00D33615">
        <w:rPr>
          <w:sz w:val="24"/>
          <w:lang w:eastAsia="x-none"/>
        </w:rPr>
        <w:t xml:space="preserve">При нажатии на значок открывается окно фильтрации. Необходимо ввести значение фильтрации и нажать «Применить» </w:t>
      </w:r>
      <w:r w:rsidRPr="00D33615">
        <w:rPr>
          <w:sz w:val="24"/>
          <w:lang w:val="x-none" w:eastAsia="x-none"/>
        </w:rPr>
        <w:t>(</w:t>
      </w:r>
      <w:r w:rsidRPr="00D33615">
        <w:rPr>
          <w:sz w:val="24"/>
          <w:lang w:val="x-none" w:eastAsia="x-none"/>
        </w:rPr>
        <w:fldChar w:fldCharType="begin"/>
      </w:r>
      <w:r w:rsidRPr="00D33615">
        <w:rPr>
          <w:sz w:val="24"/>
          <w:lang w:val="x-none" w:eastAsia="x-none"/>
        </w:rPr>
        <w:instrText xml:space="preserve"> REF _Ref482807866 \h </w:instrText>
      </w:r>
      <w:r>
        <w:rPr>
          <w:sz w:val="24"/>
          <w:lang w:val="x-none" w:eastAsia="x-none"/>
        </w:rPr>
        <w:instrText xml:space="preserve"> \* MERGEFORMAT </w:instrText>
      </w:r>
      <w:r w:rsidRPr="00D33615">
        <w:rPr>
          <w:sz w:val="24"/>
          <w:lang w:val="x-none" w:eastAsia="x-none"/>
        </w:rPr>
      </w:r>
      <w:r w:rsidRPr="00D33615">
        <w:rPr>
          <w:sz w:val="24"/>
          <w:lang w:val="x-none" w:eastAsia="x-none"/>
        </w:rPr>
        <w:fldChar w:fldCharType="separate"/>
      </w:r>
      <w:r w:rsidR="00A839DE" w:rsidRPr="00A839DE">
        <w:rPr>
          <w:sz w:val="24"/>
        </w:rPr>
        <w:t xml:space="preserve">Рисунок </w:t>
      </w:r>
      <w:r w:rsidR="00A839DE" w:rsidRPr="00A839DE">
        <w:rPr>
          <w:noProof/>
          <w:sz w:val="24"/>
        </w:rPr>
        <w:t>4</w:t>
      </w:r>
      <w:r w:rsidRPr="00D33615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679D3670" w14:textId="77777777" w:rsidR="00D33615" w:rsidRPr="00D33615" w:rsidRDefault="00D33615" w:rsidP="00D33615">
      <w:pPr>
        <w:pStyle w:val="affff3"/>
        <w:rPr>
          <w:szCs w:val="24"/>
        </w:rPr>
      </w:pPr>
      <w:r w:rsidRPr="00D33615">
        <w:rPr>
          <w:szCs w:val="24"/>
        </w:rPr>
        <w:t xml:space="preserve"> </w:t>
      </w:r>
      <w:r w:rsidR="003A0EF7" w:rsidRPr="00D33615">
        <w:rPr>
          <w:noProof/>
          <w:szCs w:val="24"/>
          <w:lang w:eastAsia="ru-RU"/>
        </w:rPr>
        <w:drawing>
          <wp:inline distT="0" distB="0" distL="0" distR="0" wp14:anchorId="279D48C2" wp14:editId="57FD0062">
            <wp:extent cx="4133850" cy="2676525"/>
            <wp:effectExtent l="19050" t="19050" r="19050" b="28575"/>
            <wp:docPr id="21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76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3E5C41" w14:textId="60072404" w:rsidR="00D33615" w:rsidRDefault="00D33615" w:rsidP="00D33615">
      <w:pPr>
        <w:pStyle w:val="affff4"/>
        <w:rPr>
          <w:szCs w:val="24"/>
        </w:rPr>
      </w:pPr>
      <w:bookmarkStart w:id="70" w:name="_Ref482807866"/>
      <w:r w:rsidRPr="00D33615">
        <w:rPr>
          <w:szCs w:val="24"/>
        </w:rPr>
        <w:t xml:space="preserve">Рисунок </w:t>
      </w:r>
      <w:r w:rsidRPr="00D33615">
        <w:rPr>
          <w:szCs w:val="24"/>
        </w:rPr>
        <w:fldChar w:fldCharType="begin"/>
      </w:r>
      <w:r w:rsidRPr="00D33615">
        <w:rPr>
          <w:szCs w:val="24"/>
        </w:rPr>
        <w:instrText xml:space="preserve"> SEQ Рисунок \* ARABIC </w:instrText>
      </w:r>
      <w:r w:rsidRPr="00D33615">
        <w:rPr>
          <w:szCs w:val="24"/>
        </w:rPr>
        <w:fldChar w:fldCharType="separate"/>
      </w:r>
      <w:r w:rsidR="00A839DE">
        <w:rPr>
          <w:noProof/>
          <w:szCs w:val="24"/>
        </w:rPr>
        <w:t>4</w:t>
      </w:r>
      <w:r w:rsidRPr="00D33615">
        <w:rPr>
          <w:szCs w:val="24"/>
        </w:rPr>
        <w:fldChar w:fldCharType="end"/>
      </w:r>
      <w:bookmarkEnd w:id="70"/>
      <w:r w:rsidRPr="00D33615">
        <w:rPr>
          <w:szCs w:val="24"/>
        </w:rPr>
        <w:t>. Выбор фильтра</w:t>
      </w:r>
    </w:p>
    <w:p w14:paraId="1465DCDE" w14:textId="77777777" w:rsidR="00285510" w:rsidRPr="00D33615" w:rsidRDefault="00285510" w:rsidP="00285510"/>
    <w:p w14:paraId="22D6ED6B" w14:textId="77777777" w:rsidR="00D33615" w:rsidRPr="00D33615" w:rsidRDefault="00D33615" w:rsidP="00D33615">
      <w:pPr>
        <w:rPr>
          <w:sz w:val="24"/>
          <w:lang w:val="x-none" w:eastAsia="x-none"/>
        </w:rPr>
      </w:pPr>
      <w:r w:rsidRPr="00D33615">
        <w:rPr>
          <w:sz w:val="24"/>
          <w:lang w:eastAsia="x-none"/>
        </w:rPr>
        <w:lastRenderedPageBreak/>
        <w:t>Для очистки фильтра необходимо нажать «Очистить»</w:t>
      </w:r>
      <w:r w:rsidRPr="00D33615">
        <w:rPr>
          <w:sz w:val="24"/>
          <w:lang w:val="x-none" w:eastAsia="x-none"/>
        </w:rPr>
        <w:t>.</w:t>
      </w:r>
    </w:p>
    <w:p w14:paraId="2A5EE143" w14:textId="3E1CA3DC" w:rsidR="00D33615" w:rsidRPr="00D33615" w:rsidRDefault="00D33615" w:rsidP="00F60C5A">
      <w:pPr>
        <w:pStyle w:val="51"/>
      </w:pPr>
      <w:bookmarkStart w:id="71" w:name="_Ref482810976"/>
      <w:bookmarkStart w:id="72" w:name="_Toc509595586"/>
      <w:r w:rsidRPr="00D33615">
        <w:t>Изменение вида списка</w:t>
      </w:r>
      <w:bookmarkEnd w:id="71"/>
      <w:bookmarkEnd w:id="72"/>
    </w:p>
    <w:p w14:paraId="14F49472" w14:textId="255D1F6F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Для изменения вида списка необходимо нажать на кнопку «Настроить» и выбрать требуемые данные для показа (</w:t>
      </w:r>
      <w:r w:rsidRPr="00E81F3F">
        <w:rPr>
          <w:sz w:val="24"/>
        </w:rPr>
        <w:fldChar w:fldCharType="begin"/>
      </w:r>
      <w:r w:rsidRPr="00E81F3F">
        <w:rPr>
          <w:sz w:val="24"/>
        </w:rPr>
        <w:instrText xml:space="preserve"> REF _Ref482808011 \h  \* MERGEFORMAT </w:instrText>
      </w:r>
      <w:r w:rsidRPr="00E81F3F">
        <w:rPr>
          <w:sz w:val="24"/>
        </w:rPr>
      </w:r>
      <w:r w:rsidRPr="00E81F3F">
        <w:rPr>
          <w:sz w:val="24"/>
        </w:rPr>
        <w:fldChar w:fldCharType="separate"/>
      </w:r>
      <w:r w:rsidR="00A839DE" w:rsidRPr="00A839DE">
        <w:rPr>
          <w:sz w:val="24"/>
        </w:rPr>
        <w:t xml:space="preserve">Рисунок </w:t>
      </w:r>
      <w:r w:rsidR="00A839DE" w:rsidRPr="00A839DE">
        <w:rPr>
          <w:noProof/>
          <w:sz w:val="24"/>
        </w:rPr>
        <w:t>5</w:t>
      </w:r>
      <w:r w:rsidRPr="00E81F3F">
        <w:rPr>
          <w:sz w:val="24"/>
        </w:rPr>
        <w:fldChar w:fldCharType="end"/>
      </w:r>
      <w:r w:rsidRPr="00E81F3F">
        <w:rPr>
          <w:sz w:val="24"/>
        </w:rPr>
        <w:t>)</w:t>
      </w:r>
      <w:r w:rsidRPr="00D33615">
        <w:rPr>
          <w:sz w:val="24"/>
        </w:rPr>
        <w:t>.</w:t>
      </w:r>
    </w:p>
    <w:p w14:paraId="05EF895F" w14:textId="77777777" w:rsidR="00D33615" w:rsidRPr="00D33615" w:rsidRDefault="003A0EF7" w:rsidP="00285510">
      <w:pPr>
        <w:keepNext/>
        <w:jc w:val="center"/>
        <w:rPr>
          <w:sz w:val="24"/>
        </w:rPr>
      </w:pPr>
      <w:r w:rsidRPr="00D33615">
        <w:rPr>
          <w:noProof/>
          <w:sz w:val="24"/>
        </w:rPr>
        <w:drawing>
          <wp:inline distT="0" distB="0" distL="0" distR="0" wp14:anchorId="20049B80" wp14:editId="6BCE468E">
            <wp:extent cx="2971800" cy="2324100"/>
            <wp:effectExtent l="19050" t="19050" r="19050" b="19050"/>
            <wp:docPr id="2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75BE94" w14:textId="3D1F7F75" w:rsidR="00D33615" w:rsidRDefault="00D33615" w:rsidP="00285510">
      <w:pPr>
        <w:pStyle w:val="affff4"/>
        <w:rPr>
          <w:szCs w:val="24"/>
        </w:rPr>
      </w:pPr>
      <w:bookmarkStart w:id="73" w:name="_Ref482808011"/>
      <w:r w:rsidRPr="00285510">
        <w:rPr>
          <w:szCs w:val="24"/>
        </w:rPr>
        <w:t xml:space="preserve">Рисунок </w:t>
      </w:r>
      <w:r w:rsidRPr="00285510">
        <w:rPr>
          <w:szCs w:val="24"/>
        </w:rPr>
        <w:fldChar w:fldCharType="begin"/>
      </w:r>
      <w:r w:rsidRPr="00285510">
        <w:rPr>
          <w:szCs w:val="24"/>
        </w:rPr>
        <w:instrText xml:space="preserve"> SEQ Рисунок \* ARABIC </w:instrText>
      </w:r>
      <w:r w:rsidRPr="00285510">
        <w:rPr>
          <w:szCs w:val="24"/>
        </w:rPr>
        <w:fldChar w:fldCharType="separate"/>
      </w:r>
      <w:r w:rsidR="00A839DE">
        <w:rPr>
          <w:noProof/>
          <w:szCs w:val="24"/>
        </w:rPr>
        <w:t>5</w:t>
      </w:r>
      <w:r w:rsidRPr="00285510">
        <w:rPr>
          <w:szCs w:val="24"/>
        </w:rPr>
        <w:fldChar w:fldCharType="end"/>
      </w:r>
      <w:bookmarkEnd w:id="73"/>
      <w:r w:rsidRPr="00285510">
        <w:rPr>
          <w:szCs w:val="24"/>
        </w:rPr>
        <w:t>. Управление полями заявления</w:t>
      </w:r>
    </w:p>
    <w:p w14:paraId="2D1D0F08" w14:textId="77777777" w:rsidR="00285510" w:rsidRPr="00285510" w:rsidRDefault="00285510" w:rsidP="00285510"/>
    <w:p w14:paraId="4ED66286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Если в данном окне поставлена отметка, соответствующая колонка отображается в списке.</w:t>
      </w:r>
    </w:p>
    <w:p w14:paraId="118E8680" w14:textId="19E2E991" w:rsidR="00D33615" w:rsidRPr="00D33615" w:rsidRDefault="00D33615" w:rsidP="00F60C5A">
      <w:pPr>
        <w:pStyle w:val="51"/>
      </w:pPr>
      <w:bookmarkStart w:id="74" w:name="OLE_LINK5"/>
      <w:bookmarkStart w:id="75" w:name="_Toc509595587"/>
      <w:r w:rsidRPr="00D33615">
        <w:t>Сортировка списка</w:t>
      </w:r>
      <w:bookmarkEnd w:id="75"/>
    </w:p>
    <w:bookmarkEnd w:id="74"/>
    <w:p w14:paraId="23CA8B7B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 xml:space="preserve">В Системе доступна сортировка списков по колонкам. Для этого используются значки </w:t>
      </w:r>
      <w:r w:rsidR="003A0EF7" w:rsidRPr="00D33615">
        <w:rPr>
          <w:noProof/>
          <w:sz w:val="24"/>
        </w:rPr>
        <w:drawing>
          <wp:inline distT="0" distB="0" distL="0" distR="0" wp14:anchorId="6375933F" wp14:editId="309EB3D3">
            <wp:extent cx="142875" cy="95250"/>
            <wp:effectExtent l="19050" t="19050" r="28575" b="19050"/>
            <wp:docPr id="2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85510">
        <w:rPr>
          <w:noProof/>
          <w:sz w:val="24"/>
        </w:rPr>
        <w:t xml:space="preserve"> </w:t>
      </w:r>
      <w:r w:rsidRPr="00D33615">
        <w:rPr>
          <w:sz w:val="24"/>
          <w:lang w:eastAsia="x-none"/>
        </w:rPr>
        <w:t xml:space="preserve">(сортировка по возрастанию) и </w:t>
      </w:r>
      <w:r w:rsidR="003A0EF7" w:rsidRPr="00D33615">
        <w:rPr>
          <w:noProof/>
          <w:sz w:val="24"/>
        </w:rPr>
        <w:drawing>
          <wp:inline distT="0" distB="0" distL="0" distR="0" wp14:anchorId="53657A9F" wp14:editId="771DFED9">
            <wp:extent cx="152400" cy="76200"/>
            <wp:effectExtent l="19050" t="19050" r="19050" b="19050"/>
            <wp:docPr id="20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85510">
        <w:rPr>
          <w:noProof/>
          <w:sz w:val="24"/>
        </w:rPr>
        <w:t xml:space="preserve"> </w:t>
      </w:r>
      <w:r w:rsidRPr="00D33615">
        <w:rPr>
          <w:sz w:val="24"/>
          <w:lang w:eastAsia="x-none"/>
        </w:rPr>
        <w:t>(сортировка по убыванию).</w:t>
      </w:r>
    </w:p>
    <w:p w14:paraId="2C55C341" w14:textId="01A9A8A0" w:rsidR="00D33615" w:rsidRPr="00D33615" w:rsidRDefault="00D33615" w:rsidP="00F60C5A">
      <w:pPr>
        <w:pStyle w:val="51"/>
      </w:pPr>
      <w:bookmarkStart w:id="76" w:name="OLE_LINK6"/>
      <w:bookmarkStart w:id="77" w:name="_Toc509595588"/>
      <w:r w:rsidRPr="00D33615">
        <w:t>Поиск в списках</w:t>
      </w:r>
      <w:bookmarkEnd w:id="77"/>
    </w:p>
    <w:bookmarkEnd w:id="76"/>
    <w:p w14:paraId="713058B8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 xml:space="preserve">В Системе доступен поиск в списках. Для поиска в списке необходимо ввести значение в поле «Поиск», расположенное над списком. После ввода критерия поиска в список необходимо нажать клавишу </w:t>
      </w:r>
      <w:r w:rsidRPr="00D33615">
        <w:rPr>
          <w:sz w:val="24"/>
          <w:lang w:val="en-US" w:eastAsia="x-none"/>
        </w:rPr>
        <w:t>Enter</w:t>
      </w:r>
      <w:r w:rsidRPr="00D33615">
        <w:rPr>
          <w:sz w:val="24"/>
          <w:lang w:eastAsia="x-none"/>
        </w:rPr>
        <w:t xml:space="preserve">. </w:t>
      </w:r>
    </w:p>
    <w:p w14:paraId="66C88F51" w14:textId="23FD480E" w:rsidR="00D33615" w:rsidRPr="00D33615" w:rsidRDefault="00D33615" w:rsidP="00F154A0">
      <w:pPr>
        <w:pStyle w:val="41"/>
      </w:pPr>
      <w:bookmarkStart w:id="78" w:name="_Toc509595589"/>
      <w:r w:rsidRPr="00D33615">
        <w:t>Работа с начислениями</w:t>
      </w:r>
      <w:bookmarkEnd w:id="78"/>
    </w:p>
    <w:p w14:paraId="372EF5A9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Работа с начислениями доступна пользователям, которым присвоены следующие роли:</w:t>
      </w:r>
    </w:p>
    <w:p w14:paraId="1F932911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Администратор приложения;</w:t>
      </w:r>
    </w:p>
    <w:p w14:paraId="6B9B2E64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Администратор ведомства;</w:t>
      </w:r>
    </w:p>
    <w:p w14:paraId="3B4F9B87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Сотрудник ведомства.</w:t>
      </w:r>
    </w:p>
    <w:p w14:paraId="780E64C7" w14:textId="77777777" w:rsidR="00D33615" w:rsidRPr="00D33615" w:rsidRDefault="00D33615" w:rsidP="00D33615">
      <w:pPr>
        <w:ind w:firstLine="708"/>
        <w:rPr>
          <w:sz w:val="24"/>
        </w:rPr>
      </w:pPr>
      <w:r w:rsidRPr="00D33615">
        <w:rPr>
          <w:sz w:val="24"/>
        </w:rPr>
        <w:t xml:space="preserve">Пользователь имеет возможность просмотра созданных в Системе начислений в соответствии со своей ролью и ведомством. </w:t>
      </w:r>
    </w:p>
    <w:p w14:paraId="5B3D2538" w14:textId="77777777" w:rsidR="00D33615" w:rsidRPr="00D33615" w:rsidRDefault="00D33615" w:rsidP="00D33615">
      <w:pPr>
        <w:ind w:firstLine="708"/>
        <w:rPr>
          <w:sz w:val="24"/>
        </w:rPr>
      </w:pPr>
      <w:r w:rsidRPr="00D33615">
        <w:rPr>
          <w:sz w:val="24"/>
        </w:rPr>
        <w:lastRenderedPageBreak/>
        <w:t xml:space="preserve">Предусмотрен вывод отдельных списков начислений: </w:t>
      </w:r>
    </w:p>
    <w:p w14:paraId="53C9CA28" w14:textId="77777777" w:rsidR="00C468B3" w:rsidRPr="00526BA5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«На отправку» - выво</w:t>
      </w:r>
      <w:r>
        <w:rPr>
          <w:sz w:val="24"/>
        </w:rPr>
        <w:t>дится информация о начислениях</w:t>
      </w:r>
      <w:r w:rsidRPr="00C468B3">
        <w:rPr>
          <w:sz w:val="24"/>
        </w:rPr>
        <w:t>, не импортированных в ГИС ГМП;</w:t>
      </w:r>
    </w:p>
    <w:p w14:paraId="7F5D412F" w14:textId="77777777" w:rsid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«В обработке» - выводится информация о начислениях, по которым ещё не получен ответ об успешной обработке или получен ответ с ошибкой;</w:t>
      </w:r>
    </w:p>
    <w:p w14:paraId="379AB46A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«Активные» - выводятся начисления, импортированные в ГИС ГМП;</w:t>
      </w:r>
    </w:p>
    <w:p w14:paraId="45082897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«Архивные» - выво</w:t>
      </w:r>
      <w:r>
        <w:rPr>
          <w:sz w:val="24"/>
        </w:rPr>
        <w:t>дятся аннулированные начисления.</w:t>
      </w:r>
    </w:p>
    <w:p w14:paraId="6509F9C7" w14:textId="5C0F45C6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 xml:space="preserve">В списке «На отправку» </w:t>
      </w:r>
      <w:r>
        <w:rPr>
          <w:sz w:val="24"/>
        </w:rPr>
        <w:t>доступны начисления в следующих статусах</w:t>
      </w:r>
      <w:r w:rsidRPr="00C468B3">
        <w:rPr>
          <w:sz w:val="24"/>
        </w:rPr>
        <w:t>:</w:t>
      </w:r>
      <w:r>
        <w:rPr>
          <w:sz w:val="24"/>
        </w:rPr>
        <w:t xml:space="preserve"> </w:t>
      </w:r>
      <w:r w:rsidRPr="00C468B3">
        <w:rPr>
          <w:sz w:val="24"/>
        </w:rPr>
        <w:tab/>
        <w:t>«Начисление создано»;</w:t>
      </w:r>
      <w:r w:rsidRPr="00C468B3">
        <w:rPr>
          <w:sz w:val="24"/>
        </w:rPr>
        <w:tab/>
        <w:t>«Уточнение»</w:t>
      </w:r>
      <w:r w:rsidR="005E342C">
        <w:rPr>
          <w:sz w:val="24"/>
        </w:rPr>
        <w:t>.</w:t>
      </w:r>
    </w:p>
    <w:p w14:paraId="4AC027BA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В списке доступны следующие операции:</w:t>
      </w:r>
    </w:p>
    <w:p w14:paraId="48C0DBA4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Создание начисление;</w:t>
      </w:r>
    </w:p>
    <w:p w14:paraId="29B710F3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Просмотр начисления;</w:t>
      </w:r>
    </w:p>
    <w:p w14:paraId="6F12031B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Отправка в ГИС ГМП;</w:t>
      </w:r>
    </w:p>
    <w:p w14:paraId="210E11EE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Печать квитанции.</w:t>
      </w:r>
    </w:p>
    <w:p w14:paraId="33D29953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При просмотре начисления доступна операция «Удалить»</w:t>
      </w:r>
      <w:r>
        <w:rPr>
          <w:sz w:val="24"/>
        </w:rPr>
        <w:t>.</w:t>
      </w:r>
    </w:p>
    <w:p w14:paraId="7E99CC4A" w14:textId="77777777" w:rsidR="001D5B36" w:rsidRDefault="001D5B36" w:rsidP="00C468B3">
      <w:pPr>
        <w:ind w:firstLine="708"/>
        <w:rPr>
          <w:sz w:val="24"/>
        </w:rPr>
      </w:pPr>
    </w:p>
    <w:p w14:paraId="461F43E8" w14:textId="77777777" w:rsidR="00F30018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 xml:space="preserve">В списке «В обработке» </w:t>
      </w:r>
      <w:r>
        <w:rPr>
          <w:sz w:val="24"/>
        </w:rPr>
        <w:t>доступны начисления со следующими</w:t>
      </w:r>
      <w:r w:rsidRPr="00C468B3">
        <w:rPr>
          <w:sz w:val="24"/>
        </w:rPr>
        <w:t xml:space="preserve"> статус</w:t>
      </w:r>
      <w:r>
        <w:rPr>
          <w:sz w:val="24"/>
        </w:rPr>
        <w:t>ами</w:t>
      </w:r>
      <w:r w:rsidRPr="00C468B3">
        <w:rPr>
          <w:sz w:val="24"/>
        </w:rPr>
        <w:t>:</w:t>
      </w:r>
      <w:r w:rsidRPr="00C468B3">
        <w:rPr>
          <w:sz w:val="24"/>
        </w:rPr>
        <w:tab/>
      </w:r>
    </w:p>
    <w:p w14:paraId="2766EE49" w14:textId="77777777" w:rsidR="00F30018" w:rsidRDefault="00F30018" w:rsidP="00C468B3">
      <w:pPr>
        <w:ind w:firstLine="708"/>
        <w:rPr>
          <w:sz w:val="24"/>
        </w:rPr>
      </w:pPr>
      <w:r>
        <w:rPr>
          <w:sz w:val="24"/>
        </w:rPr>
        <w:t xml:space="preserve">- </w:t>
      </w:r>
      <w:r w:rsidR="00C468B3" w:rsidRPr="00C468B3">
        <w:rPr>
          <w:sz w:val="24"/>
        </w:rPr>
        <w:t>«В обработке» - отправленные в ГИС ГМП начисления, по которым ещё не получен ответ об окончании обработки</w:t>
      </w:r>
      <w:r w:rsidR="000D46A9">
        <w:rPr>
          <w:sz w:val="24"/>
        </w:rPr>
        <w:t xml:space="preserve">, </w:t>
      </w:r>
    </w:p>
    <w:p w14:paraId="2EB969F0" w14:textId="0605A382" w:rsidR="00F30018" w:rsidRDefault="00F30018" w:rsidP="00C468B3">
      <w:pPr>
        <w:ind w:firstLine="708"/>
        <w:rPr>
          <w:sz w:val="24"/>
        </w:rPr>
      </w:pPr>
      <w:r>
        <w:rPr>
          <w:sz w:val="24"/>
        </w:rPr>
        <w:t xml:space="preserve">- </w:t>
      </w:r>
      <w:r w:rsidR="000D46A9">
        <w:rPr>
          <w:sz w:val="24"/>
        </w:rPr>
        <w:t>«Ошибка» - отправленные в ГИС ГМП начисления, по которым получен ответ об ошибочном результате обработки ГИС ГМП</w:t>
      </w:r>
      <w:r w:rsidR="00DE3158">
        <w:rPr>
          <w:sz w:val="24"/>
        </w:rPr>
        <w:t>. Начисления, находящиеся в статусе «Ошибка»</w:t>
      </w:r>
      <w:r w:rsidR="00165AF5">
        <w:rPr>
          <w:sz w:val="24"/>
        </w:rPr>
        <w:t xml:space="preserve"> необходимо исправить в соответствии с рекомендациями, полученными от ГИС ГМП (см. </w:t>
      </w:r>
      <w:r w:rsidR="00A839DE">
        <w:rPr>
          <w:sz w:val="24"/>
        </w:rPr>
        <w:fldChar w:fldCharType="begin"/>
      </w:r>
      <w:r w:rsidR="00A839DE">
        <w:rPr>
          <w:sz w:val="24"/>
        </w:rPr>
        <w:instrText xml:space="preserve"> REF _Ref509581986 \h </w:instrText>
      </w:r>
      <w:r w:rsidR="00A839DE">
        <w:rPr>
          <w:sz w:val="24"/>
        </w:rPr>
      </w:r>
      <w:r w:rsidR="00A839DE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6</w:t>
      </w:r>
      <w:r w:rsidR="00A839DE">
        <w:rPr>
          <w:sz w:val="24"/>
        </w:rPr>
        <w:fldChar w:fldCharType="end"/>
      </w:r>
      <w:r w:rsidR="00165AF5">
        <w:rPr>
          <w:sz w:val="24"/>
        </w:rPr>
        <w:t>)</w:t>
      </w:r>
      <w:r>
        <w:rPr>
          <w:sz w:val="24"/>
        </w:rPr>
        <w:t>. Для этого в карточке ошибочного начисления нажать кнопку «Вернуть в начальный статус», перейти в раздел «На отправку» и исправить некорректное начисление</w:t>
      </w:r>
      <w:r w:rsidR="001D5B36">
        <w:rPr>
          <w:sz w:val="24"/>
        </w:rPr>
        <w:t>.</w:t>
      </w:r>
    </w:p>
    <w:p w14:paraId="3150D208" w14:textId="6EE23779" w:rsidR="00C468B3" w:rsidRDefault="002157FD" w:rsidP="00C468B3">
      <w:pPr>
        <w:ind w:firstLine="708"/>
        <w:rPr>
          <w:sz w:val="24"/>
        </w:rPr>
      </w:pPr>
      <w:r>
        <w:rPr>
          <w:sz w:val="24"/>
        </w:rPr>
        <w:t xml:space="preserve">Информация об источнике информации о </w:t>
      </w:r>
      <w:r w:rsidR="00165AF5">
        <w:rPr>
          <w:sz w:val="24"/>
        </w:rPr>
        <w:t>возможном перечне ошибок, возвращаемых ГИС ГМП, размещена в п.7.2 настоящего документа.</w:t>
      </w:r>
    </w:p>
    <w:p w14:paraId="31B96B8E" w14:textId="77777777" w:rsidR="00165AF5" w:rsidRDefault="00165AF5" w:rsidP="00C468B3">
      <w:pPr>
        <w:ind w:firstLine="708"/>
        <w:rPr>
          <w:sz w:val="24"/>
        </w:rPr>
      </w:pPr>
    </w:p>
    <w:p w14:paraId="3BAABA55" w14:textId="77777777" w:rsidR="00A839DE" w:rsidRDefault="00165AF5" w:rsidP="00A839DE">
      <w:pPr>
        <w:keepNext/>
        <w:ind w:firstLine="708"/>
      </w:pPr>
      <w:r>
        <w:rPr>
          <w:noProof/>
          <w:sz w:val="24"/>
        </w:rPr>
        <w:lastRenderedPageBreak/>
        <w:drawing>
          <wp:inline distT="0" distB="0" distL="0" distR="0" wp14:anchorId="33B63BC2" wp14:editId="05DE3855">
            <wp:extent cx="5838825" cy="1863075"/>
            <wp:effectExtent l="0" t="0" r="0" b="444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18" cy="1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47A8" w14:textId="5439D60E" w:rsidR="00165AF5" w:rsidRPr="00C468B3" w:rsidRDefault="00A839DE" w:rsidP="00A839DE">
      <w:pPr>
        <w:pStyle w:val="af8"/>
        <w:rPr>
          <w:sz w:val="24"/>
        </w:rPr>
      </w:pPr>
      <w:bookmarkStart w:id="79" w:name="_Ref50958198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>
        <w:rPr>
          <w:noProof/>
        </w:rPr>
        <w:t>6</w:t>
      </w:r>
      <w:r w:rsidR="008B35AB">
        <w:rPr>
          <w:noProof/>
        </w:rPr>
        <w:fldChar w:fldCharType="end"/>
      </w:r>
      <w:bookmarkEnd w:id="79"/>
    </w:p>
    <w:p w14:paraId="434861BF" w14:textId="77777777" w:rsidR="00165AF5" w:rsidRDefault="00165AF5" w:rsidP="00C468B3">
      <w:pPr>
        <w:ind w:firstLine="708"/>
        <w:rPr>
          <w:sz w:val="24"/>
        </w:rPr>
      </w:pPr>
    </w:p>
    <w:p w14:paraId="4ADAC2D0" w14:textId="77777777" w:rsidR="00165AF5" w:rsidRDefault="00165AF5" w:rsidP="00C468B3">
      <w:pPr>
        <w:ind w:firstLine="708"/>
        <w:rPr>
          <w:sz w:val="24"/>
        </w:rPr>
      </w:pPr>
    </w:p>
    <w:p w14:paraId="04963E53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В списке «В обработке» доступны следующие операции:</w:t>
      </w:r>
    </w:p>
    <w:p w14:paraId="12E19939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Создание начисления;</w:t>
      </w:r>
    </w:p>
    <w:p w14:paraId="73BFD37B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Просмотр начисления;</w:t>
      </w:r>
    </w:p>
    <w:p w14:paraId="2121033B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Проверить статус импорта начисления;</w:t>
      </w:r>
    </w:p>
    <w:p w14:paraId="0A85B77E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Печать квитанции.</w:t>
      </w:r>
    </w:p>
    <w:p w14:paraId="46DD1412" w14:textId="7CE8FB92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 xml:space="preserve">В списке «Активные» </w:t>
      </w:r>
      <w:r w:rsidR="00E81F3F">
        <w:rPr>
          <w:sz w:val="24"/>
        </w:rPr>
        <w:t xml:space="preserve">доступны начисления в </w:t>
      </w:r>
      <w:r w:rsidR="004861B8">
        <w:rPr>
          <w:sz w:val="24"/>
        </w:rPr>
        <w:t>следующих статусах</w:t>
      </w:r>
      <w:r w:rsidRPr="00C468B3">
        <w:rPr>
          <w:sz w:val="24"/>
        </w:rPr>
        <w:t>:</w:t>
      </w:r>
    </w:p>
    <w:p w14:paraId="2A57D254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«Не сквитировано» - не сквитированное начисление;</w:t>
      </w:r>
    </w:p>
    <w:p w14:paraId="062CA78D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«Полностью сквитированное» -полностью сквитированное начисление;</w:t>
      </w:r>
    </w:p>
    <w:p w14:paraId="7A248730" w14:textId="77777777" w:rsid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«Сквитировано с отсутствующим платежом» - начисление сквитир</w:t>
      </w:r>
      <w:r w:rsidR="004861B8">
        <w:rPr>
          <w:sz w:val="24"/>
        </w:rPr>
        <w:t>овано с отсутствующим платежом»;</w:t>
      </w:r>
    </w:p>
    <w:p w14:paraId="66633AC4" w14:textId="77777777" w:rsidR="004861B8" w:rsidRPr="00C468B3" w:rsidRDefault="004861B8" w:rsidP="004861B8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«</w:t>
      </w:r>
      <w:r>
        <w:rPr>
          <w:sz w:val="24"/>
        </w:rPr>
        <w:t>Частично</w:t>
      </w:r>
      <w:r w:rsidRPr="00C468B3">
        <w:rPr>
          <w:sz w:val="24"/>
        </w:rPr>
        <w:t xml:space="preserve"> сквитированное» -</w:t>
      </w:r>
      <w:r>
        <w:rPr>
          <w:sz w:val="24"/>
        </w:rPr>
        <w:t xml:space="preserve"> частично</w:t>
      </w:r>
      <w:r w:rsidRPr="00C468B3">
        <w:rPr>
          <w:sz w:val="24"/>
        </w:rPr>
        <w:t xml:space="preserve"> сквитированное начисление;</w:t>
      </w:r>
    </w:p>
    <w:p w14:paraId="07D254A3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При просмотре начисления в доступна операция «Требуется уточнение» для уточнения начисления.</w:t>
      </w:r>
    </w:p>
    <w:p w14:paraId="2B05A61E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В списке «Активные» доступны следующие операции:</w:t>
      </w:r>
    </w:p>
    <w:p w14:paraId="12C28985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Создание начисления;</w:t>
      </w:r>
    </w:p>
    <w:p w14:paraId="4C2264C5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Обновить статус;</w:t>
      </w:r>
    </w:p>
    <w:p w14:paraId="5E80AEE8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Аннулировать;</w:t>
      </w:r>
    </w:p>
    <w:p w14:paraId="09C2F637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Печать квитанции.</w:t>
      </w:r>
    </w:p>
    <w:p w14:paraId="176C6018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При просмотре начисления в статусе «Не сквитировано» доступна операция «Требуется уточнение» для уточнения начисления.</w:t>
      </w:r>
    </w:p>
    <w:p w14:paraId="33AF3077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ab/>
        <w:t xml:space="preserve">В списке «Архивные» отображаются начисления со </w:t>
      </w:r>
      <w:r w:rsidR="004861B8">
        <w:rPr>
          <w:sz w:val="24"/>
        </w:rPr>
        <w:t xml:space="preserve">статусом </w:t>
      </w:r>
      <w:r w:rsidRPr="00C468B3">
        <w:rPr>
          <w:sz w:val="24"/>
        </w:rPr>
        <w:t>«Аннулировано» - аннулированное начисление.</w:t>
      </w:r>
    </w:p>
    <w:p w14:paraId="62E32476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lastRenderedPageBreak/>
        <w:t>В списке «Архивные» доступны операции:</w:t>
      </w:r>
    </w:p>
    <w:p w14:paraId="3EFABDE6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Создание начисления;</w:t>
      </w:r>
    </w:p>
    <w:p w14:paraId="34540423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Просмотр начисления;</w:t>
      </w:r>
    </w:p>
    <w:p w14:paraId="162F758E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Деаннулирование начисления (отмена ранее проведенного аннулирования начисления);</w:t>
      </w:r>
    </w:p>
    <w:p w14:paraId="35BD7CF6" w14:textId="77777777" w:rsidR="00C468B3" w:rsidRPr="00C468B3" w:rsidRDefault="00C468B3" w:rsidP="00C468B3">
      <w:pPr>
        <w:ind w:firstLine="708"/>
        <w:rPr>
          <w:sz w:val="24"/>
        </w:rPr>
      </w:pPr>
      <w:r w:rsidRPr="00C468B3">
        <w:rPr>
          <w:sz w:val="24"/>
        </w:rPr>
        <w:t>­</w:t>
      </w:r>
      <w:r w:rsidRPr="00C468B3">
        <w:rPr>
          <w:sz w:val="24"/>
        </w:rPr>
        <w:tab/>
        <w:t>Печать квитанции.</w:t>
      </w:r>
    </w:p>
    <w:p w14:paraId="416FC1EF" w14:textId="77777777" w:rsidR="00D33615" w:rsidRPr="00D33615" w:rsidRDefault="004861B8" w:rsidP="00D33615">
      <w:pPr>
        <w:rPr>
          <w:sz w:val="24"/>
        </w:rPr>
      </w:pPr>
      <w:r w:rsidRPr="00D33615" w:rsidDel="00C468B3">
        <w:rPr>
          <w:sz w:val="24"/>
        </w:rPr>
        <w:t xml:space="preserve"> </w:t>
      </w:r>
      <w:r w:rsidR="00D33615" w:rsidRPr="00D33615">
        <w:rPr>
          <w:sz w:val="24"/>
        </w:rPr>
        <w:t xml:space="preserve">В списках начислений отображается информация в соответствии с настойками, описанными в п. </w:t>
      </w:r>
      <w:r w:rsidR="00D33615" w:rsidRPr="00D33615">
        <w:rPr>
          <w:sz w:val="24"/>
        </w:rPr>
        <w:fldChar w:fldCharType="begin"/>
      </w:r>
      <w:r w:rsidR="00D33615" w:rsidRPr="00D33615">
        <w:rPr>
          <w:sz w:val="24"/>
        </w:rPr>
        <w:instrText xml:space="preserve"> REF _Ref482810976 \r \h </w:instrText>
      </w:r>
      <w:r w:rsidR="00D33615">
        <w:rPr>
          <w:sz w:val="24"/>
        </w:rPr>
        <w:instrText xml:space="preserve"> \* MERGEFORMAT </w:instrText>
      </w:r>
      <w:r w:rsidR="00D33615" w:rsidRPr="00D33615">
        <w:rPr>
          <w:sz w:val="24"/>
        </w:rPr>
      </w:r>
      <w:r w:rsidR="00D33615" w:rsidRPr="00D33615">
        <w:rPr>
          <w:sz w:val="24"/>
        </w:rPr>
        <w:fldChar w:fldCharType="separate"/>
      </w:r>
      <w:r w:rsidR="00A839DE">
        <w:rPr>
          <w:sz w:val="24"/>
        </w:rPr>
        <w:t>4.1.2.2.2. </w:t>
      </w:r>
      <w:r w:rsidR="00D33615" w:rsidRPr="00D33615">
        <w:rPr>
          <w:sz w:val="24"/>
        </w:rPr>
        <w:fldChar w:fldCharType="end"/>
      </w:r>
      <w:r w:rsidR="00D33615" w:rsidRPr="00D33615">
        <w:rPr>
          <w:sz w:val="24"/>
        </w:rPr>
        <w:t>, например:</w:t>
      </w:r>
    </w:p>
    <w:p w14:paraId="776FBC1F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Уникальный номер;</w:t>
      </w:r>
    </w:p>
    <w:p w14:paraId="1490EA59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Статус;</w:t>
      </w:r>
    </w:p>
    <w:p w14:paraId="167B2031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УИН;</w:t>
      </w:r>
    </w:p>
    <w:p w14:paraId="0C8EB2B3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Назначение платежа;</w:t>
      </w:r>
    </w:p>
    <w:p w14:paraId="596A27A9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создания;</w:t>
      </w:r>
    </w:p>
    <w:p w14:paraId="588065CB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последнего изменения;</w:t>
      </w:r>
    </w:p>
    <w:p w14:paraId="50CE100F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Последнее действие.</w:t>
      </w:r>
    </w:p>
    <w:p w14:paraId="0C4AFE32" w14:textId="600F96DC" w:rsidR="00D33615" w:rsidRPr="00D33615" w:rsidRDefault="00D33615" w:rsidP="00F60C5A">
      <w:pPr>
        <w:pStyle w:val="51"/>
      </w:pPr>
      <w:bookmarkStart w:id="80" w:name="_Ref482810616"/>
      <w:bookmarkStart w:id="81" w:name="_Toc509595590"/>
      <w:r w:rsidRPr="00D33615">
        <w:t>Создание нового начисления</w:t>
      </w:r>
      <w:bookmarkEnd w:id="80"/>
      <w:bookmarkEnd w:id="81"/>
    </w:p>
    <w:p w14:paraId="34068979" w14:textId="77777777" w:rsidR="00D33615" w:rsidRPr="00D33615" w:rsidRDefault="00D33615" w:rsidP="00D33615">
      <w:pPr>
        <w:ind w:firstLine="708"/>
        <w:rPr>
          <w:sz w:val="24"/>
        </w:rPr>
      </w:pPr>
      <w:r w:rsidRPr="00D33615">
        <w:rPr>
          <w:sz w:val="24"/>
        </w:rPr>
        <w:t xml:space="preserve">Пользователь имеет возможность создания нового начисления путем ввода его параметров в ручном режиме. </w:t>
      </w:r>
    </w:p>
    <w:p w14:paraId="79D4C178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Для этого необходимо выбрать в Навигаторе любой список в разделе «Начисления» и нажать «Действия» → «Создать».</w:t>
      </w:r>
    </w:p>
    <w:p w14:paraId="720F029D" w14:textId="0738193A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  <w:lang w:eastAsia="x-none"/>
        </w:rPr>
        <w:lastRenderedPageBreak/>
        <w:t>Откроется форма создания начисления</w:t>
      </w:r>
      <w:r w:rsidRPr="00D33615">
        <w:rPr>
          <w:sz w:val="24"/>
        </w:rPr>
        <w:t xml:space="preserve"> </w:t>
      </w:r>
      <w:r w:rsidRPr="00D33615">
        <w:rPr>
          <w:sz w:val="24"/>
          <w:lang w:eastAsia="x-none"/>
        </w:rPr>
        <w:t>(</w:t>
      </w:r>
      <w:r w:rsidRPr="00D33615">
        <w:rPr>
          <w:sz w:val="24"/>
          <w:lang w:eastAsia="x-none"/>
        </w:rPr>
        <w:fldChar w:fldCharType="begin"/>
      </w:r>
      <w:r w:rsidRPr="00D33615">
        <w:rPr>
          <w:sz w:val="24"/>
          <w:lang w:eastAsia="x-none"/>
        </w:rPr>
        <w:instrText xml:space="preserve"> REF _Ref475880762 \h  \* MERGEFORMAT </w:instrText>
      </w:r>
      <w:r w:rsidRPr="00D33615">
        <w:rPr>
          <w:sz w:val="24"/>
          <w:lang w:eastAsia="x-none"/>
        </w:rPr>
      </w:r>
      <w:r w:rsidRPr="00D33615">
        <w:rPr>
          <w:sz w:val="24"/>
          <w:lang w:eastAsia="x-none"/>
        </w:rPr>
        <w:fldChar w:fldCharType="separate"/>
      </w:r>
      <w:r w:rsidR="00A839DE" w:rsidRPr="00285510">
        <w:rPr>
          <w:sz w:val="24"/>
        </w:rPr>
        <w:t xml:space="preserve">Рисунок </w:t>
      </w:r>
      <w:r w:rsidR="00A839DE">
        <w:rPr>
          <w:noProof/>
          <w:sz w:val="24"/>
        </w:rPr>
        <w:t>7</w:t>
      </w:r>
      <w:r w:rsidRPr="00D33615">
        <w:rPr>
          <w:sz w:val="24"/>
          <w:lang w:eastAsia="x-none"/>
        </w:rPr>
        <w:fldChar w:fldCharType="end"/>
      </w:r>
      <w:r w:rsidRPr="00D33615">
        <w:rPr>
          <w:sz w:val="24"/>
          <w:lang w:eastAsia="x-none"/>
        </w:rPr>
        <w:t>)</w:t>
      </w:r>
      <w:r w:rsidRPr="00D33615">
        <w:rPr>
          <w:sz w:val="24"/>
        </w:rPr>
        <w:t>.</w:t>
      </w:r>
    </w:p>
    <w:p w14:paraId="44E44223" w14:textId="448607C0" w:rsidR="00D33615" w:rsidRDefault="005204A0" w:rsidP="00F87CBF">
      <w:pPr>
        <w:ind w:firstLine="0"/>
        <w:jc w:val="center"/>
        <w:rPr>
          <w:sz w:val="24"/>
          <w:lang w:val="en-US"/>
        </w:rPr>
      </w:pPr>
      <w:r>
        <w:rPr>
          <w:noProof/>
        </w:rPr>
        <w:drawing>
          <wp:inline distT="0" distB="0" distL="0" distR="0" wp14:anchorId="5C666794" wp14:editId="0E22BA40">
            <wp:extent cx="5920740" cy="7689555"/>
            <wp:effectExtent l="0" t="0" r="3810" b="698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222" cy="770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E4B" w14:textId="77777777" w:rsidR="00526BA5" w:rsidRPr="00D33615" w:rsidRDefault="00526BA5" w:rsidP="00F87CBF">
      <w:pPr>
        <w:ind w:firstLine="0"/>
        <w:jc w:val="center"/>
        <w:rPr>
          <w:sz w:val="24"/>
          <w:lang w:val="en-US"/>
        </w:rPr>
      </w:pPr>
      <w:r>
        <w:rPr>
          <w:noProof/>
          <w:sz w:val="24"/>
        </w:rPr>
        <w:lastRenderedPageBreak/>
        <w:drawing>
          <wp:inline distT="0" distB="0" distL="0" distR="0" wp14:anchorId="413C73EB" wp14:editId="733DF9C2">
            <wp:extent cx="6245860" cy="3647440"/>
            <wp:effectExtent l="0" t="0" r="254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карточка нового начисления (вкладка доп сведений)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115C" w14:textId="2F636D5D" w:rsidR="00D33615" w:rsidRDefault="00D33615" w:rsidP="00D33615">
      <w:pPr>
        <w:pStyle w:val="af8"/>
        <w:rPr>
          <w:sz w:val="24"/>
        </w:rPr>
      </w:pPr>
      <w:bookmarkStart w:id="82" w:name="_Ref475880762"/>
      <w:r w:rsidRPr="00285510">
        <w:rPr>
          <w:sz w:val="24"/>
        </w:rPr>
        <w:t xml:space="preserve">Рисунок </w:t>
      </w:r>
      <w:r w:rsidRPr="00285510">
        <w:rPr>
          <w:sz w:val="24"/>
        </w:rPr>
        <w:fldChar w:fldCharType="begin"/>
      </w:r>
      <w:r w:rsidRPr="00285510">
        <w:rPr>
          <w:sz w:val="24"/>
        </w:rPr>
        <w:instrText xml:space="preserve"> SEQ Рисунок \* ARABIC </w:instrText>
      </w:r>
      <w:r w:rsidRPr="00285510">
        <w:rPr>
          <w:sz w:val="24"/>
        </w:rPr>
        <w:fldChar w:fldCharType="separate"/>
      </w:r>
      <w:r w:rsidR="00A839DE">
        <w:rPr>
          <w:noProof/>
          <w:sz w:val="24"/>
        </w:rPr>
        <w:t>7</w:t>
      </w:r>
      <w:r w:rsidRPr="00285510">
        <w:rPr>
          <w:sz w:val="24"/>
        </w:rPr>
        <w:fldChar w:fldCharType="end"/>
      </w:r>
      <w:bookmarkEnd w:id="82"/>
      <w:r w:rsidRPr="00285510">
        <w:rPr>
          <w:sz w:val="24"/>
        </w:rPr>
        <w:t>. Форма создания начисления.</w:t>
      </w:r>
    </w:p>
    <w:p w14:paraId="7A08A553" w14:textId="77777777" w:rsidR="00285510" w:rsidRPr="00285510" w:rsidRDefault="00285510" w:rsidP="00285510"/>
    <w:p w14:paraId="38BB561E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>Автоматически заполняются поля (системные реквизиты):</w:t>
      </w:r>
    </w:p>
    <w:p w14:paraId="05E38535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создания;</w:t>
      </w:r>
    </w:p>
    <w:p w14:paraId="047A0099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№ начисления;</w:t>
      </w:r>
    </w:p>
    <w:p w14:paraId="5775A5DA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последнего изменения;</w:t>
      </w:r>
    </w:p>
    <w:p w14:paraId="576885D8" w14:textId="77777777" w:rsidR="005204A0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УИН</w:t>
      </w:r>
      <w:r w:rsidR="004861B8">
        <w:rPr>
          <w:sz w:val="24"/>
          <w:szCs w:val="24"/>
        </w:rPr>
        <w:t xml:space="preserve"> </w:t>
      </w:r>
      <w:r w:rsidR="004861B8" w:rsidRPr="005625D9">
        <w:rPr>
          <w:sz w:val="24"/>
          <w:szCs w:val="24"/>
        </w:rPr>
        <w:t>(</w:t>
      </w:r>
      <w:r w:rsidR="004861B8">
        <w:rPr>
          <w:sz w:val="24"/>
          <w:szCs w:val="24"/>
        </w:rPr>
        <w:t>генерируется автоматически после отправки начисления в ГИС ГМП)</w:t>
      </w:r>
      <w:r w:rsidR="005204A0">
        <w:rPr>
          <w:sz w:val="24"/>
          <w:szCs w:val="24"/>
        </w:rPr>
        <w:t>;</w:t>
      </w:r>
    </w:p>
    <w:p w14:paraId="5FE38DA7" w14:textId="67B6708E" w:rsidR="00D33615" w:rsidRPr="00D33615" w:rsidRDefault="005204A0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Плательщик (генерируется после сохранения начисления)</w:t>
      </w:r>
    </w:p>
    <w:p w14:paraId="0864B9E8" w14:textId="4AAAF788" w:rsidR="00840FAE" w:rsidRDefault="00840FAE" w:rsidP="00F87CBF">
      <w:pPr>
        <w:pStyle w:val="19"/>
        <w:spacing w:line="36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Пользователю доступны для ввода на вкладке «Основные данные» следующие поля:</w:t>
      </w:r>
    </w:p>
    <w:p w14:paraId="2C58185A" w14:textId="0F55A0DC" w:rsidR="00840FAE" w:rsidRDefault="00840FAE" w:rsidP="00F87CBF">
      <w:pPr>
        <w:pStyle w:val="19"/>
        <w:spacing w:line="36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Отметка</w:t>
      </w:r>
      <w:r w:rsidR="004E5EAE">
        <w:rPr>
          <w:sz w:val="24"/>
          <w:szCs w:val="24"/>
        </w:rPr>
        <w:t>, указывающая, что начисление предварительное</w:t>
      </w:r>
      <w:r>
        <w:rPr>
          <w:sz w:val="24"/>
          <w:szCs w:val="24"/>
        </w:rPr>
        <w:t xml:space="preserve"> (чекбокс);</w:t>
      </w:r>
    </w:p>
    <w:p w14:paraId="2F26FC99" w14:textId="482687F8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Реквизиты ведомства получателя</w:t>
      </w:r>
      <w:r w:rsidR="004E5EAE">
        <w:rPr>
          <w:sz w:val="24"/>
          <w:szCs w:val="24"/>
        </w:rPr>
        <w:t xml:space="preserve"> платежа</w:t>
      </w:r>
      <w:r w:rsidRPr="00D33615">
        <w:rPr>
          <w:sz w:val="24"/>
          <w:szCs w:val="24"/>
        </w:rPr>
        <w:t>:</w:t>
      </w:r>
    </w:p>
    <w:p w14:paraId="05B53FB8" w14:textId="4511726E" w:rsidR="00D33615" w:rsidRPr="00D33615" w:rsidRDefault="00D33615" w:rsidP="00D33615">
      <w:pPr>
        <w:pStyle w:val="23"/>
      </w:pPr>
      <w:r w:rsidRPr="00D33615">
        <w:t>Ведомство (выбор значения из раскрывающегося списка);</w:t>
      </w:r>
    </w:p>
    <w:p w14:paraId="155A29EC" w14:textId="00061D28" w:rsidR="00D33615" w:rsidRPr="00D33615" w:rsidRDefault="00D33615" w:rsidP="00D33615">
      <w:pPr>
        <w:pStyle w:val="23"/>
      </w:pPr>
      <w:r w:rsidRPr="00D33615">
        <w:t>Роль ГИС ГМП (выбор значения из раскрывающегося списка);</w:t>
      </w:r>
    </w:p>
    <w:p w14:paraId="3F06FF6D" w14:textId="15B0050B" w:rsidR="00D33615" w:rsidRPr="00D33615" w:rsidRDefault="00D33615" w:rsidP="00D33615">
      <w:pPr>
        <w:pStyle w:val="23"/>
      </w:pPr>
      <w:r w:rsidRPr="00D33615">
        <w:t>Код ГИС ГМП (выбор значения из раскрывающегося списка);</w:t>
      </w:r>
    </w:p>
    <w:p w14:paraId="0A81D763" w14:textId="675A4D55" w:rsidR="00D33615" w:rsidRPr="00D33615" w:rsidRDefault="00D33615" w:rsidP="00D33615">
      <w:pPr>
        <w:pStyle w:val="23"/>
      </w:pPr>
      <w:r w:rsidRPr="00D33615">
        <w:t>ИНН (</w:t>
      </w:r>
      <w:r w:rsidR="008C1AE1">
        <w:t>подтягивается автоматически из справочника ведомств</w:t>
      </w:r>
      <w:r w:rsidRPr="00D33615">
        <w:t>);</w:t>
      </w:r>
    </w:p>
    <w:p w14:paraId="32309BD3" w14:textId="7692D4A3" w:rsidR="00D33615" w:rsidRPr="00D33615" w:rsidRDefault="00D33615" w:rsidP="00D33615">
      <w:pPr>
        <w:pStyle w:val="23"/>
      </w:pPr>
      <w:r w:rsidRPr="00D33615">
        <w:t>КПП (</w:t>
      </w:r>
      <w:r w:rsidR="008C1AE1">
        <w:t>подтягивается автоматически из справочника ведомств</w:t>
      </w:r>
      <w:r w:rsidRPr="00D33615">
        <w:t>);</w:t>
      </w:r>
    </w:p>
    <w:p w14:paraId="0DD6C399" w14:textId="09C1C425" w:rsidR="00D33615" w:rsidRPr="00D33615" w:rsidRDefault="00D33615" w:rsidP="00D33615">
      <w:pPr>
        <w:pStyle w:val="23"/>
      </w:pPr>
      <w:r w:rsidRPr="00D33615">
        <w:t>ОГРН (</w:t>
      </w:r>
      <w:r w:rsidR="008C1AE1">
        <w:t>подтягивается автоматически из справочника ведомств</w:t>
      </w:r>
      <w:r w:rsidRPr="00D33615">
        <w:t>);</w:t>
      </w:r>
    </w:p>
    <w:p w14:paraId="031A852D" w14:textId="4CAB9EC1" w:rsidR="00D33615" w:rsidRPr="00D33615" w:rsidRDefault="00D33615" w:rsidP="00D33615">
      <w:pPr>
        <w:pStyle w:val="23"/>
      </w:pPr>
      <w:r w:rsidRPr="00D33615">
        <w:t>ОКТМО (</w:t>
      </w:r>
      <w:r w:rsidR="008C1AE1">
        <w:t>подтягивается автоматически из справочника ведомств</w:t>
      </w:r>
      <w:r w:rsidRPr="00D33615">
        <w:t>);</w:t>
      </w:r>
    </w:p>
    <w:p w14:paraId="2B73B27E" w14:textId="695B1C4A" w:rsidR="00D33615" w:rsidRDefault="00D33615" w:rsidP="00D33615">
      <w:pPr>
        <w:pStyle w:val="23"/>
      </w:pPr>
      <w:r w:rsidRPr="00D33615">
        <w:t>Счет получателя (</w:t>
      </w:r>
      <w:r w:rsidR="008C1AE1" w:rsidRPr="00D33615">
        <w:t>выбор значения из раскрывающегося списка</w:t>
      </w:r>
      <w:r w:rsidRPr="00D33615">
        <w:t>);</w:t>
      </w:r>
    </w:p>
    <w:p w14:paraId="466F21F0" w14:textId="0F4B9DFE" w:rsidR="00840FAE" w:rsidRDefault="00840FAE" w:rsidP="00D33615">
      <w:pPr>
        <w:pStyle w:val="23"/>
      </w:pPr>
      <w:r>
        <w:lastRenderedPageBreak/>
        <w:t xml:space="preserve">Номер банковского счёта </w:t>
      </w:r>
      <w:r w:rsidR="00C53931">
        <w:t>(</w:t>
      </w:r>
      <w:r w:rsidR="008C1AE1">
        <w:t>подтягивается автоматически из справочника ведомств</w:t>
      </w:r>
      <w:r>
        <w:t>);</w:t>
      </w:r>
    </w:p>
    <w:p w14:paraId="1C787768" w14:textId="62C9A244" w:rsidR="00840FAE" w:rsidRPr="00D33615" w:rsidRDefault="00840FAE" w:rsidP="00D33615">
      <w:pPr>
        <w:pStyle w:val="23"/>
      </w:pPr>
      <w:r>
        <w:t>Банк (ввод значения вручную);</w:t>
      </w:r>
    </w:p>
    <w:p w14:paraId="10934686" w14:textId="7DF74F04" w:rsidR="00D33615" w:rsidRDefault="00D33615" w:rsidP="00D33615">
      <w:pPr>
        <w:pStyle w:val="23"/>
      </w:pPr>
      <w:r w:rsidRPr="00D33615">
        <w:t>БИК (</w:t>
      </w:r>
      <w:r w:rsidR="00C53931">
        <w:t>значение подставляется автоматически</w:t>
      </w:r>
      <w:r w:rsidRPr="00D33615">
        <w:t>);</w:t>
      </w:r>
    </w:p>
    <w:p w14:paraId="05B11651" w14:textId="012117F2" w:rsidR="00840FAE" w:rsidRPr="00D33615" w:rsidRDefault="00840FAE" w:rsidP="00D33615">
      <w:pPr>
        <w:pStyle w:val="23"/>
      </w:pPr>
      <w:r>
        <w:t>Корреспондентский счёт (</w:t>
      </w:r>
      <w:r w:rsidR="008C1AE1">
        <w:t>подтягивается автоматически из справочника ведомств</w:t>
      </w:r>
      <w:r>
        <w:t>);</w:t>
      </w:r>
    </w:p>
    <w:p w14:paraId="7D053660" w14:textId="77777777" w:rsidR="00D33615" w:rsidRPr="00D33615" w:rsidRDefault="00D33615" w:rsidP="00CC61FF">
      <w:pPr>
        <w:pStyle w:val="19"/>
        <w:keepNext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Информация о начислении:</w:t>
      </w:r>
    </w:p>
    <w:p w14:paraId="4C040DD1" w14:textId="4E60437C" w:rsidR="00D33615" w:rsidRDefault="00D33615" w:rsidP="00D33615">
      <w:pPr>
        <w:pStyle w:val="23"/>
      </w:pPr>
      <w:r w:rsidRPr="00D33615">
        <w:t xml:space="preserve">Назначение платежа </w:t>
      </w:r>
      <w:r w:rsidR="00285510">
        <w:t>(</w:t>
      </w:r>
      <w:r w:rsidRPr="00D33615">
        <w:t>выбор зна</w:t>
      </w:r>
      <w:r w:rsidR="00285510">
        <w:t>чения из раскрывающегося списка</w:t>
      </w:r>
      <w:r w:rsidR="008E7E58" w:rsidRPr="008E7E58">
        <w:rPr>
          <w:vertAlign w:val="superscript"/>
        </w:rPr>
        <w:t>3</w:t>
      </w:r>
      <w:r w:rsidR="00285510">
        <w:t>)</w:t>
      </w:r>
    </w:p>
    <w:p w14:paraId="5E09CE6D" w14:textId="65FF3C3D" w:rsidR="008E7E58" w:rsidRDefault="008E7E58" w:rsidP="008E7E58">
      <w:pPr>
        <w:pStyle w:val="23"/>
        <w:numPr>
          <w:ilvl w:val="0"/>
          <w:numId w:val="0"/>
        </w:numPr>
        <w:ind w:left="2149"/>
      </w:pPr>
      <w:r>
        <w:t xml:space="preserve">Если назначения нет в списке, то его можно дополнить в </w:t>
      </w:r>
      <w:r w:rsidR="00FC29E1">
        <w:t>справочник</w:t>
      </w:r>
      <w:r>
        <w:t xml:space="preserve"> прямо с формы. Необходимо нажать на </w:t>
      </w:r>
      <w:r w:rsidR="00FC29E1">
        <w:t>значок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819A57C" wp14:editId="1AEE637C">
            <wp:extent cx="161925" cy="133350"/>
            <wp:effectExtent l="0" t="0" r="952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заполнить карточку с обязательными полями. После заполнения «Сохранить» и в дальнейшем данное назначение можно будет выбирать из выпадающего списка.</w:t>
      </w:r>
    </w:p>
    <w:p w14:paraId="4404783D" w14:textId="77777777" w:rsidR="00C53931" w:rsidRDefault="008E7E58" w:rsidP="00C53931">
      <w:pPr>
        <w:pStyle w:val="23"/>
        <w:keepNext/>
        <w:numPr>
          <w:ilvl w:val="0"/>
          <w:numId w:val="0"/>
        </w:numPr>
        <w:ind w:left="2149"/>
      </w:pPr>
      <w:r>
        <w:rPr>
          <w:noProof/>
          <w:lang w:eastAsia="ru-RU"/>
        </w:rPr>
        <w:drawing>
          <wp:inline distT="0" distB="0" distL="0" distR="0" wp14:anchorId="6073EEC7" wp14:editId="31B0040E">
            <wp:extent cx="4868545" cy="1496063"/>
            <wp:effectExtent l="0" t="0" r="8255" b="889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15758" cy="15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92F2" w14:textId="74EA0435" w:rsidR="008E7E58" w:rsidRDefault="00C53931" w:rsidP="008D24AF">
      <w:pPr>
        <w:pStyle w:val="af8"/>
      </w:pPr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8</w:t>
      </w:r>
      <w:r w:rsidR="008B35AB">
        <w:rPr>
          <w:noProof/>
        </w:rPr>
        <w:fldChar w:fldCharType="end"/>
      </w:r>
    </w:p>
    <w:p w14:paraId="5292D807" w14:textId="77777777" w:rsidR="00D33615" w:rsidRPr="00D33615" w:rsidRDefault="00D33615" w:rsidP="00D33615">
      <w:pPr>
        <w:pStyle w:val="23"/>
      </w:pPr>
      <w:r w:rsidRPr="00D33615">
        <w:t>КБК (ввод значения вручную);</w:t>
      </w:r>
    </w:p>
    <w:p w14:paraId="66765ADC" w14:textId="77777777" w:rsidR="00D33615" w:rsidRPr="00D33615" w:rsidRDefault="00D33615" w:rsidP="00D33615">
      <w:pPr>
        <w:pStyle w:val="23"/>
      </w:pPr>
      <w:r w:rsidRPr="00D33615">
        <w:t>Сумма начисления (руб.) (ввод значения вручную);</w:t>
      </w:r>
    </w:p>
    <w:p w14:paraId="65888D5A" w14:textId="0BB6DD09" w:rsidR="00D33615" w:rsidRDefault="00D33615" w:rsidP="00D33615">
      <w:pPr>
        <w:pStyle w:val="23"/>
      </w:pPr>
      <w:r w:rsidRPr="00D33615">
        <w:t>Дата начисления суммы, подлежащей уплате плательщиком (выбор даты из календаря);</w:t>
      </w:r>
    </w:p>
    <w:p w14:paraId="2C2CC905" w14:textId="1A126B84" w:rsidR="00840FAE" w:rsidRPr="00D33615" w:rsidRDefault="00840FAE" w:rsidP="00D33615">
      <w:pPr>
        <w:pStyle w:val="23"/>
      </w:pPr>
      <w:r>
        <w:t>Дата, до которой (включительно) актуально выставленное начисление (выбор даты из календаря);</w:t>
      </w:r>
    </w:p>
    <w:p w14:paraId="42A390F5" w14:textId="77777777" w:rsidR="00D33615" w:rsidRPr="00D33615" w:rsidRDefault="00D33615" w:rsidP="00CC61FF">
      <w:pPr>
        <w:pStyle w:val="19"/>
        <w:keepNext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Реквизиты платежного поручения:</w:t>
      </w:r>
    </w:p>
    <w:p w14:paraId="17FCE9FD" w14:textId="660F4209" w:rsidR="00D33615" w:rsidRPr="00D33615" w:rsidRDefault="00D33615" w:rsidP="00D33615">
      <w:pPr>
        <w:pStyle w:val="23"/>
      </w:pPr>
      <w:r w:rsidRPr="00D33615">
        <w:t>Статус плательщика (выбор значения из раскрывающегося списка</w:t>
      </w:r>
      <w:r w:rsidR="008E7E58" w:rsidRPr="008E7E58">
        <w:rPr>
          <w:vertAlign w:val="superscript"/>
        </w:rPr>
        <w:t>3</w:t>
      </w:r>
      <w:r w:rsidRPr="00D33615">
        <w:t>);</w:t>
      </w:r>
    </w:p>
    <w:p w14:paraId="5CA9405D" w14:textId="308E652E" w:rsidR="00D33615" w:rsidRPr="00D33615" w:rsidRDefault="00D33615" w:rsidP="00D33615">
      <w:pPr>
        <w:pStyle w:val="23"/>
      </w:pPr>
      <w:r w:rsidRPr="00D33615">
        <w:t>Тип платежа (выбор значения из раскрывающегося списка</w:t>
      </w:r>
      <w:r w:rsidR="008E7E58" w:rsidRPr="008E7E58">
        <w:rPr>
          <w:vertAlign w:val="superscript"/>
        </w:rPr>
        <w:t>3</w:t>
      </w:r>
      <w:r w:rsidRPr="00D33615">
        <w:t>);</w:t>
      </w:r>
    </w:p>
    <w:p w14:paraId="64170520" w14:textId="1B956C16" w:rsidR="00D33615" w:rsidRPr="00D33615" w:rsidRDefault="00D33615" w:rsidP="00D33615">
      <w:pPr>
        <w:pStyle w:val="23"/>
      </w:pPr>
      <w:r w:rsidRPr="00D33615">
        <w:t>Основание платежа (выбор значения из раскрывающегося списка</w:t>
      </w:r>
      <w:r w:rsidR="008E7E58" w:rsidRPr="008E7E58">
        <w:rPr>
          <w:vertAlign w:val="superscript"/>
        </w:rPr>
        <w:t>3</w:t>
      </w:r>
      <w:r w:rsidRPr="00D33615">
        <w:t>);</w:t>
      </w:r>
    </w:p>
    <w:p w14:paraId="622C988E" w14:textId="77777777" w:rsidR="00D33615" w:rsidRPr="00D33615" w:rsidRDefault="00D33615" w:rsidP="00D33615">
      <w:pPr>
        <w:pStyle w:val="23"/>
      </w:pPr>
      <w:r w:rsidRPr="00D33615">
        <w:t>Номер документа (ввод значения вручную);</w:t>
      </w:r>
    </w:p>
    <w:p w14:paraId="63E56A0F" w14:textId="014A52D4" w:rsidR="00D33615" w:rsidRPr="00D33615" w:rsidRDefault="00D33615" w:rsidP="00D33615">
      <w:pPr>
        <w:pStyle w:val="23"/>
      </w:pPr>
      <w:r w:rsidRPr="00D33615">
        <w:t xml:space="preserve">Дата документа </w:t>
      </w:r>
      <w:r w:rsidR="00285510">
        <w:t>(</w:t>
      </w:r>
      <w:r w:rsidR="00840FAE">
        <w:t>выбор даты из календаря</w:t>
      </w:r>
      <w:r w:rsidRPr="00D33615">
        <w:t>);</w:t>
      </w:r>
    </w:p>
    <w:p w14:paraId="73229F8E" w14:textId="77777777" w:rsidR="00D33615" w:rsidRPr="00D33615" w:rsidRDefault="00D33615" w:rsidP="00D33615">
      <w:pPr>
        <w:pStyle w:val="23"/>
      </w:pPr>
      <w:r w:rsidRPr="00D33615">
        <w:t>Налоговый период или код таможенного органа (ввод значения вручную);</w:t>
      </w:r>
    </w:p>
    <w:p w14:paraId="12501030" w14:textId="77777777" w:rsidR="00D33615" w:rsidRPr="00D33615" w:rsidRDefault="00D33615" w:rsidP="00CC61FF">
      <w:pPr>
        <w:pStyle w:val="19"/>
        <w:keepNext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D33615">
        <w:rPr>
          <w:sz w:val="24"/>
          <w:szCs w:val="24"/>
        </w:rPr>
        <w:lastRenderedPageBreak/>
        <w:t>Реквизиты плательщика:</w:t>
      </w:r>
    </w:p>
    <w:p w14:paraId="2489AFD2" w14:textId="7709321F" w:rsidR="00D33615" w:rsidRDefault="00D33615" w:rsidP="00D33615">
      <w:pPr>
        <w:pStyle w:val="23"/>
      </w:pPr>
      <w:r w:rsidRPr="00D33615">
        <w:t>Тип плательщика (выбор значения из раскрывающегося списка</w:t>
      </w:r>
      <w:r w:rsidR="008E7E58" w:rsidRPr="008E7E58">
        <w:rPr>
          <w:vertAlign w:val="superscript"/>
        </w:rPr>
        <w:t>3</w:t>
      </w:r>
      <w:r w:rsidRPr="00D33615">
        <w:t>).</w:t>
      </w:r>
    </w:p>
    <w:p w14:paraId="2F749820" w14:textId="2246C11B" w:rsidR="00AD7A8C" w:rsidRDefault="00A84167" w:rsidP="00F87CBF">
      <w:pPr>
        <w:pStyle w:val="23"/>
        <w:numPr>
          <w:ilvl w:val="0"/>
          <w:numId w:val="0"/>
        </w:numPr>
        <w:ind w:left="2149" w:hanging="360"/>
      </w:pPr>
      <w:r>
        <w:t>Реквизиты плательщика в зависимости от типа плательщика;</w:t>
      </w:r>
      <w:r w:rsidR="00224215">
        <w:t xml:space="preserve">( ВАЖНО!!! При выборе типа плательщика «Физическое лицо» обязательно указать </w:t>
      </w:r>
      <w:r w:rsidR="00475BE6">
        <w:t xml:space="preserve">реальные серию и номер паспорта плательщика. НЕЛЬЗЯ указывать данные типа 0000 000000, 1234 567890, 1111 222222 и т.п. Федеральное казначейство </w:t>
      </w:r>
      <w:r w:rsidR="0073107F">
        <w:t xml:space="preserve">требует реальные паспортные данные и </w:t>
      </w:r>
      <w:r w:rsidR="00475BE6">
        <w:t xml:space="preserve">не </w:t>
      </w:r>
      <w:r w:rsidR="0073107F">
        <w:t xml:space="preserve">принимает </w:t>
      </w:r>
      <w:r w:rsidR="00FC29E1">
        <w:t>тестовые</w:t>
      </w:r>
      <w:r w:rsidR="0073107F">
        <w:t>.)</w:t>
      </w:r>
    </w:p>
    <w:p w14:paraId="38EFB535" w14:textId="27B11680" w:rsidR="00224215" w:rsidRDefault="00AD7A8C" w:rsidP="00F87CBF">
      <w:pPr>
        <w:pStyle w:val="19"/>
        <w:spacing w:line="360" w:lineRule="auto"/>
        <w:ind w:left="1134"/>
        <w:jc w:val="both"/>
      </w:pPr>
      <w:r w:rsidRPr="00F87CBF">
        <w:rPr>
          <w:sz w:val="24"/>
          <w:szCs w:val="24"/>
        </w:rPr>
        <w:t>Пользователю доступны для ввода на вкладке «Дополнительные сведения»</w:t>
      </w:r>
      <w:r>
        <w:rPr>
          <w:sz w:val="24"/>
          <w:szCs w:val="24"/>
        </w:rPr>
        <w:t xml:space="preserve"> следующие поля:</w:t>
      </w:r>
    </w:p>
    <w:p w14:paraId="13DD3118" w14:textId="49499404" w:rsidR="00AD7A8C" w:rsidRDefault="00AD7A8C" w:rsidP="00F87CBF">
      <w:pPr>
        <w:pStyle w:val="19"/>
        <w:keepNext/>
        <w:numPr>
          <w:ilvl w:val="0"/>
          <w:numId w:val="38"/>
        </w:numPr>
        <w:spacing w:line="360" w:lineRule="auto"/>
        <w:jc w:val="both"/>
      </w:pPr>
      <w:r>
        <w:rPr>
          <w:sz w:val="24"/>
          <w:szCs w:val="24"/>
        </w:rPr>
        <w:t>Данные о территориальном отделении федерального казначейства:</w:t>
      </w:r>
    </w:p>
    <w:p w14:paraId="4830E0AD" w14:textId="0F6AF3ED" w:rsidR="00431399" w:rsidRDefault="00431399" w:rsidP="00F87CBF">
      <w:pPr>
        <w:pStyle w:val="23"/>
      </w:pPr>
      <w:r>
        <w:t>Подразделение УФК (выбор из раскрывающегося списка);</w:t>
      </w:r>
    </w:p>
    <w:p w14:paraId="0B6F6789" w14:textId="2B1D7299" w:rsidR="00431399" w:rsidRDefault="00431399" w:rsidP="00F87CBF">
      <w:pPr>
        <w:pStyle w:val="23"/>
      </w:pPr>
      <w:r>
        <w:t>Сокращённое наименование ТОФК (ввод значения вручную))</w:t>
      </w:r>
    </w:p>
    <w:p w14:paraId="1917BA4D" w14:textId="3DF18CB3" w:rsidR="00431399" w:rsidRDefault="00431399" w:rsidP="00F87CBF">
      <w:pPr>
        <w:pStyle w:val="19"/>
        <w:keepNext/>
        <w:numPr>
          <w:ilvl w:val="0"/>
          <w:numId w:val="38"/>
        </w:numPr>
        <w:spacing w:line="360" w:lineRule="auto"/>
        <w:jc w:val="both"/>
      </w:pPr>
      <w:r>
        <w:rPr>
          <w:sz w:val="24"/>
          <w:szCs w:val="24"/>
        </w:rPr>
        <w:t>Дополнительные сведения:</w:t>
      </w:r>
    </w:p>
    <w:p w14:paraId="1B25D951" w14:textId="4A1C34D8" w:rsidR="00431399" w:rsidRPr="00431399" w:rsidRDefault="00431399" w:rsidP="00F87CBF">
      <w:pPr>
        <w:pStyle w:val="23"/>
      </w:pPr>
      <w:r>
        <w:t>Номер заявки ПГУ (ввод значения вручную)</w:t>
      </w:r>
    </w:p>
    <w:p w14:paraId="3B15AAE3" w14:textId="77777777" w:rsidR="00AD7A8C" w:rsidRPr="00FC29E1" w:rsidRDefault="00AD7A8C" w:rsidP="00F87CBF">
      <w:pPr>
        <w:pStyle w:val="19"/>
        <w:spacing w:line="360" w:lineRule="auto"/>
        <w:ind w:left="1134"/>
        <w:jc w:val="both"/>
      </w:pPr>
    </w:p>
    <w:p w14:paraId="72663A08" w14:textId="2A6C25F0" w:rsid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Поля, отмеченные звездочкой (*) обязательны для заполнения. Заполните поля формы, выбирая значения из списков или вводя их вручную. </w:t>
      </w:r>
    </w:p>
    <w:p w14:paraId="1268C450" w14:textId="617CCF41" w:rsidR="0017421A" w:rsidRDefault="0017421A" w:rsidP="00D33615">
      <w:pPr>
        <w:rPr>
          <w:sz w:val="24"/>
        </w:rPr>
      </w:pPr>
      <w:r>
        <w:rPr>
          <w:sz w:val="24"/>
        </w:rPr>
        <w:t xml:space="preserve">При заполнении полей, значения которых </w:t>
      </w:r>
      <w:r w:rsidR="009A13E5">
        <w:rPr>
          <w:sz w:val="24"/>
        </w:rPr>
        <w:t xml:space="preserve">выбираются из справочника можно воспользоваться быстрым поиском, чтобы не просматривать все доступные </w:t>
      </w:r>
      <w:r w:rsidR="00463A5A">
        <w:rPr>
          <w:sz w:val="24"/>
        </w:rPr>
        <w:t xml:space="preserve">варианты. Для этого достаточно ввести </w:t>
      </w:r>
      <w:r w:rsidR="00FA27E6">
        <w:rPr>
          <w:sz w:val="24"/>
        </w:rPr>
        <w:t>несколько</w:t>
      </w:r>
      <w:r w:rsidR="00463A5A">
        <w:rPr>
          <w:sz w:val="24"/>
        </w:rPr>
        <w:t xml:space="preserve"> символ</w:t>
      </w:r>
      <w:r w:rsidR="00FA27E6">
        <w:rPr>
          <w:sz w:val="24"/>
        </w:rPr>
        <w:t>ов,</w:t>
      </w:r>
      <w:r w:rsidR="00463A5A">
        <w:rPr>
          <w:sz w:val="24"/>
        </w:rPr>
        <w:t xml:space="preserve"> содержащиеся в искомом значении и система автоматически </w:t>
      </w:r>
      <w:r w:rsidR="00FF1470">
        <w:rPr>
          <w:sz w:val="24"/>
        </w:rPr>
        <w:t xml:space="preserve">предложит </w:t>
      </w:r>
      <w:r w:rsidR="009F1D42">
        <w:rPr>
          <w:sz w:val="24"/>
        </w:rPr>
        <w:t>варианты содержащие введенные символы (</w:t>
      </w:r>
      <w:r w:rsidR="00A839DE" w:rsidRPr="00A839DE">
        <w:rPr>
          <w:sz w:val="24"/>
        </w:rPr>
        <w:fldChar w:fldCharType="begin"/>
      </w:r>
      <w:r w:rsidR="00A839DE" w:rsidRPr="00A839DE">
        <w:rPr>
          <w:sz w:val="24"/>
        </w:rPr>
        <w:instrText xml:space="preserve"> REF _Ref509582099 \h </w:instrText>
      </w:r>
      <w:r w:rsidR="00A839DE">
        <w:rPr>
          <w:sz w:val="24"/>
        </w:rPr>
        <w:instrText xml:space="preserve"> \* MERGEFORMAT </w:instrText>
      </w:r>
      <w:r w:rsidR="00A839DE" w:rsidRPr="00A839DE">
        <w:rPr>
          <w:sz w:val="24"/>
        </w:rPr>
      </w:r>
      <w:r w:rsidR="00A839DE" w:rsidRPr="00A839DE">
        <w:rPr>
          <w:sz w:val="24"/>
        </w:rPr>
        <w:fldChar w:fldCharType="separate"/>
      </w:r>
      <w:r w:rsidR="00A839DE" w:rsidRPr="00A839DE">
        <w:rPr>
          <w:sz w:val="24"/>
        </w:rPr>
        <w:t>Рисунок 9 Быстрый поиск при заполнении начисления. Фрагмент.</w:t>
      </w:r>
      <w:r w:rsidR="00A839DE" w:rsidRPr="00A839DE">
        <w:rPr>
          <w:sz w:val="24"/>
        </w:rPr>
        <w:fldChar w:fldCharType="end"/>
      </w:r>
      <w:r w:rsidR="009F1D42" w:rsidRPr="00A839DE">
        <w:rPr>
          <w:sz w:val="24"/>
        </w:rPr>
        <w:t>)</w:t>
      </w:r>
      <w:r w:rsidR="006D1F7F" w:rsidRPr="00A839DE">
        <w:rPr>
          <w:sz w:val="24"/>
        </w:rPr>
        <w:t>.</w:t>
      </w:r>
    </w:p>
    <w:p w14:paraId="34C4DC61" w14:textId="77777777" w:rsidR="00C53931" w:rsidRDefault="009F1D42" w:rsidP="00C53931">
      <w:pPr>
        <w:keepNext/>
        <w:ind w:firstLine="0"/>
      </w:pPr>
      <w:r>
        <w:rPr>
          <w:noProof/>
        </w:rPr>
        <w:drawing>
          <wp:inline distT="0" distB="0" distL="0" distR="0" wp14:anchorId="0E9856B5" wp14:editId="39C9C89D">
            <wp:extent cx="6245860" cy="2075180"/>
            <wp:effectExtent l="0" t="0" r="2540" b="127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43A9" w14:textId="6CFEB172" w:rsidR="009F1D42" w:rsidRPr="00400E09" w:rsidRDefault="00C53931" w:rsidP="00400E09">
      <w:pPr>
        <w:pStyle w:val="af8"/>
      </w:pPr>
      <w:bookmarkStart w:id="83" w:name="_Ref507610337"/>
      <w:bookmarkStart w:id="84" w:name="_Ref509582099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9</w:t>
      </w:r>
      <w:r w:rsidR="008B35AB">
        <w:rPr>
          <w:noProof/>
        </w:rPr>
        <w:fldChar w:fldCharType="end"/>
      </w:r>
      <w:bookmarkEnd w:id="83"/>
      <w:r w:rsidRPr="00400E09">
        <w:t xml:space="preserve"> Быстрый поиск при заполнении начисления. Фрагмент.</w:t>
      </w:r>
      <w:bookmarkEnd w:id="84"/>
    </w:p>
    <w:p w14:paraId="0BD6E4B6" w14:textId="77777777" w:rsidR="00D30FB0" w:rsidRDefault="00D30FB0" w:rsidP="009F1D42">
      <w:pPr>
        <w:ind w:firstLine="0"/>
        <w:rPr>
          <w:sz w:val="24"/>
        </w:rPr>
      </w:pPr>
    </w:p>
    <w:p w14:paraId="7DB6FAB7" w14:textId="77777777" w:rsidR="0022149D" w:rsidRDefault="0022149D" w:rsidP="00FA27E6">
      <w:pPr>
        <w:rPr>
          <w:sz w:val="24"/>
        </w:rPr>
      </w:pPr>
      <w:r>
        <w:rPr>
          <w:sz w:val="24"/>
        </w:rPr>
        <w:t xml:space="preserve">Если необходимо внести данные по начислению, но необходимости заполнения группы полей реквизитов платежного поручения нет, то в соответствии с форматами взаимодействия с ГИС ГМП данные поля могут не заполняться. </w:t>
      </w:r>
    </w:p>
    <w:p w14:paraId="766F1D3D" w14:textId="5D28E9E6" w:rsidR="0022149D" w:rsidRDefault="0022149D" w:rsidP="00FA27E6">
      <w:pPr>
        <w:rPr>
          <w:sz w:val="24"/>
        </w:rPr>
      </w:pPr>
      <w:r>
        <w:rPr>
          <w:sz w:val="24"/>
        </w:rPr>
        <w:t>Пример можно увидеть на рисунке ниже.</w:t>
      </w:r>
    </w:p>
    <w:p w14:paraId="475D30E0" w14:textId="05130F3D" w:rsidR="0022149D" w:rsidRDefault="0035452B" w:rsidP="00FA27E6">
      <w:pPr>
        <w:rPr>
          <w:sz w:val="24"/>
        </w:rPr>
      </w:pPr>
      <w:r>
        <w:rPr>
          <w:sz w:val="24"/>
        </w:rPr>
        <w:t>ВАЖНО</w:t>
      </w:r>
      <w:r w:rsidR="0022149D">
        <w:rPr>
          <w:sz w:val="24"/>
        </w:rPr>
        <w:t>!!!! При заполнении учитывать требования к заполнению. Предъявляемые ФК.</w:t>
      </w:r>
    </w:p>
    <w:p w14:paraId="0324D3BF" w14:textId="77777777" w:rsidR="00C53931" w:rsidRDefault="0022149D" w:rsidP="00C53931">
      <w:pPr>
        <w:keepNext/>
      </w:pPr>
      <w:r>
        <w:rPr>
          <w:noProof/>
        </w:rPr>
        <w:drawing>
          <wp:inline distT="0" distB="0" distL="0" distR="0" wp14:anchorId="3F9E7511" wp14:editId="57C7BF0C">
            <wp:extent cx="4891012" cy="2426190"/>
            <wp:effectExtent l="0" t="0" r="508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01426" cy="24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8497" w14:textId="07AA064F" w:rsidR="0022149D" w:rsidRDefault="00C53931" w:rsidP="00636965">
      <w:pPr>
        <w:pStyle w:val="af8"/>
        <w:rPr>
          <w:sz w:val="24"/>
        </w:rPr>
      </w:pPr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10</w:t>
      </w:r>
      <w:r w:rsidR="008B35AB">
        <w:rPr>
          <w:noProof/>
        </w:rPr>
        <w:fldChar w:fldCharType="end"/>
      </w:r>
    </w:p>
    <w:p w14:paraId="2C067E93" w14:textId="77777777" w:rsidR="00FA27E6" w:rsidRDefault="00FA27E6" w:rsidP="00FA27E6">
      <w:pPr>
        <w:rPr>
          <w:sz w:val="24"/>
        </w:rPr>
      </w:pPr>
      <w:r w:rsidRPr="00D33615">
        <w:rPr>
          <w:sz w:val="24"/>
        </w:rPr>
        <w:t>После заполнения всех полей нажмите «Сохранить».</w:t>
      </w:r>
    </w:p>
    <w:p w14:paraId="56CD4662" w14:textId="77777777" w:rsidR="00D33615" w:rsidRDefault="00D33615" w:rsidP="00D33615">
      <w:pPr>
        <w:rPr>
          <w:sz w:val="24"/>
        </w:rPr>
      </w:pPr>
      <w:r w:rsidRPr="00D33615">
        <w:rPr>
          <w:sz w:val="24"/>
        </w:rPr>
        <w:t>Созданное начисление отобразится в списке «На отправку». Появится возможность его отправки в ГИС ГМП.</w:t>
      </w:r>
    </w:p>
    <w:p w14:paraId="6B2F13BC" w14:textId="1FFFF89C" w:rsidR="0015732A" w:rsidRDefault="002118FF" w:rsidP="00F60C5A">
      <w:pPr>
        <w:pStyle w:val="51"/>
      </w:pPr>
      <w:bookmarkStart w:id="85" w:name="_Toc509595591"/>
      <w:r>
        <w:t>Удаление начисления</w:t>
      </w:r>
      <w:bookmarkEnd w:id="85"/>
    </w:p>
    <w:p w14:paraId="2B73DC18" w14:textId="40C0005B" w:rsidR="002118FF" w:rsidRPr="00E8062A" w:rsidRDefault="00992677">
      <w:pPr>
        <w:rPr>
          <w:sz w:val="24"/>
        </w:rPr>
      </w:pPr>
      <w:r w:rsidRPr="00E8062A">
        <w:rPr>
          <w:sz w:val="24"/>
        </w:rPr>
        <w:t>Удаление возможно только, когда начисление находится в статусе «Начисление создано».</w:t>
      </w:r>
    </w:p>
    <w:p w14:paraId="0E78862C" w14:textId="182B610A" w:rsidR="00992677" w:rsidRDefault="00992677">
      <w:pPr>
        <w:rPr>
          <w:sz w:val="24"/>
        </w:rPr>
      </w:pPr>
      <w:r w:rsidRPr="00E8062A">
        <w:rPr>
          <w:sz w:val="24"/>
        </w:rPr>
        <w:t xml:space="preserve">Для удаления начисления </w:t>
      </w:r>
      <w:r w:rsidR="0070517D">
        <w:rPr>
          <w:sz w:val="24"/>
        </w:rPr>
        <w:t xml:space="preserve">необходимо </w:t>
      </w:r>
      <w:r w:rsidRPr="00E8062A">
        <w:rPr>
          <w:sz w:val="24"/>
        </w:rPr>
        <w:t>перей</w:t>
      </w:r>
      <w:r w:rsidR="0070517D">
        <w:rPr>
          <w:sz w:val="24"/>
        </w:rPr>
        <w:t>ти</w:t>
      </w:r>
      <w:r w:rsidR="008A5DE1">
        <w:rPr>
          <w:sz w:val="24"/>
        </w:rPr>
        <w:t xml:space="preserve"> в список «</w:t>
      </w:r>
      <w:r w:rsidR="00B1694F">
        <w:rPr>
          <w:sz w:val="24"/>
        </w:rPr>
        <w:t>На отправку</w:t>
      </w:r>
      <w:r w:rsidR="008A5DE1">
        <w:rPr>
          <w:sz w:val="24"/>
        </w:rPr>
        <w:t>»</w:t>
      </w:r>
      <w:r w:rsidR="00B1694F">
        <w:rPr>
          <w:sz w:val="24"/>
        </w:rPr>
        <w:t xml:space="preserve"> в разделе «Начисления».</w:t>
      </w:r>
      <w:r w:rsidR="006A14B9">
        <w:rPr>
          <w:sz w:val="24"/>
        </w:rPr>
        <w:t xml:space="preserve"> И п</w:t>
      </w:r>
      <w:r w:rsidR="00B1694F">
        <w:rPr>
          <w:sz w:val="24"/>
        </w:rPr>
        <w:t>ерей</w:t>
      </w:r>
      <w:r w:rsidR="006A14B9">
        <w:rPr>
          <w:sz w:val="24"/>
        </w:rPr>
        <w:t>ти</w:t>
      </w:r>
      <w:r w:rsidR="00B1694F">
        <w:rPr>
          <w:sz w:val="24"/>
        </w:rPr>
        <w:t xml:space="preserve"> в начисление, которое требуется удалить</w:t>
      </w:r>
      <w:r w:rsidR="00B2315C">
        <w:rPr>
          <w:sz w:val="24"/>
        </w:rPr>
        <w:t>, нажав</w:t>
      </w:r>
      <w:r w:rsidR="00B2315C" w:rsidRPr="00D33615">
        <w:rPr>
          <w:sz w:val="24"/>
        </w:rPr>
        <w:t xml:space="preserve"> </w:t>
      </w:r>
      <w:r w:rsidR="00B2315C">
        <w:rPr>
          <w:sz w:val="24"/>
        </w:rPr>
        <w:t>на запись в первой колонке</w:t>
      </w:r>
      <w:r w:rsidR="00EA795A">
        <w:rPr>
          <w:sz w:val="24"/>
        </w:rPr>
        <w:t xml:space="preserve"> (</w:t>
      </w:r>
      <w:r w:rsidR="00C53931">
        <w:rPr>
          <w:sz w:val="24"/>
        </w:rPr>
        <w:fldChar w:fldCharType="begin"/>
      </w:r>
      <w:r w:rsidR="00C53931">
        <w:rPr>
          <w:sz w:val="24"/>
        </w:rPr>
        <w:instrText xml:space="preserve"> REF _Ref507610458 \h </w:instrText>
      </w:r>
      <w:r w:rsidR="00C53931">
        <w:rPr>
          <w:sz w:val="24"/>
        </w:rPr>
      </w:r>
      <w:r w:rsidR="00C53931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11</w:t>
      </w:r>
      <w:r w:rsidR="00C53931">
        <w:rPr>
          <w:sz w:val="24"/>
        </w:rPr>
        <w:fldChar w:fldCharType="end"/>
      </w:r>
      <w:r w:rsidR="00EA795A">
        <w:rPr>
          <w:sz w:val="24"/>
        </w:rPr>
        <w:t>)</w:t>
      </w:r>
      <w:r w:rsidR="00B2315C">
        <w:rPr>
          <w:sz w:val="24"/>
        </w:rPr>
        <w:t>.</w:t>
      </w:r>
    </w:p>
    <w:p w14:paraId="3D6CE22D" w14:textId="77777777" w:rsidR="00C53931" w:rsidRDefault="00B2315C" w:rsidP="00C53931">
      <w:pPr>
        <w:keepNext/>
      </w:pPr>
      <w:r>
        <w:rPr>
          <w:noProof/>
        </w:rPr>
        <w:lastRenderedPageBreak/>
        <w:drawing>
          <wp:inline distT="0" distB="0" distL="0" distR="0" wp14:anchorId="02A160DD" wp14:editId="2EB5AF22">
            <wp:extent cx="5677200" cy="219240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72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B295" w14:textId="6C272368" w:rsidR="00B2315C" w:rsidRDefault="00C53931" w:rsidP="008F07B0">
      <w:pPr>
        <w:pStyle w:val="af8"/>
        <w:rPr>
          <w:sz w:val="24"/>
        </w:rPr>
      </w:pPr>
      <w:bookmarkStart w:id="86" w:name="_Ref507610458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11</w:t>
      </w:r>
      <w:r w:rsidR="008B35AB">
        <w:rPr>
          <w:noProof/>
        </w:rPr>
        <w:fldChar w:fldCharType="end"/>
      </w:r>
      <w:bookmarkEnd w:id="86"/>
      <w:r>
        <w:t xml:space="preserve"> </w:t>
      </w:r>
      <w:r w:rsidRPr="00636965">
        <w:t>Список «На отправку» в разделе «Начисления». Фрагмент.</w:t>
      </w:r>
    </w:p>
    <w:p w14:paraId="4A152724" w14:textId="113E6475" w:rsidR="004E2E35" w:rsidRDefault="00EA795A" w:rsidP="004757EF">
      <w:pPr>
        <w:rPr>
          <w:sz w:val="24"/>
        </w:rPr>
      </w:pPr>
      <w:r>
        <w:rPr>
          <w:sz w:val="24"/>
        </w:rPr>
        <w:t>Откроется форма начисления</w:t>
      </w:r>
      <w:r w:rsidR="004B4B57">
        <w:rPr>
          <w:sz w:val="24"/>
        </w:rPr>
        <w:t xml:space="preserve"> </w:t>
      </w:r>
      <w:r>
        <w:rPr>
          <w:sz w:val="24"/>
        </w:rPr>
        <w:t>(</w:t>
      </w:r>
      <w:r w:rsidR="00C53931">
        <w:rPr>
          <w:sz w:val="24"/>
        </w:rPr>
        <w:fldChar w:fldCharType="begin"/>
      </w:r>
      <w:r w:rsidR="00C53931">
        <w:rPr>
          <w:sz w:val="24"/>
        </w:rPr>
        <w:instrText xml:space="preserve"> REF _Ref507610432 \h </w:instrText>
      </w:r>
      <w:r w:rsidR="00C53931">
        <w:rPr>
          <w:sz w:val="24"/>
        </w:rPr>
      </w:r>
      <w:r w:rsidR="00C53931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12</w:t>
      </w:r>
      <w:r w:rsidR="00C53931">
        <w:rPr>
          <w:sz w:val="24"/>
        </w:rPr>
        <w:fldChar w:fldCharType="end"/>
      </w:r>
      <w:r>
        <w:rPr>
          <w:sz w:val="24"/>
        </w:rPr>
        <w:t>)</w:t>
      </w:r>
    </w:p>
    <w:p w14:paraId="174213BE" w14:textId="77777777" w:rsidR="00C53931" w:rsidRDefault="004B4B57" w:rsidP="00C53931">
      <w:pPr>
        <w:keepNext/>
      </w:pPr>
      <w:r>
        <w:rPr>
          <w:noProof/>
        </w:rPr>
        <w:drawing>
          <wp:inline distT="0" distB="0" distL="0" distR="0" wp14:anchorId="08308F78" wp14:editId="3DAF912F">
            <wp:extent cx="3589200" cy="2757600"/>
            <wp:effectExtent l="0" t="0" r="0" b="508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892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2DC0" w14:textId="081D473A" w:rsidR="00EA795A" w:rsidRPr="00636965" w:rsidRDefault="00C53931" w:rsidP="00636965">
      <w:pPr>
        <w:pStyle w:val="af8"/>
      </w:pPr>
      <w:bookmarkStart w:id="87" w:name="_Ref507610432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12</w:t>
      </w:r>
      <w:r w:rsidR="008B35AB">
        <w:rPr>
          <w:noProof/>
        </w:rPr>
        <w:fldChar w:fldCharType="end"/>
      </w:r>
      <w:bookmarkEnd w:id="87"/>
      <w:r>
        <w:t xml:space="preserve"> </w:t>
      </w:r>
      <w:r w:rsidRPr="00636965">
        <w:t>Форма удаления начисления. Фрагмент.</w:t>
      </w:r>
    </w:p>
    <w:p w14:paraId="7CE78286" w14:textId="53C88EF7" w:rsidR="004B4B57" w:rsidRDefault="006A14B9" w:rsidP="004B4B57">
      <w:pPr>
        <w:rPr>
          <w:sz w:val="24"/>
        </w:rPr>
      </w:pPr>
      <w:r>
        <w:rPr>
          <w:sz w:val="24"/>
        </w:rPr>
        <w:t xml:space="preserve">Для удаления начисления необходимо нажать </w:t>
      </w:r>
      <w:r w:rsidR="002B5FA5">
        <w:rPr>
          <w:sz w:val="24"/>
        </w:rPr>
        <w:t xml:space="preserve">на кнопку </w:t>
      </w:r>
      <w:r>
        <w:rPr>
          <w:sz w:val="24"/>
        </w:rPr>
        <w:t>«</w:t>
      </w:r>
      <w:r w:rsidR="002B5FA5">
        <w:rPr>
          <w:sz w:val="24"/>
        </w:rPr>
        <w:t>Удалить</w:t>
      </w:r>
      <w:r>
        <w:rPr>
          <w:sz w:val="24"/>
        </w:rPr>
        <w:t>»</w:t>
      </w:r>
      <w:r w:rsidR="002B5FA5">
        <w:rPr>
          <w:sz w:val="24"/>
        </w:rPr>
        <w:t>.</w:t>
      </w:r>
    </w:p>
    <w:p w14:paraId="7A7DA28E" w14:textId="40D227B5" w:rsidR="00AD18BB" w:rsidRPr="004757EF" w:rsidRDefault="00AD18BB" w:rsidP="004B4B57">
      <w:pPr>
        <w:rPr>
          <w:sz w:val="24"/>
        </w:rPr>
      </w:pPr>
      <w:r>
        <w:rPr>
          <w:sz w:val="24"/>
        </w:rPr>
        <w:t>Начисление будет удалено.</w:t>
      </w:r>
    </w:p>
    <w:p w14:paraId="1C11F2A6" w14:textId="76B6159A" w:rsidR="00D33615" w:rsidRPr="00D33615" w:rsidRDefault="00D33615" w:rsidP="00F60C5A">
      <w:pPr>
        <w:pStyle w:val="51"/>
      </w:pPr>
      <w:bookmarkStart w:id="88" w:name="_Ref507610787"/>
      <w:bookmarkStart w:id="89" w:name="_Toc509595592"/>
      <w:r w:rsidRPr="00D33615">
        <w:t>Отправка начисления в ГИС ГМП</w:t>
      </w:r>
      <w:bookmarkEnd w:id="88"/>
      <w:bookmarkEnd w:id="89"/>
    </w:p>
    <w:p w14:paraId="779683FF" w14:textId="77777777" w:rsidR="00D33615" w:rsidRDefault="00D33615" w:rsidP="00D33615">
      <w:pPr>
        <w:rPr>
          <w:sz w:val="24"/>
          <w:lang w:eastAsia="x-none"/>
        </w:rPr>
      </w:pPr>
      <w:r w:rsidRPr="00D33615">
        <w:rPr>
          <w:sz w:val="24"/>
        </w:rPr>
        <w:t xml:space="preserve">Для отправки начисления в ГИС ГМП необходимо перейти в список начислений «На отправку», отметить нужное начисление и нажать </w:t>
      </w:r>
      <w:r w:rsidRPr="00D33615">
        <w:rPr>
          <w:sz w:val="24"/>
          <w:lang w:eastAsia="x-none"/>
        </w:rPr>
        <w:t>«Действия» → «Отправить с ГИС ГМП».</w:t>
      </w:r>
    </w:p>
    <w:p w14:paraId="6452C898" w14:textId="58ED3718" w:rsidR="00EF2AF4" w:rsidRPr="00EF2AF4" w:rsidRDefault="00EF2AF4" w:rsidP="00D33615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Сформируется </w:t>
      </w:r>
      <w:r>
        <w:rPr>
          <w:sz w:val="24"/>
          <w:lang w:val="en-US" w:eastAsia="x-none"/>
        </w:rPr>
        <w:t>xml</w:t>
      </w:r>
      <w:r w:rsidRPr="005625D9">
        <w:rPr>
          <w:sz w:val="24"/>
          <w:lang w:eastAsia="x-none"/>
        </w:rPr>
        <w:t>-</w:t>
      </w:r>
      <w:r>
        <w:rPr>
          <w:sz w:val="24"/>
          <w:lang w:eastAsia="x-none"/>
        </w:rPr>
        <w:t xml:space="preserve">запрос в ГИС ГМП, который можно посмотреть в журналах </w:t>
      </w:r>
      <w:r w:rsidR="00C53931">
        <w:rPr>
          <w:sz w:val="24"/>
          <w:lang w:eastAsia="x-none"/>
        </w:rPr>
        <w:t xml:space="preserve">(п. </w:t>
      </w:r>
      <w:r w:rsidR="00C53931">
        <w:rPr>
          <w:sz w:val="24"/>
          <w:lang w:eastAsia="x-none"/>
        </w:rPr>
        <w:fldChar w:fldCharType="begin"/>
      </w:r>
      <w:r w:rsidR="00C53931">
        <w:rPr>
          <w:sz w:val="24"/>
          <w:lang w:eastAsia="x-none"/>
        </w:rPr>
        <w:instrText xml:space="preserve"> REF _Ref507610580 \r \h </w:instrText>
      </w:r>
      <w:r w:rsidR="00C53931">
        <w:rPr>
          <w:sz w:val="24"/>
          <w:lang w:eastAsia="x-none"/>
        </w:rPr>
      </w:r>
      <w:r w:rsidR="00C53931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4.1.2.7. </w:t>
      </w:r>
      <w:r w:rsidR="00C53931">
        <w:rPr>
          <w:sz w:val="24"/>
          <w:lang w:eastAsia="x-none"/>
        </w:rPr>
        <w:fldChar w:fldCharType="end"/>
      </w:r>
      <w:r>
        <w:rPr>
          <w:sz w:val="24"/>
          <w:lang w:eastAsia="x-none"/>
        </w:rPr>
        <w:t>).</w:t>
      </w:r>
    </w:p>
    <w:p w14:paraId="56E64BE7" w14:textId="77777777" w:rsidR="00D33615" w:rsidRPr="00D33615" w:rsidRDefault="00EF2AF4" w:rsidP="00D33615">
      <w:pPr>
        <w:rPr>
          <w:sz w:val="24"/>
          <w:lang w:eastAsia="x-none"/>
        </w:rPr>
      </w:pPr>
      <w:r>
        <w:rPr>
          <w:sz w:val="24"/>
          <w:lang w:eastAsia="x-none"/>
        </w:rPr>
        <w:t>Если сообщение успешно отправлено, то о</w:t>
      </w:r>
      <w:r w:rsidR="00D33615" w:rsidRPr="00D33615">
        <w:rPr>
          <w:sz w:val="24"/>
          <w:lang w:eastAsia="x-none"/>
        </w:rPr>
        <w:t>тобразится сообщение об успешной отправке начисления.</w:t>
      </w:r>
    </w:p>
    <w:p w14:paraId="5BFAD135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lastRenderedPageBreak/>
        <w:t>Начисление будет отправлено</w:t>
      </w:r>
      <w:r w:rsidR="00EF2AF4">
        <w:rPr>
          <w:sz w:val="24"/>
          <w:lang w:eastAsia="x-none"/>
        </w:rPr>
        <w:t xml:space="preserve"> в ГИС ГМП</w:t>
      </w:r>
      <w:r w:rsidRPr="00D33615">
        <w:rPr>
          <w:sz w:val="24"/>
          <w:lang w:eastAsia="x-none"/>
        </w:rPr>
        <w:t>. Статус начисления изменится на «В обработке» и начисление отобразится в соответствующем списке.</w:t>
      </w:r>
    </w:p>
    <w:p w14:paraId="4038B47F" w14:textId="25BD7478" w:rsidR="00D33615" w:rsidRPr="00D33615" w:rsidRDefault="00D33615" w:rsidP="00F60C5A">
      <w:pPr>
        <w:pStyle w:val="51"/>
      </w:pPr>
      <w:bookmarkStart w:id="90" w:name="_Toc509595593"/>
      <w:r w:rsidRPr="00D33615">
        <w:t>Просмотр информации о начислениях</w:t>
      </w:r>
      <w:bookmarkEnd w:id="90"/>
    </w:p>
    <w:p w14:paraId="5A714899" w14:textId="6FB30FDB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 xml:space="preserve">В Системе доступен просмотр информации о начислении. Для просмотра информации о начислении необходимо нажать </w:t>
      </w:r>
      <w:r w:rsidR="00695EDC">
        <w:rPr>
          <w:sz w:val="24"/>
        </w:rPr>
        <w:t xml:space="preserve">на запись </w:t>
      </w:r>
      <w:r w:rsidR="008052F4">
        <w:rPr>
          <w:sz w:val="24"/>
        </w:rPr>
        <w:t>в первой колонке</w:t>
      </w:r>
      <w:r w:rsidRPr="00D33615">
        <w:rPr>
          <w:sz w:val="24"/>
        </w:rPr>
        <w:t xml:space="preserve"> в любом списке. Откроется карточка начисления (</w:t>
      </w:r>
      <w:r w:rsidR="00C53931">
        <w:rPr>
          <w:sz w:val="24"/>
        </w:rPr>
        <w:fldChar w:fldCharType="begin"/>
      </w:r>
      <w:r w:rsidR="00C53931">
        <w:rPr>
          <w:sz w:val="24"/>
        </w:rPr>
        <w:instrText xml:space="preserve"> REF _Ref507610645 \h </w:instrText>
      </w:r>
      <w:r w:rsidR="00C53931">
        <w:rPr>
          <w:sz w:val="24"/>
        </w:rPr>
      </w:r>
      <w:r w:rsidR="00C53931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13</w:t>
      </w:r>
      <w:r w:rsidR="00C53931">
        <w:rPr>
          <w:sz w:val="24"/>
        </w:rPr>
        <w:fldChar w:fldCharType="end"/>
      </w:r>
      <w:r w:rsidRPr="00D33615">
        <w:rPr>
          <w:sz w:val="24"/>
        </w:rPr>
        <w:t>).</w:t>
      </w:r>
    </w:p>
    <w:p w14:paraId="2E9E59C9" w14:textId="77777777" w:rsidR="00C53931" w:rsidRDefault="00FE698B" w:rsidP="00C53931">
      <w:pPr>
        <w:keepNext/>
        <w:ind w:firstLine="0"/>
      </w:pPr>
      <w:r>
        <w:rPr>
          <w:noProof/>
        </w:rPr>
        <w:drawing>
          <wp:inline distT="0" distB="0" distL="0" distR="0" wp14:anchorId="69A9E9CE" wp14:editId="367B7A4C">
            <wp:extent cx="6245860" cy="3771900"/>
            <wp:effectExtent l="0" t="0" r="254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F4F7" w14:textId="1C09B5ED" w:rsidR="00D33615" w:rsidRPr="00D33615" w:rsidRDefault="00C53931" w:rsidP="008F07B0">
      <w:pPr>
        <w:pStyle w:val="af8"/>
        <w:rPr>
          <w:sz w:val="24"/>
        </w:rPr>
      </w:pPr>
      <w:bookmarkStart w:id="91" w:name="_Ref507610645"/>
      <w:bookmarkStart w:id="92" w:name="_Ref507610638"/>
      <w:r>
        <w:t xml:space="preserve">Рисунок </w:t>
      </w:r>
      <w:r w:rsidR="008B35AB">
        <w:fldChar w:fldCharType="begin"/>
      </w:r>
      <w:r w:rsidR="008B35AB">
        <w:instrText xml:space="preserve"> SE</w:instrText>
      </w:r>
      <w:r w:rsidR="008B35AB">
        <w:instrText xml:space="preserve">Q Рисунок \* ARABIC </w:instrText>
      </w:r>
      <w:r w:rsidR="008B35AB">
        <w:fldChar w:fldCharType="separate"/>
      </w:r>
      <w:r w:rsidR="00A839DE">
        <w:rPr>
          <w:noProof/>
        </w:rPr>
        <w:t>13</w:t>
      </w:r>
      <w:r w:rsidR="008B35AB">
        <w:rPr>
          <w:noProof/>
        </w:rPr>
        <w:fldChar w:fldCharType="end"/>
      </w:r>
      <w:bookmarkEnd w:id="91"/>
      <w:r>
        <w:t xml:space="preserve"> </w:t>
      </w:r>
      <w:r w:rsidRPr="008F07B0">
        <w:t>Карточка начисления. Вкладка «Общие»</w:t>
      </w:r>
      <w:bookmarkEnd w:id="92"/>
    </w:p>
    <w:p w14:paraId="1E3377B7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>В карточке начисления имеется три вкладки:</w:t>
      </w:r>
    </w:p>
    <w:p w14:paraId="37847B53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«Общие»;</w:t>
      </w:r>
    </w:p>
    <w:p w14:paraId="707C02CE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«История»;</w:t>
      </w:r>
    </w:p>
    <w:p w14:paraId="60848900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«Статусы».</w:t>
      </w:r>
    </w:p>
    <w:p w14:paraId="5788C20E" w14:textId="12B0B0AB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На вкладке «Общие» представлена информация о начислении, введенная в Систему при его создании, см. п. 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_Ref482810616 \r \h </w:instrText>
      </w:r>
      <w:r>
        <w:rPr>
          <w:sz w:val="24"/>
        </w:rPr>
        <w:instrText xml:space="preserve">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>
        <w:rPr>
          <w:sz w:val="24"/>
        </w:rPr>
        <w:t>4.1.2.3.1. </w:t>
      </w:r>
      <w:r w:rsidRPr="00D33615">
        <w:rPr>
          <w:sz w:val="24"/>
        </w:rPr>
        <w:fldChar w:fldCharType="end"/>
      </w:r>
    </w:p>
    <w:p w14:paraId="348972FF" w14:textId="47356529" w:rsidR="00D33615" w:rsidRPr="00D33615" w:rsidRDefault="00D33615" w:rsidP="00D33615">
      <w:pPr>
        <w:keepNext/>
        <w:rPr>
          <w:sz w:val="24"/>
          <w:lang w:val="x-none" w:eastAsia="x-none"/>
        </w:rPr>
      </w:pPr>
      <w:r w:rsidRPr="00D33615">
        <w:rPr>
          <w:sz w:val="24"/>
        </w:rPr>
        <w:lastRenderedPageBreak/>
        <w:t xml:space="preserve">На вкладке «История» представлена история изменений начисления </w:t>
      </w:r>
      <w:r w:rsidRPr="00D33615">
        <w:rPr>
          <w:sz w:val="24"/>
          <w:lang w:val="x-none" w:eastAsia="x-none"/>
        </w:rPr>
        <w:t>(</w:t>
      </w:r>
      <w:r w:rsidR="00C53931">
        <w:rPr>
          <w:sz w:val="24"/>
          <w:lang w:val="x-none" w:eastAsia="x-none"/>
        </w:rPr>
        <w:fldChar w:fldCharType="begin"/>
      </w:r>
      <w:r w:rsidR="00C53931">
        <w:rPr>
          <w:sz w:val="24"/>
          <w:lang w:val="x-none" w:eastAsia="x-none"/>
        </w:rPr>
        <w:instrText xml:space="preserve"> REF _Ref507610678 \h </w:instrText>
      </w:r>
      <w:r w:rsidR="00C53931">
        <w:rPr>
          <w:sz w:val="24"/>
          <w:lang w:val="x-none" w:eastAsia="x-none"/>
        </w:rPr>
      </w:r>
      <w:r w:rsidR="00C53931">
        <w:rPr>
          <w:sz w:val="24"/>
          <w:lang w:val="x-none"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14</w:t>
      </w:r>
      <w:r w:rsidR="00C53931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2C59B8D1" w14:textId="77777777" w:rsidR="00C53931" w:rsidRDefault="00CD6621" w:rsidP="00C53931">
      <w:pPr>
        <w:pStyle w:val="affff3"/>
      </w:pPr>
      <w:r>
        <w:rPr>
          <w:noProof/>
          <w:lang w:eastAsia="ru-RU"/>
        </w:rPr>
        <w:drawing>
          <wp:inline distT="0" distB="0" distL="0" distR="0" wp14:anchorId="053BE571" wp14:editId="65DDC2E5">
            <wp:extent cx="6245860" cy="1501775"/>
            <wp:effectExtent l="0" t="0" r="2540" b="317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674C" w14:textId="36F8D640" w:rsidR="00D33615" w:rsidRPr="00D33615" w:rsidRDefault="00C53931" w:rsidP="00C53931">
      <w:pPr>
        <w:pStyle w:val="af8"/>
      </w:pPr>
      <w:bookmarkStart w:id="93" w:name="_Ref507610678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14</w:t>
      </w:r>
      <w:r w:rsidR="008B35AB">
        <w:rPr>
          <w:noProof/>
        </w:rPr>
        <w:fldChar w:fldCharType="end"/>
      </w:r>
      <w:bookmarkEnd w:id="93"/>
      <w:r>
        <w:t xml:space="preserve"> </w:t>
      </w:r>
      <w:r w:rsidRPr="008F07B0">
        <w:t>Карточка начисления. Вкладка «История»</w:t>
      </w:r>
    </w:p>
    <w:p w14:paraId="345DBC13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>На вкладке «История» представлена следующая информация:</w:t>
      </w:r>
    </w:p>
    <w:p w14:paraId="0B0503D7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Статус;</w:t>
      </w:r>
    </w:p>
    <w:p w14:paraId="5A7107E6" w14:textId="77777777" w:rsid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УИН;</w:t>
      </w:r>
    </w:p>
    <w:p w14:paraId="3D48F69E" w14:textId="77777777" w:rsidR="008D104C" w:rsidRPr="00D33615" w:rsidRDefault="008D104C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Плательщик;</w:t>
      </w:r>
    </w:p>
    <w:p w14:paraId="3329F31A" w14:textId="77777777" w:rsid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Назначение платежа;</w:t>
      </w:r>
    </w:p>
    <w:p w14:paraId="6B5FEEE8" w14:textId="77777777" w:rsidR="008D104C" w:rsidRPr="00D33615" w:rsidRDefault="008D104C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Сумма;</w:t>
      </w:r>
    </w:p>
    <w:p w14:paraId="5A5D188A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создания;</w:t>
      </w:r>
    </w:p>
    <w:p w14:paraId="40835374" w14:textId="154122ED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изменения;</w:t>
      </w:r>
    </w:p>
    <w:p w14:paraId="09256382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Последнее действие;</w:t>
      </w:r>
    </w:p>
    <w:p w14:paraId="7A6727F2" w14:textId="77777777" w:rsid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изменения;</w:t>
      </w:r>
    </w:p>
    <w:p w14:paraId="6274782E" w14:textId="77777777" w:rsidR="001F494D" w:rsidRPr="00D33615" w:rsidRDefault="001F494D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Автор изменений;</w:t>
      </w:r>
    </w:p>
    <w:p w14:paraId="293373EC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Последнее действие.</w:t>
      </w:r>
    </w:p>
    <w:p w14:paraId="35F2FE33" w14:textId="7DC464D3" w:rsidR="00D33615" w:rsidRPr="00D33615" w:rsidRDefault="00D33615" w:rsidP="00D33615">
      <w:pPr>
        <w:rPr>
          <w:sz w:val="24"/>
          <w:lang w:val="x-none" w:eastAsia="x-none"/>
        </w:rPr>
      </w:pPr>
      <w:r w:rsidRPr="00D33615">
        <w:rPr>
          <w:sz w:val="24"/>
        </w:rPr>
        <w:t>На вкладке «Статусы» представлена</w:t>
      </w:r>
      <w:r w:rsidRPr="00D33615">
        <w:rPr>
          <w:sz w:val="24"/>
          <w:lang w:val="x-none" w:eastAsia="x-none"/>
        </w:rPr>
        <w:t xml:space="preserve"> </w:t>
      </w:r>
      <w:r w:rsidRPr="00D33615">
        <w:rPr>
          <w:sz w:val="24"/>
          <w:lang w:eastAsia="x-none"/>
        </w:rPr>
        <w:t xml:space="preserve">история изменения статусов начисления </w:t>
      </w:r>
      <w:r w:rsidRPr="00D33615">
        <w:rPr>
          <w:sz w:val="24"/>
          <w:lang w:val="x-none" w:eastAsia="x-none"/>
        </w:rPr>
        <w:t>(</w:t>
      </w:r>
      <w:r w:rsidR="00C53931">
        <w:rPr>
          <w:sz w:val="24"/>
          <w:lang w:val="x-none" w:eastAsia="x-none"/>
        </w:rPr>
        <w:fldChar w:fldCharType="begin"/>
      </w:r>
      <w:r w:rsidR="00C53931">
        <w:rPr>
          <w:sz w:val="24"/>
          <w:lang w:val="x-none" w:eastAsia="x-none"/>
        </w:rPr>
        <w:instrText xml:space="preserve"> REF _Ref507610705 \h </w:instrText>
      </w:r>
      <w:r w:rsidR="00C53931">
        <w:rPr>
          <w:sz w:val="24"/>
          <w:lang w:val="x-none" w:eastAsia="x-none"/>
        </w:rPr>
      </w:r>
      <w:r w:rsidR="00C53931">
        <w:rPr>
          <w:sz w:val="24"/>
          <w:lang w:val="x-none"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15</w:t>
      </w:r>
      <w:r w:rsidR="00C53931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5CEB2DE7" w14:textId="77777777" w:rsidR="00C53931" w:rsidRDefault="00CD6621" w:rsidP="00C53931">
      <w:pPr>
        <w:pStyle w:val="affff3"/>
      </w:pPr>
      <w:r>
        <w:rPr>
          <w:noProof/>
          <w:lang w:eastAsia="ru-RU"/>
        </w:rPr>
        <w:drawing>
          <wp:inline distT="0" distB="0" distL="0" distR="0" wp14:anchorId="21826378" wp14:editId="222EC996">
            <wp:extent cx="6245860" cy="1591945"/>
            <wp:effectExtent l="0" t="0" r="2540" b="825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DFAB" w14:textId="5CA3C4A6" w:rsidR="00C53931" w:rsidRDefault="00C53931" w:rsidP="00C53931">
      <w:pPr>
        <w:pStyle w:val="af8"/>
      </w:pPr>
      <w:bookmarkStart w:id="94" w:name="_Ref507610705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15</w:t>
      </w:r>
      <w:r w:rsidR="008B35AB">
        <w:rPr>
          <w:noProof/>
        </w:rPr>
        <w:fldChar w:fldCharType="end"/>
      </w:r>
      <w:bookmarkEnd w:id="94"/>
      <w:r w:rsidRPr="00C53931">
        <w:t xml:space="preserve"> </w:t>
      </w:r>
      <w:r w:rsidRPr="00D33615">
        <w:t>Карточка начисления. Вкладка «Статусы»</w:t>
      </w:r>
    </w:p>
    <w:p w14:paraId="32DF14DE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>На вкладке «Статусы» представлена следующая информация:</w:t>
      </w:r>
    </w:p>
    <w:p w14:paraId="33304890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Код</w:t>
      </w:r>
      <w:r w:rsidR="002911DC">
        <w:rPr>
          <w:sz w:val="24"/>
          <w:szCs w:val="24"/>
        </w:rPr>
        <w:t xml:space="preserve"> (Код статуса)</w:t>
      </w:r>
      <w:r w:rsidRPr="00D33615">
        <w:rPr>
          <w:sz w:val="24"/>
          <w:szCs w:val="24"/>
        </w:rPr>
        <w:t>;</w:t>
      </w:r>
    </w:p>
    <w:p w14:paraId="5E5C93D4" w14:textId="77777777" w:rsidR="00D33615" w:rsidRPr="00D33615" w:rsidRDefault="002911DC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Имя (Наименование статуса)</w:t>
      </w:r>
      <w:r w:rsidR="00D33615" w:rsidRPr="00D33615">
        <w:rPr>
          <w:sz w:val="24"/>
          <w:szCs w:val="24"/>
        </w:rPr>
        <w:t>;</w:t>
      </w:r>
    </w:p>
    <w:p w14:paraId="20A00BDA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Тип;</w:t>
      </w:r>
    </w:p>
    <w:p w14:paraId="36F369E3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</w:t>
      </w:r>
      <w:r w:rsidR="00CD6621">
        <w:rPr>
          <w:sz w:val="24"/>
          <w:szCs w:val="24"/>
        </w:rPr>
        <w:t xml:space="preserve"> и время (когда произошла смена статуса)</w:t>
      </w:r>
      <w:r w:rsidRPr="00D33615">
        <w:rPr>
          <w:sz w:val="24"/>
          <w:szCs w:val="24"/>
        </w:rPr>
        <w:t>;</w:t>
      </w:r>
    </w:p>
    <w:p w14:paraId="3331EC14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Пользователь</w:t>
      </w:r>
      <w:r w:rsidR="002911DC">
        <w:rPr>
          <w:sz w:val="24"/>
          <w:szCs w:val="24"/>
        </w:rPr>
        <w:t xml:space="preserve"> (который произвел операцию, повлекшей изменение статуса)</w:t>
      </w:r>
      <w:r w:rsidRPr="00D33615">
        <w:rPr>
          <w:sz w:val="24"/>
          <w:szCs w:val="24"/>
        </w:rPr>
        <w:t>.</w:t>
      </w:r>
    </w:p>
    <w:p w14:paraId="1D3A811A" w14:textId="124755DF" w:rsidR="00D33615" w:rsidRPr="00D33615" w:rsidRDefault="00D33615" w:rsidP="00F60C5A">
      <w:pPr>
        <w:pStyle w:val="51"/>
      </w:pPr>
      <w:bookmarkStart w:id="95" w:name="_Toc509595594"/>
      <w:r w:rsidRPr="00D33615">
        <w:t>Проверка статуса импорта начисления</w:t>
      </w:r>
      <w:bookmarkEnd w:id="95"/>
    </w:p>
    <w:p w14:paraId="68778102" w14:textId="77777777" w:rsidR="00D33615" w:rsidRPr="00D33615" w:rsidRDefault="00D33615" w:rsidP="00D33615">
      <w:pPr>
        <w:ind w:firstLine="708"/>
        <w:rPr>
          <w:sz w:val="24"/>
        </w:rPr>
      </w:pPr>
      <w:r w:rsidRPr="00D33615">
        <w:rPr>
          <w:sz w:val="24"/>
        </w:rPr>
        <w:t>Пользователь имеет возможность проверить статус начисления и его оплаты для одного или нескольких начислений, которые были импортированы в ГИС ГМП.</w:t>
      </w:r>
    </w:p>
    <w:p w14:paraId="4B9D1D44" w14:textId="77777777" w:rsid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val="x-none" w:eastAsia="x-none"/>
        </w:rPr>
        <w:t xml:space="preserve">Для </w:t>
      </w:r>
      <w:r w:rsidRPr="00D33615">
        <w:rPr>
          <w:sz w:val="24"/>
          <w:lang w:eastAsia="x-none"/>
        </w:rPr>
        <w:t>проверки статуса импорта начисления</w:t>
      </w:r>
      <w:r w:rsidRPr="00D33615">
        <w:rPr>
          <w:sz w:val="24"/>
          <w:lang w:val="x-none" w:eastAsia="x-none"/>
        </w:rPr>
        <w:t xml:space="preserve"> </w:t>
      </w:r>
      <w:r w:rsidRPr="00D33615">
        <w:rPr>
          <w:sz w:val="24"/>
          <w:lang w:eastAsia="x-none"/>
        </w:rPr>
        <w:t>перейдите к списку «В обработке», отметьте нужное начисление и нажмите «Действия» → «Проверить статус импорта».</w:t>
      </w:r>
    </w:p>
    <w:p w14:paraId="657896FD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При неуспешной отправке запроса на проверку выходит сообщение об ошибке.</w:t>
      </w:r>
    </w:p>
    <w:p w14:paraId="5E454738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При успешной отправке запроса на проверку выходит сообщение об успешной отправке.</w:t>
      </w:r>
    </w:p>
    <w:p w14:paraId="22CA0AFC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</w:rPr>
        <w:t>В зависимости от результата полученного ответа у начисления изменяется статус, и оно переходит в список Активные или Архивные (в которые уходят аннулированные начисления).</w:t>
      </w:r>
    </w:p>
    <w:p w14:paraId="3C141EA5" w14:textId="7D14103E" w:rsidR="00D33615" w:rsidRPr="00D33615" w:rsidRDefault="00D33615" w:rsidP="00F60C5A">
      <w:pPr>
        <w:pStyle w:val="51"/>
      </w:pPr>
      <w:bookmarkStart w:id="96" w:name="_Toc509595595"/>
      <w:r w:rsidRPr="00D33615">
        <w:t>Уточнение начисления</w:t>
      </w:r>
      <w:bookmarkEnd w:id="96"/>
    </w:p>
    <w:p w14:paraId="6AE86326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Пользователь имеет возможность уточнения начисления, ранее импортированного в ГИС ГМП и не аннулированного.</w:t>
      </w:r>
    </w:p>
    <w:p w14:paraId="7030A662" w14:textId="00DC97CD" w:rsidR="00D33615" w:rsidRPr="00D33615" w:rsidRDefault="00D33615" w:rsidP="00D33615">
      <w:pPr>
        <w:keepNext/>
        <w:rPr>
          <w:sz w:val="24"/>
          <w:lang w:val="x-none" w:eastAsia="x-none"/>
        </w:rPr>
      </w:pPr>
      <w:r w:rsidRPr="00D33615">
        <w:rPr>
          <w:sz w:val="24"/>
        </w:rPr>
        <w:t xml:space="preserve">Для уточнения начисления необходимо перейти к списку «В обработке», открыть карточку начисления путем нажатия </w:t>
      </w:r>
      <w:r w:rsidR="008052F4">
        <w:rPr>
          <w:sz w:val="24"/>
        </w:rPr>
        <w:t>на запись в первой колонке</w:t>
      </w:r>
      <w:r w:rsidRPr="00D33615">
        <w:rPr>
          <w:sz w:val="24"/>
        </w:rPr>
        <w:t xml:space="preserve"> и нажать на кнопку «Требуется уточнение». Появится оповещение "Запись перенесена в раздел «На отправку» </w:t>
      </w:r>
      <w:r w:rsidRPr="00D33615">
        <w:rPr>
          <w:sz w:val="24"/>
          <w:lang w:val="x-none" w:eastAsia="x-none"/>
        </w:rPr>
        <w:t>(</w:t>
      </w:r>
      <w:r w:rsidR="00FA7730">
        <w:rPr>
          <w:sz w:val="24"/>
          <w:lang w:val="x-none" w:eastAsia="x-none"/>
        </w:rPr>
        <w:fldChar w:fldCharType="begin"/>
      </w:r>
      <w:r w:rsidR="00FA7730">
        <w:rPr>
          <w:sz w:val="24"/>
          <w:lang w:val="x-none" w:eastAsia="x-none"/>
        </w:rPr>
        <w:instrText xml:space="preserve"> REF _Ref507610748 \h </w:instrText>
      </w:r>
      <w:r w:rsidR="00FA7730">
        <w:rPr>
          <w:sz w:val="24"/>
          <w:lang w:val="x-none" w:eastAsia="x-none"/>
        </w:rPr>
      </w:r>
      <w:r w:rsidR="00FA7730">
        <w:rPr>
          <w:sz w:val="24"/>
          <w:lang w:val="x-none"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16</w:t>
      </w:r>
      <w:r w:rsidR="00FA7730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5228B431" w14:textId="77777777" w:rsidR="00C53931" w:rsidRDefault="00F738A0" w:rsidP="00C53931">
      <w:pPr>
        <w:pStyle w:val="affff3"/>
      </w:pPr>
      <w:r>
        <w:rPr>
          <w:noProof/>
          <w:lang w:eastAsia="ru-RU"/>
        </w:rPr>
        <w:drawing>
          <wp:inline distT="0" distB="0" distL="0" distR="0" wp14:anchorId="46F70A23" wp14:editId="0E4CC62C">
            <wp:extent cx="6245860" cy="1436370"/>
            <wp:effectExtent l="0" t="0" r="254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E7EE" w14:textId="36870C0A" w:rsidR="00D33615" w:rsidRPr="00D33615" w:rsidRDefault="00C53931" w:rsidP="00C53931">
      <w:pPr>
        <w:pStyle w:val="af8"/>
      </w:pPr>
      <w:bookmarkStart w:id="97" w:name="_Ref507610748"/>
      <w:r>
        <w:t xml:space="preserve">Рисунок </w:t>
      </w:r>
      <w:r w:rsidR="008B35AB">
        <w:fldChar w:fldCharType="begin"/>
      </w:r>
      <w:r w:rsidR="008B35AB">
        <w:instrText xml:space="preserve"> SEQ Ри</w:instrText>
      </w:r>
      <w:r w:rsidR="008B35AB">
        <w:instrText xml:space="preserve">сунок \* ARABIC </w:instrText>
      </w:r>
      <w:r w:rsidR="008B35AB">
        <w:fldChar w:fldCharType="separate"/>
      </w:r>
      <w:r w:rsidR="00A839DE">
        <w:rPr>
          <w:noProof/>
        </w:rPr>
        <w:t>16</w:t>
      </w:r>
      <w:r w:rsidR="008B35AB">
        <w:rPr>
          <w:noProof/>
        </w:rPr>
        <w:fldChar w:fldCharType="end"/>
      </w:r>
      <w:bookmarkEnd w:id="97"/>
      <w:r w:rsidRPr="00C53931">
        <w:t xml:space="preserve"> </w:t>
      </w:r>
      <w:r w:rsidRPr="00D33615">
        <w:t>Сообщение при уточнении начисления</w:t>
      </w:r>
    </w:p>
    <w:p w14:paraId="23970F4F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Далее необходимо перейти в список «На отправку» и открыть карточку начисления для внесения уточнений. Внести уточнения и нажать на кнопку «Сохранить».</w:t>
      </w:r>
    </w:p>
    <w:p w14:paraId="75330E68" w14:textId="63175501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Изменения начисления будут сохранены.</w:t>
      </w:r>
      <w:r w:rsidR="002B5396">
        <w:rPr>
          <w:sz w:val="24"/>
          <w:lang w:eastAsia="x-none"/>
        </w:rPr>
        <w:t xml:space="preserve"> Начисление</w:t>
      </w:r>
      <w:r w:rsidR="002B5396" w:rsidRPr="002B5396">
        <w:rPr>
          <w:sz w:val="24"/>
          <w:lang w:eastAsia="x-none"/>
        </w:rPr>
        <w:t xml:space="preserve"> необходимо отправить в ГИС ГМП</w:t>
      </w:r>
      <w:r w:rsidR="002B5396">
        <w:rPr>
          <w:sz w:val="24"/>
          <w:lang w:eastAsia="x-none"/>
        </w:rPr>
        <w:t xml:space="preserve"> операцией отправки по п.</w:t>
      </w:r>
      <w:r w:rsidR="00FA7730">
        <w:rPr>
          <w:sz w:val="24"/>
          <w:lang w:eastAsia="x-none"/>
        </w:rPr>
        <w:fldChar w:fldCharType="begin"/>
      </w:r>
      <w:r w:rsidR="00FA7730">
        <w:rPr>
          <w:sz w:val="24"/>
          <w:lang w:eastAsia="x-none"/>
        </w:rPr>
        <w:instrText xml:space="preserve"> REF _Ref507610787 \r \h </w:instrText>
      </w:r>
      <w:r w:rsidR="00FA7730">
        <w:rPr>
          <w:sz w:val="24"/>
          <w:lang w:eastAsia="x-none"/>
        </w:rPr>
      </w:r>
      <w:r w:rsidR="00FA7730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4.1.2.3.3. </w:t>
      </w:r>
      <w:r w:rsidR="00FA7730">
        <w:rPr>
          <w:sz w:val="24"/>
          <w:lang w:eastAsia="x-none"/>
        </w:rPr>
        <w:fldChar w:fldCharType="end"/>
      </w:r>
    </w:p>
    <w:p w14:paraId="42BC9B46" w14:textId="77777777" w:rsidR="00D33615" w:rsidRPr="00D33615" w:rsidRDefault="00D33615" w:rsidP="00F60C5A">
      <w:pPr>
        <w:pStyle w:val="51"/>
      </w:pPr>
      <w:bookmarkStart w:id="98" w:name="_Ref475020495"/>
      <w:bookmarkStart w:id="99" w:name="_Toc509595596"/>
      <w:r w:rsidRPr="00D33615">
        <w:lastRenderedPageBreak/>
        <w:t>Аннулирование начисления</w:t>
      </w:r>
      <w:bookmarkEnd w:id="99"/>
    </w:p>
    <w:p w14:paraId="589DB10F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Пользователь имеет возможность аннулирования начисления, ранее импортированного в ГИС ГМП и не аннулированного.</w:t>
      </w:r>
    </w:p>
    <w:p w14:paraId="349E641E" w14:textId="23967F6B" w:rsidR="00D33615" w:rsidRPr="00D33615" w:rsidRDefault="00D33615" w:rsidP="00D33615">
      <w:pPr>
        <w:rPr>
          <w:sz w:val="24"/>
        </w:rPr>
      </w:pPr>
      <w:r w:rsidRPr="00D33615">
        <w:rPr>
          <w:sz w:val="24"/>
          <w:lang w:eastAsia="x-none"/>
        </w:rPr>
        <w:t xml:space="preserve">Для этого необходимо </w:t>
      </w:r>
      <w:r w:rsidRPr="00D33615">
        <w:rPr>
          <w:sz w:val="24"/>
        </w:rPr>
        <w:t>перейти к списку «Активные», открыть карточку нужного начисления путем нажатия на</w:t>
      </w:r>
      <w:r w:rsidR="008052F4">
        <w:rPr>
          <w:sz w:val="24"/>
        </w:rPr>
        <w:t xml:space="preserve"> запись в первой колонке</w:t>
      </w:r>
      <w:r w:rsidR="00F738A0">
        <w:rPr>
          <w:sz w:val="24"/>
        </w:rPr>
        <w:t xml:space="preserve">, </w:t>
      </w:r>
      <w:r w:rsidRPr="00D33615">
        <w:rPr>
          <w:sz w:val="24"/>
        </w:rPr>
        <w:t>заполнить поле «причина аннулирования»</w:t>
      </w:r>
      <w:r w:rsidR="00F738A0">
        <w:rPr>
          <w:sz w:val="24"/>
        </w:rPr>
        <w:t xml:space="preserve"> и сохранить</w:t>
      </w:r>
      <w:r w:rsidRPr="00D33615">
        <w:rPr>
          <w:sz w:val="24"/>
        </w:rPr>
        <w:t>.</w:t>
      </w:r>
    </w:p>
    <w:p w14:paraId="3B739A4E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</w:rPr>
        <w:t xml:space="preserve">Затем необходимо вернуться к списку «Активные», отметить в списке нужное начисление и нажать </w:t>
      </w:r>
      <w:r w:rsidRPr="00D33615">
        <w:rPr>
          <w:sz w:val="24"/>
          <w:lang w:eastAsia="x-none"/>
        </w:rPr>
        <w:t>«Действия» → «Аннулировать».</w:t>
      </w:r>
    </w:p>
    <w:p w14:paraId="5CF38025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Начисление будет аннулировано.</w:t>
      </w:r>
    </w:p>
    <w:p w14:paraId="0487F52B" w14:textId="337E715F" w:rsidR="00D33615" w:rsidRPr="00D33615" w:rsidRDefault="00D33615" w:rsidP="00F60C5A">
      <w:pPr>
        <w:pStyle w:val="51"/>
      </w:pPr>
      <w:bookmarkStart w:id="100" w:name="_Toc509595597"/>
      <w:r w:rsidRPr="00D33615">
        <w:t>Принудительное квитирование начисления с платежом</w:t>
      </w:r>
      <w:bookmarkEnd w:id="100"/>
    </w:p>
    <w:p w14:paraId="6ED53169" w14:textId="0E73562F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Пользователь имеет возможность сквитировать выбранное начисление с указанным платежом(ми) или с отсутствующим платежом.</w:t>
      </w:r>
    </w:p>
    <w:p w14:paraId="03D56B3B" w14:textId="49594324" w:rsidR="00D33615" w:rsidRPr="00D33615" w:rsidRDefault="00D33615" w:rsidP="00D33615">
      <w:pPr>
        <w:rPr>
          <w:sz w:val="24"/>
          <w:lang w:val="x-none" w:eastAsia="x-none"/>
        </w:rPr>
      </w:pPr>
      <w:r w:rsidRPr="00D33615">
        <w:rPr>
          <w:sz w:val="24"/>
        </w:rPr>
        <w:t>Для этого необходимо в меню Навигатора выбрать «Квитирование». Откроется форма квитирования</w:t>
      </w:r>
      <w:bookmarkEnd w:id="98"/>
      <w:r w:rsidRPr="00D33615">
        <w:rPr>
          <w:sz w:val="24"/>
        </w:rPr>
        <w:t xml:space="preserve"> </w:t>
      </w:r>
      <w:r w:rsidRPr="00D33615">
        <w:rPr>
          <w:sz w:val="24"/>
          <w:lang w:val="x-none" w:eastAsia="x-none"/>
        </w:rPr>
        <w:t>(</w:t>
      </w:r>
      <w:r w:rsidR="00FA7730">
        <w:rPr>
          <w:sz w:val="24"/>
          <w:lang w:val="x-none" w:eastAsia="x-none"/>
        </w:rPr>
        <w:fldChar w:fldCharType="begin"/>
      </w:r>
      <w:r w:rsidR="00FA7730">
        <w:rPr>
          <w:sz w:val="24"/>
          <w:lang w:val="x-none" w:eastAsia="x-none"/>
        </w:rPr>
        <w:instrText xml:space="preserve"> REF _Ref507610846 \h </w:instrText>
      </w:r>
      <w:r w:rsidR="00FA7730">
        <w:rPr>
          <w:sz w:val="24"/>
          <w:lang w:val="x-none" w:eastAsia="x-none"/>
        </w:rPr>
      </w:r>
      <w:r w:rsidR="00FA7730">
        <w:rPr>
          <w:sz w:val="24"/>
          <w:lang w:val="x-none"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17</w:t>
      </w:r>
      <w:r w:rsidR="00FA7730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5496F09C" w14:textId="77777777" w:rsidR="00FA7730" w:rsidRDefault="007B2AC9" w:rsidP="00FA7730">
      <w:pPr>
        <w:pStyle w:val="affff3"/>
      </w:pPr>
      <w:r>
        <w:rPr>
          <w:noProof/>
          <w:lang w:eastAsia="ru-RU"/>
        </w:rPr>
        <w:drawing>
          <wp:inline distT="0" distB="0" distL="0" distR="0" wp14:anchorId="79AA5FCD" wp14:editId="182A24E6">
            <wp:extent cx="5266800" cy="39492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9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6112" w14:textId="5E206277" w:rsidR="00D33615" w:rsidRPr="00D33615" w:rsidRDefault="00FA7730" w:rsidP="00FA7730">
      <w:pPr>
        <w:pStyle w:val="af8"/>
      </w:pPr>
      <w:bookmarkStart w:id="101" w:name="_Ref50761084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17</w:t>
      </w:r>
      <w:r w:rsidR="008B35AB">
        <w:rPr>
          <w:noProof/>
        </w:rPr>
        <w:fldChar w:fldCharType="end"/>
      </w:r>
      <w:bookmarkEnd w:id="101"/>
      <w:r w:rsidRPr="00FA7730">
        <w:t xml:space="preserve"> </w:t>
      </w:r>
      <w:r w:rsidRPr="00D33615">
        <w:t>Форма квитирования</w:t>
      </w:r>
    </w:p>
    <w:p w14:paraId="5D71EAB7" w14:textId="702DC47A" w:rsidR="00285510" w:rsidRPr="00D33615" w:rsidRDefault="00285510" w:rsidP="00285510"/>
    <w:p w14:paraId="76465D39" w14:textId="26D760F3" w:rsidR="00D33615" w:rsidRPr="00D33615" w:rsidRDefault="00D33615" w:rsidP="00285510">
      <w:pPr>
        <w:keepNext/>
        <w:rPr>
          <w:sz w:val="24"/>
          <w:lang w:eastAsia="x-none"/>
        </w:rPr>
      </w:pPr>
      <w:r w:rsidRPr="00D33615">
        <w:rPr>
          <w:sz w:val="24"/>
          <w:lang w:eastAsia="x-none"/>
        </w:rPr>
        <w:lastRenderedPageBreak/>
        <w:t>Пользователю доступны для заполнения поля:</w:t>
      </w:r>
    </w:p>
    <w:p w14:paraId="04733F62" w14:textId="0054EBDD" w:rsidR="00D33615" w:rsidRPr="00D33615" w:rsidRDefault="00D33615" w:rsidP="0016474F">
      <w:pPr>
        <w:pStyle w:val="a9"/>
        <w:rPr>
          <w:sz w:val="24"/>
        </w:rPr>
      </w:pPr>
      <w:r w:rsidRPr="00D33615">
        <w:rPr>
          <w:sz w:val="24"/>
        </w:rPr>
        <w:t>Начисление (выбор значения из раскрывающегося списка</w:t>
      </w:r>
      <w:r w:rsidR="00714330" w:rsidRPr="0092696B">
        <w:rPr>
          <w:vertAlign w:val="superscript"/>
        </w:rPr>
        <w:t>1</w:t>
      </w:r>
      <w:r w:rsidRPr="00D33615">
        <w:rPr>
          <w:sz w:val="24"/>
        </w:rPr>
        <w:t>).</w:t>
      </w:r>
      <w:r w:rsidR="0016474F">
        <w:rPr>
          <w:sz w:val="24"/>
        </w:rPr>
        <w:t xml:space="preserve"> </w:t>
      </w:r>
      <w:r w:rsidR="0016474F" w:rsidRPr="0016474F">
        <w:rPr>
          <w:sz w:val="24"/>
        </w:rPr>
        <w:t>В пол</w:t>
      </w:r>
      <w:r w:rsidR="0016474F">
        <w:rPr>
          <w:sz w:val="24"/>
        </w:rPr>
        <w:t xml:space="preserve">е </w:t>
      </w:r>
      <w:r w:rsidR="0016474F" w:rsidRPr="0016474F">
        <w:rPr>
          <w:sz w:val="24"/>
        </w:rPr>
        <w:t>можно осуществлять выбор значения путем ввода искомого значения или его части (например, уникальной номер начисления) и список будет отфильтрован с учетом введенного значения.</w:t>
      </w:r>
    </w:p>
    <w:p w14:paraId="545346D3" w14:textId="723474FC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Ведомство (выбор значения из раскрывающегося списка</w:t>
      </w:r>
      <w:r w:rsidR="00714330" w:rsidRPr="0092696B">
        <w:rPr>
          <w:vertAlign w:val="superscript"/>
        </w:rPr>
        <w:t>1</w:t>
      </w:r>
      <w:r w:rsidRPr="00D33615">
        <w:rPr>
          <w:sz w:val="24"/>
        </w:rPr>
        <w:t>).</w:t>
      </w:r>
    </w:p>
    <w:p w14:paraId="19D0FDA6" w14:textId="76AC74B1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Роль ГИС ГМП (выбор значения из раскрывающегося списка</w:t>
      </w:r>
      <w:r w:rsidR="00714330" w:rsidRPr="0092696B">
        <w:rPr>
          <w:vertAlign w:val="superscript"/>
        </w:rPr>
        <w:t>1</w:t>
      </w:r>
      <w:r w:rsidRPr="00D33615">
        <w:rPr>
          <w:sz w:val="24"/>
        </w:rPr>
        <w:t>).</w:t>
      </w:r>
    </w:p>
    <w:p w14:paraId="019F797D" w14:textId="62F1D705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Код ГИС ГМП (после выбора роли ГИС ГМП код отобразится автоматически).</w:t>
      </w:r>
    </w:p>
    <w:p w14:paraId="5E045C04" w14:textId="3EED237A" w:rsid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Сквитировать с отсутствующим платежом (установить/снять флаг).</w:t>
      </w:r>
      <w:r w:rsidR="0016474F">
        <w:rPr>
          <w:sz w:val="24"/>
        </w:rPr>
        <w:t xml:space="preserve"> </w:t>
      </w:r>
    </w:p>
    <w:p w14:paraId="684AFAB7" w14:textId="75F1F705" w:rsidR="0016474F" w:rsidRDefault="0016474F" w:rsidP="005625D9">
      <w:pPr>
        <w:pStyle w:val="a9"/>
        <w:numPr>
          <w:ilvl w:val="0"/>
          <w:numId w:val="0"/>
        </w:numPr>
        <w:tabs>
          <w:tab w:val="clear" w:pos="1418"/>
        </w:tabs>
        <w:ind w:left="1077"/>
        <w:contextualSpacing/>
        <w:rPr>
          <w:sz w:val="24"/>
        </w:rPr>
      </w:pPr>
      <w:r>
        <w:rPr>
          <w:sz w:val="24"/>
        </w:rPr>
        <w:t>Признак «</w:t>
      </w:r>
      <w:r w:rsidRPr="00D33615">
        <w:rPr>
          <w:sz w:val="24"/>
        </w:rPr>
        <w:t>Сквитировать с отсутствующим платежом</w:t>
      </w:r>
      <w:r>
        <w:rPr>
          <w:sz w:val="24"/>
        </w:rPr>
        <w:t>» уст</w:t>
      </w:r>
      <w:r w:rsidR="00E06AFF">
        <w:rPr>
          <w:sz w:val="24"/>
        </w:rPr>
        <w:t>а</w:t>
      </w:r>
      <w:r>
        <w:rPr>
          <w:sz w:val="24"/>
        </w:rPr>
        <w:t>навливается, если необходимо сквитировать с отсутствующим платежом. Выбор платежа(ей) в данном случае становится не обязательным.</w:t>
      </w:r>
    </w:p>
    <w:p w14:paraId="1F812E0D" w14:textId="7DF2EB68" w:rsidR="0016474F" w:rsidRPr="00D33615" w:rsidRDefault="0016474F" w:rsidP="005625D9">
      <w:pPr>
        <w:pStyle w:val="a9"/>
        <w:numPr>
          <w:ilvl w:val="0"/>
          <w:numId w:val="0"/>
        </w:numPr>
        <w:tabs>
          <w:tab w:val="clear" w:pos="1418"/>
        </w:tabs>
        <w:ind w:left="1077"/>
        <w:contextualSpacing/>
        <w:rPr>
          <w:sz w:val="24"/>
        </w:rPr>
      </w:pPr>
      <w:r>
        <w:rPr>
          <w:sz w:val="24"/>
        </w:rPr>
        <w:t>Если признак «</w:t>
      </w:r>
      <w:r w:rsidRPr="00D33615">
        <w:rPr>
          <w:sz w:val="24"/>
        </w:rPr>
        <w:t>Сквитировать с отсутствующим платежом</w:t>
      </w:r>
      <w:r>
        <w:rPr>
          <w:sz w:val="24"/>
        </w:rPr>
        <w:t>» не установлен, то необходимо выбрать далее платеж(и) для квитирования.</w:t>
      </w:r>
    </w:p>
    <w:p w14:paraId="39D06DF5" w14:textId="44972E04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Для выбора платежа необходимо нажать на иконку  «Выбрать платежи» </w:t>
      </w:r>
      <w:r w:rsidR="007B2AC9" w:rsidRPr="007B2AC9">
        <w:rPr>
          <w:noProof/>
        </w:rPr>
        <w:t xml:space="preserve"> </w:t>
      </w:r>
      <w:r w:rsidR="007B2AC9">
        <w:rPr>
          <w:noProof/>
        </w:rPr>
        <w:drawing>
          <wp:inline distT="0" distB="0" distL="0" distR="0" wp14:anchorId="1CDDBA3B" wp14:editId="013E320B">
            <wp:extent cx="523875" cy="48577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615">
        <w:rPr>
          <w:sz w:val="24"/>
        </w:rPr>
        <w:t>.</w:t>
      </w:r>
    </w:p>
    <w:p w14:paraId="0C17238D" w14:textId="3071F3A8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В открывшемся окне со списком платежей (</w:t>
      </w:r>
      <w:r w:rsidR="00FA7730">
        <w:rPr>
          <w:sz w:val="24"/>
        </w:rPr>
        <w:fldChar w:fldCharType="begin"/>
      </w:r>
      <w:r w:rsidR="00FA7730">
        <w:rPr>
          <w:sz w:val="24"/>
        </w:rPr>
        <w:instrText xml:space="preserve"> REF _Ref507610980 \h </w:instrText>
      </w:r>
      <w:r w:rsidR="00FA7730">
        <w:rPr>
          <w:sz w:val="24"/>
        </w:rPr>
      </w:r>
      <w:r w:rsidR="00FA7730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18</w:t>
      </w:r>
      <w:r w:rsidR="00FA7730">
        <w:rPr>
          <w:sz w:val="24"/>
        </w:rPr>
        <w:fldChar w:fldCharType="end"/>
      </w:r>
      <w:r w:rsidRPr="00D33615">
        <w:rPr>
          <w:sz w:val="24"/>
        </w:rPr>
        <w:t xml:space="preserve">) </w:t>
      </w:r>
      <w:r w:rsidR="0016474F">
        <w:rPr>
          <w:sz w:val="24"/>
        </w:rPr>
        <w:t xml:space="preserve">отображаются платежи в статусе «Не сквитирован», </w:t>
      </w:r>
      <w:r w:rsidRPr="00D33615">
        <w:rPr>
          <w:sz w:val="24"/>
        </w:rPr>
        <w:t xml:space="preserve">необходимо ввести поисковые данные в строку поиска или воспользоваться фильтрами </w:t>
      </w:r>
      <w:r w:rsidR="003A0EF7" w:rsidRPr="00D33615">
        <w:rPr>
          <w:noProof/>
          <w:sz w:val="24"/>
        </w:rPr>
        <w:drawing>
          <wp:inline distT="0" distB="0" distL="0" distR="0" wp14:anchorId="4A1283D9" wp14:editId="4358E9FC">
            <wp:extent cx="190500" cy="152400"/>
            <wp:effectExtent l="19050" t="19050" r="19050" b="19050"/>
            <wp:docPr id="20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3615">
        <w:rPr>
          <w:sz w:val="24"/>
        </w:rPr>
        <w:t>по столбцам таблицы.</w:t>
      </w:r>
    </w:p>
    <w:p w14:paraId="6EBBA000" w14:textId="7548E46C" w:rsidR="00D33615" w:rsidRPr="00D33615" w:rsidRDefault="00D33615" w:rsidP="00D33615">
      <w:pPr>
        <w:keepNext/>
        <w:rPr>
          <w:sz w:val="24"/>
        </w:rPr>
      </w:pPr>
      <w:r w:rsidRPr="004A65AE">
        <w:rPr>
          <w:sz w:val="24"/>
        </w:rPr>
        <w:t>После этого необходимо выбрать строки, установив флаги в интересующих строках.</w:t>
      </w:r>
    </w:p>
    <w:p w14:paraId="6A642C19" w14:textId="77777777" w:rsidR="00FA7730" w:rsidRDefault="003A0EF7" w:rsidP="00FA7730">
      <w:pPr>
        <w:keepNext/>
        <w:ind w:firstLine="0"/>
        <w:jc w:val="center"/>
      </w:pPr>
      <w:r>
        <w:rPr>
          <w:noProof/>
          <w:sz w:val="24"/>
        </w:rPr>
        <w:drawing>
          <wp:inline distT="0" distB="0" distL="0" distR="0" wp14:anchorId="451538CC" wp14:editId="5A30B230">
            <wp:extent cx="6238875" cy="2390775"/>
            <wp:effectExtent l="0" t="0" r="9525" b="9525"/>
            <wp:docPr id="2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20A7" w14:textId="6827CE13" w:rsidR="00D33615" w:rsidRPr="00D33615" w:rsidRDefault="00FA7730" w:rsidP="00FA7730">
      <w:pPr>
        <w:pStyle w:val="af8"/>
        <w:rPr>
          <w:sz w:val="24"/>
        </w:rPr>
      </w:pPr>
      <w:bookmarkStart w:id="102" w:name="_Ref507610980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18</w:t>
      </w:r>
      <w:r w:rsidR="008B35AB">
        <w:rPr>
          <w:noProof/>
        </w:rPr>
        <w:fldChar w:fldCharType="end"/>
      </w:r>
      <w:bookmarkEnd w:id="102"/>
      <w:r w:rsidRPr="00FA7730">
        <w:t xml:space="preserve"> </w:t>
      </w:r>
      <w:r w:rsidRPr="00D33615">
        <w:t>Список платежей</w:t>
      </w:r>
    </w:p>
    <w:p w14:paraId="0B4F94EC" w14:textId="47A032F9" w:rsidR="00D33615" w:rsidRPr="00D33615" w:rsidRDefault="00D33615" w:rsidP="00D33615">
      <w:pPr>
        <w:rPr>
          <w:sz w:val="24"/>
        </w:rPr>
      </w:pPr>
    </w:p>
    <w:p w14:paraId="0710C7BA" w14:textId="41359724" w:rsid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lastRenderedPageBreak/>
        <w:t>После выбора платежа необходимо нажать «Сквитировать».</w:t>
      </w:r>
    </w:p>
    <w:p w14:paraId="29CAE192" w14:textId="6234DF56" w:rsidR="0096040F" w:rsidRDefault="0096040F" w:rsidP="0096040F">
      <w:pPr>
        <w:rPr>
          <w:sz w:val="24"/>
          <w:lang w:eastAsia="x-none"/>
        </w:rPr>
      </w:pPr>
      <w:r>
        <w:rPr>
          <w:sz w:val="24"/>
          <w:lang w:eastAsia="x-none"/>
        </w:rPr>
        <w:t>Далее система</w:t>
      </w:r>
      <w:r w:rsidR="00C456CA">
        <w:rPr>
          <w:sz w:val="24"/>
          <w:lang w:eastAsia="x-none"/>
        </w:rPr>
        <w:t xml:space="preserve"> проводит операцию квитирования и</w:t>
      </w:r>
      <w:r>
        <w:rPr>
          <w:sz w:val="24"/>
          <w:lang w:eastAsia="x-none"/>
        </w:rPr>
        <w:t xml:space="preserve"> проверяет</w:t>
      </w:r>
      <w:r w:rsidR="00C456CA">
        <w:rPr>
          <w:sz w:val="24"/>
          <w:lang w:eastAsia="x-none"/>
        </w:rPr>
        <w:t xml:space="preserve"> достаточность суммы</w:t>
      </w:r>
      <w:r>
        <w:rPr>
          <w:sz w:val="24"/>
          <w:lang w:eastAsia="x-none"/>
        </w:rPr>
        <w:t>:</w:t>
      </w:r>
    </w:p>
    <w:p w14:paraId="673C5DF3" w14:textId="2C5A3386" w:rsidR="0096040F" w:rsidRPr="0096040F" w:rsidRDefault="0096040F" w:rsidP="005625D9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>- е</w:t>
      </w:r>
      <w:r w:rsidRPr="0096040F">
        <w:rPr>
          <w:sz w:val="24"/>
          <w:lang w:eastAsia="x-none"/>
        </w:rPr>
        <w:t>сли платеж больше начисления</w:t>
      </w:r>
      <w:r>
        <w:rPr>
          <w:sz w:val="24"/>
          <w:lang w:eastAsia="x-none"/>
        </w:rPr>
        <w:t>,</w:t>
      </w:r>
      <w:r w:rsidRPr="0096040F">
        <w:rPr>
          <w:sz w:val="24"/>
          <w:lang w:eastAsia="x-none"/>
        </w:rPr>
        <w:t xml:space="preserve"> то начисление становится в статус "Сквитировано", а платеж в статус "Не сквитировано"</w:t>
      </w:r>
      <w:r>
        <w:rPr>
          <w:sz w:val="24"/>
          <w:lang w:eastAsia="x-none"/>
        </w:rPr>
        <w:t>.</w:t>
      </w:r>
      <w:r w:rsidRPr="0096040F">
        <w:rPr>
          <w:sz w:val="24"/>
          <w:lang w:eastAsia="x-none"/>
        </w:rPr>
        <w:t xml:space="preserve"> В поле "Последнее действие" </w:t>
      </w:r>
      <w:r>
        <w:rPr>
          <w:sz w:val="24"/>
          <w:lang w:eastAsia="x-none"/>
        </w:rPr>
        <w:t xml:space="preserve">в списках по начислению отображается </w:t>
      </w:r>
      <w:r w:rsidRPr="0096040F">
        <w:rPr>
          <w:sz w:val="24"/>
          <w:lang w:eastAsia="x-none"/>
        </w:rPr>
        <w:t>сумма переплаты</w:t>
      </w:r>
      <w:r>
        <w:rPr>
          <w:sz w:val="24"/>
          <w:lang w:eastAsia="x-none"/>
        </w:rPr>
        <w:t>.</w:t>
      </w:r>
    </w:p>
    <w:p w14:paraId="11ED3129" w14:textId="0986E802" w:rsidR="0096040F" w:rsidRPr="00D33615" w:rsidRDefault="0096040F" w:rsidP="005625D9">
      <w:pPr>
        <w:ind w:left="567"/>
        <w:rPr>
          <w:sz w:val="24"/>
          <w:lang w:eastAsia="x-none"/>
        </w:rPr>
      </w:pPr>
      <w:r w:rsidRPr="0096040F">
        <w:rPr>
          <w:sz w:val="24"/>
          <w:lang w:eastAsia="x-none"/>
        </w:rPr>
        <w:t xml:space="preserve">- </w:t>
      </w:r>
      <w:r>
        <w:rPr>
          <w:sz w:val="24"/>
          <w:lang w:eastAsia="x-none"/>
        </w:rPr>
        <w:t>е</w:t>
      </w:r>
      <w:r w:rsidRPr="0096040F">
        <w:rPr>
          <w:sz w:val="24"/>
          <w:lang w:eastAsia="x-none"/>
        </w:rPr>
        <w:t>сли платеж меньше начисления</w:t>
      </w:r>
      <w:r>
        <w:rPr>
          <w:sz w:val="24"/>
          <w:lang w:eastAsia="x-none"/>
        </w:rPr>
        <w:t>,</w:t>
      </w:r>
      <w:r w:rsidRPr="0096040F">
        <w:rPr>
          <w:sz w:val="24"/>
          <w:lang w:eastAsia="x-none"/>
        </w:rPr>
        <w:t xml:space="preserve"> то начисление становится в статус "Частично сквитировано", а платеж в статус "Сквитировано". В поле "Последнее действие" </w:t>
      </w:r>
      <w:r>
        <w:rPr>
          <w:sz w:val="24"/>
          <w:lang w:eastAsia="x-none"/>
        </w:rPr>
        <w:t xml:space="preserve">в списках по начислению </w:t>
      </w:r>
      <w:r w:rsidRPr="0096040F">
        <w:rPr>
          <w:sz w:val="24"/>
          <w:lang w:eastAsia="x-none"/>
        </w:rPr>
        <w:t>пишется сумма недоплаты</w:t>
      </w:r>
      <w:r w:rsidR="00E06AFF">
        <w:rPr>
          <w:sz w:val="24"/>
          <w:lang w:eastAsia="x-none"/>
        </w:rPr>
        <w:t>.</w:t>
      </w:r>
    </w:p>
    <w:p w14:paraId="5383AB5D" w14:textId="4D85BD4F" w:rsidR="00D33615" w:rsidRPr="00D33615" w:rsidRDefault="00D33615" w:rsidP="00F60C5A">
      <w:pPr>
        <w:pStyle w:val="51"/>
      </w:pPr>
      <w:bookmarkStart w:id="103" w:name="_Toc509595598"/>
      <w:r w:rsidRPr="00D33615">
        <w:t>Печать квитанции</w:t>
      </w:r>
      <w:r w:rsidR="008F07B0">
        <w:t xml:space="preserve"> с указанием </w:t>
      </w:r>
      <w:r w:rsidR="008F07B0">
        <w:rPr>
          <w:lang w:val="en-US"/>
        </w:rPr>
        <w:t>QR</w:t>
      </w:r>
      <w:r w:rsidR="008F07B0" w:rsidRPr="008F07B0">
        <w:t>-</w:t>
      </w:r>
      <w:r w:rsidR="008F07B0">
        <w:t>кода</w:t>
      </w:r>
      <w:bookmarkEnd w:id="103"/>
    </w:p>
    <w:p w14:paraId="7D51F4D6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Пользователь имеет возможность создания файла печатной формы платежного документа, квитанции по начислению, если оно не было аннулировано или сквитировано.</w:t>
      </w:r>
    </w:p>
    <w:p w14:paraId="1BFDB7A6" w14:textId="77777777" w:rsidR="00D33615" w:rsidRDefault="00D33615" w:rsidP="00D33615">
      <w:pPr>
        <w:rPr>
          <w:sz w:val="24"/>
          <w:lang w:eastAsia="x-none"/>
        </w:rPr>
      </w:pPr>
      <w:r w:rsidRPr="00D33615">
        <w:rPr>
          <w:sz w:val="24"/>
        </w:rPr>
        <w:t>Необходимо перейти к любому списку начислений, поставьте отметку в строке нужного начисления</w:t>
      </w:r>
      <w:r w:rsidR="00EF2AF4">
        <w:rPr>
          <w:sz w:val="24"/>
        </w:rPr>
        <w:t>(ий)</w:t>
      </w:r>
      <w:r w:rsidRPr="00D33615">
        <w:rPr>
          <w:sz w:val="24"/>
        </w:rPr>
        <w:t xml:space="preserve"> и нажмите </w:t>
      </w:r>
      <w:r w:rsidRPr="00D33615">
        <w:rPr>
          <w:sz w:val="24"/>
          <w:lang w:eastAsia="x-none"/>
        </w:rPr>
        <w:t>«Действия» → «Печать кавитации». Откроется стандартная форма сохранения файла</w:t>
      </w:r>
      <w:r w:rsidR="00EF2AF4">
        <w:rPr>
          <w:sz w:val="24"/>
          <w:lang w:eastAsia="x-none"/>
        </w:rPr>
        <w:t xml:space="preserve"> </w:t>
      </w:r>
      <w:r w:rsidR="00EF2AF4">
        <w:rPr>
          <w:sz w:val="24"/>
          <w:lang w:val="en-US" w:eastAsia="x-none"/>
        </w:rPr>
        <w:t>zip</w:t>
      </w:r>
      <w:r w:rsidR="00EF2AF4" w:rsidRPr="005625D9">
        <w:rPr>
          <w:sz w:val="24"/>
          <w:lang w:eastAsia="x-none"/>
        </w:rPr>
        <w:t>-</w:t>
      </w:r>
      <w:r w:rsidR="00EF2AF4">
        <w:rPr>
          <w:sz w:val="24"/>
          <w:lang w:eastAsia="x-none"/>
        </w:rPr>
        <w:t>архива</w:t>
      </w:r>
      <w:r w:rsidRPr="00D33615">
        <w:rPr>
          <w:sz w:val="24"/>
          <w:lang w:eastAsia="x-none"/>
        </w:rPr>
        <w:t>. Необходимо сохранить файл, а затем открыть его для просмотра</w:t>
      </w:r>
      <w:r w:rsidR="00EF2AF4">
        <w:rPr>
          <w:sz w:val="24"/>
          <w:lang w:eastAsia="x-none"/>
        </w:rPr>
        <w:t xml:space="preserve"> или отправить на печать</w:t>
      </w:r>
      <w:r w:rsidRPr="00D33615">
        <w:rPr>
          <w:sz w:val="24"/>
          <w:lang w:eastAsia="x-none"/>
        </w:rPr>
        <w:t>.</w:t>
      </w:r>
    </w:p>
    <w:p w14:paraId="4356E157" w14:textId="3B4750A9" w:rsidR="00FC29E1" w:rsidRPr="00FC29E1" w:rsidRDefault="008F07B0" w:rsidP="00D33615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В </w:t>
      </w:r>
      <w:r w:rsidR="008F0C03">
        <w:rPr>
          <w:sz w:val="24"/>
          <w:lang w:eastAsia="x-none"/>
        </w:rPr>
        <w:t xml:space="preserve">квитанции </w:t>
      </w:r>
      <w:r w:rsidR="00FC29E1">
        <w:rPr>
          <w:sz w:val="24"/>
          <w:lang w:eastAsia="x-none"/>
        </w:rPr>
        <w:t>генер</w:t>
      </w:r>
      <w:r w:rsidR="008F0C03">
        <w:rPr>
          <w:sz w:val="24"/>
          <w:lang w:eastAsia="x-none"/>
        </w:rPr>
        <w:t>ируется и наносится уникальный</w:t>
      </w:r>
      <w:r w:rsidR="00FC29E1">
        <w:rPr>
          <w:sz w:val="24"/>
          <w:lang w:eastAsia="x-none"/>
        </w:rPr>
        <w:t xml:space="preserve"> </w:t>
      </w:r>
      <w:r w:rsidR="00FC29E1">
        <w:rPr>
          <w:sz w:val="24"/>
          <w:lang w:val="en-US" w:eastAsia="x-none"/>
        </w:rPr>
        <w:t>QR</w:t>
      </w:r>
      <w:r w:rsidR="00FC29E1" w:rsidRPr="008F0C03">
        <w:rPr>
          <w:sz w:val="24"/>
          <w:lang w:eastAsia="x-none"/>
        </w:rPr>
        <w:t>-</w:t>
      </w:r>
      <w:r w:rsidR="00FC29E1">
        <w:rPr>
          <w:sz w:val="24"/>
          <w:lang w:eastAsia="x-none"/>
        </w:rPr>
        <w:t>код</w:t>
      </w:r>
      <w:r w:rsidR="00437E9F">
        <w:rPr>
          <w:sz w:val="24"/>
          <w:lang w:eastAsia="x-none"/>
        </w:rPr>
        <w:t>, содержащий УИН</w:t>
      </w:r>
      <w:r w:rsidR="000815A3">
        <w:rPr>
          <w:sz w:val="24"/>
          <w:lang w:eastAsia="x-none"/>
        </w:rPr>
        <w:t>, а также иную информацию, внесенную пользователем на этапе формирования начисления</w:t>
      </w:r>
      <w:r w:rsidR="00FC29E1">
        <w:rPr>
          <w:sz w:val="24"/>
          <w:lang w:eastAsia="x-none"/>
        </w:rPr>
        <w:t>.</w:t>
      </w:r>
      <w:r w:rsidR="00E01E01" w:rsidRPr="003E7FF0">
        <w:rPr>
          <w:sz w:val="24"/>
          <w:lang w:eastAsia="x-none"/>
        </w:rPr>
        <w:t xml:space="preserve"> </w:t>
      </w:r>
      <w:r w:rsidR="00E01E01">
        <w:rPr>
          <w:sz w:val="24"/>
          <w:lang w:eastAsia="x-none"/>
        </w:rPr>
        <w:t xml:space="preserve">С помощью данного </w:t>
      </w:r>
      <w:r w:rsidR="00FC29E1">
        <w:rPr>
          <w:sz w:val="24"/>
          <w:lang w:val="en-US" w:eastAsia="x-none"/>
        </w:rPr>
        <w:t>QR</w:t>
      </w:r>
      <w:r w:rsidR="00FC29E1" w:rsidRPr="008F0C03">
        <w:rPr>
          <w:sz w:val="24"/>
          <w:lang w:eastAsia="x-none"/>
        </w:rPr>
        <w:t>-</w:t>
      </w:r>
      <w:r w:rsidR="00FC29E1">
        <w:rPr>
          <w:sz w:val="24"/>
          <w:lang w:eastAsia="x-none"/>
        </w:rPr>
        <w:t>код</w:t>
      </w:r>
      <w:r w:rsidR="00E01E01">
        <w:rPr>
          <w:sz w:val="24"/>
          <w:lang w:eastAsia="x-none"/>
        </w:rPr>
        <w:t>а</w:t>
      </w:r>
      <w:r w:rsidR="00FC29E1">
        <w:rPr>
          <w:sz w:val="24"/>
          <w:lang w:eastAsia="x-none"/>
        </w:rPr>
        <w:t xml:space="preserve"> позволяет пользователю</w:t>
      </w:r>
      <w:r w:rsidR="00FA7730">
        <w:rPr>
          <w:sz w:val="24"/>
          <w:lang w:eastAsia="x-none"/>
        </w:rPr>
        <w:t xml:space="preserve"> </w:t>
      </w:r>
      <w:r w:rsidR="00FC29E1">
        <w:rPr>
          <w:sz w:val="24"/>
          <w:lang w:eastAsia="x-none"/>
        </w:rPr>
        <w:t>осуществить платёж</w:t>
      </w:r>
      <w:r w:rsidR="008F0C03">
        <w:rPr>
          <w:sz w:val="24"/>
          <w:lang w:eastAsia="x-none"/>
        </w:rPr>
        <w:t xml:space="preserve"> из мобильного приложения «Госуслуги».</w:t>
      </w:r>
    </w:p>
    <w:p w14:paraId="69477411" w14:textId="136B7653" w:rsidR="007E3387" w:rsidRDefault="0014586D" w:rsidP="00F60C5A">
      <w:pPr>
        <w:pStyle w:val="51"/>
      </w:pPr>
      <w:bookmarkStart w:id="104" w:name="_Toc506818681"/>
      <w:bookmarkStart w:id="105" w:name="_Toc507086273"/>
      <w:bookmarkStart w:id="106" w:name="_Toc507088002"/>
      <w:bookmarkStart w:id="107" w:name="_Toc507089601"/>
      <w:bookmarkStart w:id="108" w:name="_Toc509595599"/>
      <w:bookmarkEnd w:id="104"/>
      <w:bookmarkEnd w:id="105"/>
      <w:bookmarkEnd w:id="106"/>
      <w:bookmarkEnd w:id="107"/>
      <w:r>
        <w:lastRenderedPageBreak/>
        <w:t>Создание начисления со скидкой</w:t>
      </w:r>
      <w:bookmarkEnd w:id="108"/>
    </w:p>
    <w:p w14:paraId="7EDBDB58" w14:textId="3DC6570B" w:rsidR="006B1763" w:rsidRPr="00D33615" w:rsidRDefault="006B1763" w:rsidP="006B1763">
      <w:pPr>
        <w:keepNext/>
        <w:rPr>
          <w:sz w:val="24"/>
        </w:rPr>
      </w:pPr>
      <w:r w:rsidRPr="00D33615">
        <w:rPr>
          <w:sz w:val="24"/>
          <w:lang w:eastAsia="x-none"/>
        </w:rPr>
        <w:t xml:space="preserve">Откроется </w:t>
      </w:r>
      <w:r w:rsidR="00613F8C">
        <w:rPr>
          <w:sz w:val="24"/>
          <w:lang w:eastAsia="x-none"/>
        </w:rPr>
        <w:t xml:space="preserve">стандартная </w:t>
      </w:r>
      <w:r w:rsidRPr="00D33615">
        <w:rPr>
          <w:sz w:val="24"/>
          <w:lang w:eastAsia="x-none"/>
        </w:rPr>
        <w:t>форма создания начисления</w:t>
      </w:r>
      <w:r w:rsidRPr="00D33615">
        <w:rPr>
          <w:sz w:val="24"/>
        </w:rPr>
        <w:t>.</w:t>
      </w:r>
    </w:p>
    <w:p w14:paraId="4D7EF63F" w14:textId="77777777" w:rsidR="00FA7730" w:rsidRDefault="006B1763" w:rsidP="00FA773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4885A24" wp14:editId="7DF6C8D4">
            <wp:extent cx="5920740" cy="7689555"/>
            <wp:effectExtent l="0" t="0" r="3810" b="698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222" cy="770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62C2" w14:textId="3EDB1767" w:rsidR="006B1763" w:rsidRDefault="00FA7730" w:rsidP="00FA7730">
      <w:pPr>
        <w:pStyle w:val="af8"/>
      </w:pPr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19</w:t>
      </w:r>
      <w:r w:rsidR="008B35AB">
        <w:rPr>
          <w:noProof/>
        </w:rPr>
        <w:fldChar w:fldCharType="end"/>
      </w:r>
      <w:r>
        <w:t xml:space="preserve"> Форма создания начисления (вкладка «Основные данные»)</w:t>
      </w:r>
    </w:p>
    <w:p w14:paraId="63C54AEA" w14:textId="77777777" w:rsidR="00FA7730" w:rsidRDefault="006B1763" w:rsidP="00FA7730">
      <w:pPr>
        <w:keepNext/>
        <w:ind w:firstLine="0"/>
        <w:jc w:val="center"/>
      </w:pPr>
      <w:r>
        <w:rPr>
          <w:noProof/>
          <w:sz w:val="24"/>
        </w:rPr>
        <w:lastRenderedPageBreak/>
        <w:drawing>
          <wp:inline distT="0" distB="0" distL="0" distR="0" wp14:anchorId="7F835E3B" wp14:editId="6DC2E8F4">
            <wp:extent cx="6245860" cy="3647440"/>
            <wp:effectExtent l="0" t="0" r="254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карточка нового начисления (вкладка доп сведений)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2F90" w14:textId="3D6DB790" w:rsidR="006B1763" w:rsidRDefault="00FA7730" w:rsidP="00FA7730">
      <w:pPr>
        <w:pStyle w:val="af8"/>
      </w:pPr>
      <w:bookmarkStart w:id="109" w:name="_Ref507611238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20</w:t>
      </w:r>
      <w:r w:rsidR="008B35AB">
        <w:rPr>
          <w:noProof/>
        </w:rPr>
        <w:fldChar w:fldCharType="end"/>
      </w:r>
      <w:bookmarkEnd w:id="109"/>
      <w:r w:rsidRPr="00FA7730">
        <w:t xml:space="preserve"> </w:t>
      </w:r>
      <w:r>
        <w:t>Форма создания начисления (вкладка «Доп. Сведения»)</w:t>
      </w:r>
    </w:p>
    <w:p w14:paraId="04C50321" w14:textId="77777777" w:rsidR="006B1763" w:rsidRPr="00D33615" w:rsidRDefault="006B1763" w:rsidP="006B1763">
      <w:pPr>
        <w:keepNext/>
        <w:rPr>
          <w:sz w:val="24"/>
        </w:rPr>
      </w:pPr>
      <w:r w:rsidRPr="00D33615">
        <w:rPr>
          <w:sz w:val="24"/>
        </w:rPr>
        <w:t>Автоматически заполняются поля (системные реквизиты):</w:t>
      </w:r>
    </w:p>
    <w:p w14:paraId="1515B02E" w14:textId="77777777" w:rsidR="006B1763" w:rsidRPr="00D33615" w:rsidRDefault="006B1763" w:rsidP="006B1763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создания;</w:t>
      </w:r>
    </w:p>
    <w:p w14:paraId="7C14881C" w14:textId="77777777" w:rsidR="006B1763" w:rsidRPr="00D33615" w:rsidRDefault="006B1763" w:rsidP="006B1763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№ начисления;</w:t>
      </w:r>
    </w:p>
    <w:p w14:paraId="3AB68B3D" w14:textId="77777777" w:rsidR="006B1763" w:rsidRPr="00D33615" w:rsidRDefault="006B1763" w:rsidP="006B1763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последнего изменения;</w:t>
      </w:r>
    </w:p>
    <w:p w14:paraId="080880C0" w14:textId="77777777" w:rsidR="006B1763" w:rsidRDefault="006B1763" w:rsidP="006B1763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УИН</w:t>
      </w:r>
      <w:r>
        <w:rPr>
          <w:sz w:val="24"/>
          <w:szCs w:val="24"/>
        </w:rPr>
        <w:t xml:space="preserve"> </w:t>
      </w:r>
      <w:r w:rsidRPr="005625D9">
        <w:rPr>
          <w:sz w:val="24"/>
          <w:szCs w:val="24"/>
        </w:rPr>
        <w:t>(</w:t>
      </w:r>
      <w:r>
        <w:rPr>
          <w:sz w:val="24"/>
          <w:szCs w:val="24"/>
        </w:rPr>
        <w:t>генерируется автоматически после отправки начисления в ГИС ГМП);</w:t>
      </w:r>
    </w:p>
    <w:p w14:paraId="493FF435" w14:textId="77777777" w:rsidR="006B1763" w:rsidRPr="00D33615" w:rsidRDefault="006B1763" w:rsidP="006B1763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Плательщик (генерируется после сохранения начисления)</w:t>
      </w:r>
    </w:p>
    <w:p w14:paraId="35886068" w14:textId="77777777" w:rsidR="006B1763" w:rsidRDefault="006B1763" w:rsidP="006B1763">
      <w:pPr>
        <w:pStyle w:val="19"/>
        <w:spacing w:line="36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Пользователю доступны для ввода на вкладке «Основные данные» следующие поля:</w:t>
      </w:r>
    </w:p>
    <w:p w14:paraId="4BE756BD" w14:textId="77777777" w:rsidR="006B1763" w:rsidRDefault="006B1763" w:rsidP="006B1763">
      <w:pPr>
        <w:pStyle w:val="19"/>
        <w:spacing w:line="36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Отметка о предварительности формируемого начисления (чекбокс);</w:t>
      </w:r>
    </w:p>
    <w:p w14:paraId="04F76C27" w14:textId="77777777" w:rsidR="006B1763" w:rsidRPr="00D33615" w:rsidRDefault="006B1763" w:rsidP="006B1763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Реквизиты ведомства получателя:</w:t>
      </w:r>
    </w:p>
    <w:p w14:paraId="22FCBF54" w14:textId="73729A33" w:rsidR="006B1763" w:rsidRPr="00D33615" w:rsidRDefault="006B1763" w:rsidP="006B1763">
      <w:pPr>
        <w:pStyle w:val="23"/>
      </w:pPr>
      <w:r w:rsidRPr="00D33615">
        <w:t>Ведомство (выбор значения из раскрывающегося списка);</w:t>
      </w:r>
    </w:p>
    <w:p w14:paraId="5544C4F8" w14:textId="7F4F1D7B" w:rsidR="006B1763" w:rsidRPr="00D33615" w:rsidRDefault="006B1763" w:rsidP="006B1763">
      <w:pPr>
        <w:pStyle w:val="23"/>
      </w:pPr>
      <w:r w:rsidRPr="00D33615">
        <w:t>Роль ГИС ГМП (выбор значения из раскрывающегося списка);</w:t>
      </w:r>
    </w:p>
    <w:p w14:paraId="4A453490" w14:textId="56DC1DE6" w:rsidR="006B1763" w:rsidRPr="00D33615" w:rsidRDefault="006B1763" w:rsidP="006B1763">
      <w:pPr>
        <w:pStyle w:val="23"/>
      </w:pPr>
      <w:r w:rsidRPr="00D33615">
        <w:t>Код ГИС ГМП (выбор значения из раскрывающегося списка);</w:t>
      </w:r>
    </w:p>
    <w:p w14:paraId="5BFE4350" w14:textId="77777777" w:rsidR="006B1763" w:rsidRPr="00D33615" w:rsidRDefault="006B1763" w:rsidP="006B1763">
      <w:pPr>
        <w:pStyle w:val="23"/>
      </w:pPr>
      <w:r w:rsidRPr="00D33615">
        <w:t>ИНН (ввод значения вручную);</w:t>
      </w:r>
    </w:p>
    <w:p w14:paraId="44694D72" w14:textId="77777777" w:rsidR="006B1763" w:rsidRPr="00D33615" w:rsidRDefault="006B1763" w:rsidP="006B1763">
      <w:pPr>
        <w:pStyle w:val="23"/>
      </w:pPr>
      <w:r w:rsidRPr="00D33615">
        <w:t>КПП (ввод значения вручную);</w:t>
      </w:r>
    </w:p>
    <w:p w14:paraId="16CCF225" w14:textId="77777777" w:rsidR="006B1763" w:rsidRPr="00D33615" w:rsidRDefault="006B1763" w:rsidP="006B1763">
      <w:pPr>
        <w:pStyle w:val="23"/>
      </w:pPr>
      <w:r w:rsidRPr="00D33615">
        <w:t>ОГРН (ввод значения вручную);</w:t>
      </w:r>
    </w:p>
    <w:p w14:paraId="4F724637" w14:textId="77777777" w:rsidR="006B1763" w:rsidRPr="00D33615" w:rsidRDefault="006B1763" w:rsidP="006B1763">
      <w:pPr>
        <w:pStyle w:val="23"/>
      </w:pPr>
      <w:r w:rsidRPr="00D33615">
        <w:t>ОКТМО (ввод значения вручную);</w:t>
      </w:r>
    </w:p>
    <w:p w14:paraId="6DFC7E79" w14:textId="77777777" w:rsidR="006B1763" w:rsidRDefault="006B1763" w:rsidP="006B1763">
      <w:pPr>
        <w:pStyle w:val="23"/>
      </w:pPr>
      <w:r w:rsidRPr="00D33615">
        <w:t>Счет получателя (выбор значения из раскрывающегося списка</w:t>
      </w:r>
      <w:r w:rsidRPr="008E7E58">
        <w:rPr>
          <w:vertAlign w:val="superscript"/>
        </w:rPr>
        <w:t>3</w:t>
      </w:r>
      <w:r w:rsidRPr="00D33615">
        <w:t>);</w:t>
      </w:r>
    </w:p>
    <w:p w14:paraId="0A8CE7A3" w14:textId="77777777" w:rsidR="006B1763" w:rsidRDefault="006B1763" w:rsidP="006B1763">
      <w:pPr>
        <w:pStyle w:val="23"/>
      </w:pPr>
      <w:r>
        <w:t>Номер банковского счёта (ввод значения вручную);</w:t>
      </w:r>
    </w:p>
    <w:p w14:paraId="5A9F1F78" w14:textId="77777777" w:rsidR="006B1763" w:rsidRPr="00D33615" w:rsidRDefault="006B1763" w:rsidP="006B1763">
      <w:pPr>
        <w:pStyle w:val="23"/>
      </w:pPr>
      <w:r>
        <w:lastRenderedPageBreak/>
        <w:t>Банк (ввод значения вручную);</w:t>
      </w:r>
    </w:p>
    <w:p w14:paraId="258734D5" w14:textId="77777777" w:rsidR="006B1763" w:rsidRDefault="006B1763" w:rsidP="006B1763">
      <w:pPr>
        <w:pStyle w:val="23"/>
      </w:pPr>
      <w:r w:rsidRPr="00D33615">
        <w:t>БИК (ввод значения вручную);</w:t>
      </w:r>
    </w:p>
    <w:p w14:paraId="4F029AFB" w14:textId="77777777" w:rsidR="006B1763" w:rsidRPr="00D33615" w:rsidRDefault="006B1763" w:rsidP="006B1763">
      <w:pPr>
        <w:pStyle w:val="23"/>
      </w:pPr>
      <w:r>
        <w:t>Корреспондентский счёт (ввод значения вручную);</w:t>
      </w:r>
    </w:p>
    <w:p w14:paraId="32007397" w14:textId="77777777" w:rsidR="006B1763" w:rsidRPr="00D33615" w:rsidRDefault="006B1763" w:rsidP="006B1763">
      <w:pPr>
        <w:pStyle w:val="19"/>
        <w:keepNext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Информация о начислении:</w:t>
      </w:r>
    </w:p>
    <w:p w14:paraId="565F2A9E" w14:textId="77777777" w:rsidR="006B1763" w:rsidRDefault="006B1763" w:rsidP="006B1763">
      <w:pPr>
        <w:pStyle w:val="23"/>
      </w:pPr>
      <w:r w:rsidRPr="00D33615">
        <w:t xml:space="preserve">Назначение платежа </w:t>
      </w:r>
      <w:r>
        <w:t>(</w:t>
      </w:r>
      <w:r w:rsidRPr="00D33615">
        <w:t>выбор зна</w:t>
      </w:r>
      <w:r>
        <w:t>чения из раскрывающегося списка</w:t>
      </w:r>
      <w:r w:rsidRPr="008E7E58">
        <w:rPr>
          <w:vertAlign w:val="superscript"/>
        </w:rPr>
        <w:t>3</w:t>
      </w:r>
      <w:r>
        <w:t>)</w:t>
      </w:r>
    </w:p>
    <w:p w14:paraId="1BF2C32C" w14:textId="77777777" w:rsidR="006B1763" w:rsidRDefault="006B1763" w:rsidP="006B1763">
      <w:pPr>
        <w:pStyle w:val="23"/>
        <w:numPr>
          <w:ilvl w:val="0"/>
          <w:numId w:val="0"/>
        </w:numPr>
        <w:ind w:left="2149"/>
      </w:pPr>
      <w:r>
        <w:t xml:space="preserve">Если назначения нет в списке, то его можно дополнить в справочник прямо с формы. Необходимо нажать на значок </w:t>
      </w:r>
      <w:r>
        <w:rPr>
          <w:noProof/>
          <w:lang w:eastAsia="ru-RU"/>
        </w:rPr>
        <w:drawing>
          <wp:inline distT="0" distB="0" distL="0" distR="0" wp14:anchorId="696FCBA7" wp14:editId="00E4BEFB">
            <wp:extent cx="161925" cy="133350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заполнить карточку с обязательными полями. После заполнения «Сохранить» и в дальнейшем данное назначение можно будет выбирать из выпадающего списка.</w:t>
      </w:r>
    </w:p>
    <w:p w14:paraId="4B36254F" w14:textId="77777777" w:rsidR="006B1763" w:rsidRPr="00D33615" w:rsidRDefault="006B1763" w:rsidP="006B1763">
      <w:pPr>
        <w:pStyle w:val="23"/>
        <w:numPr>
          <w:ilvl w:val="0"/>
          <w:numId w:val="0"/>
        </w:numPr>
        <w:ind w:left="2149"/>
      </w:pPr>
      <w:r>
        <w:rPr>
          <w:noProof/>
          <w:lang w:eastAsia="ru-RU"/>
        </w:rPr>
        <w:drawing>
          <wp:inline distT="0" distB="0" distL="0" distR="0" wp14:anchorId="627F5994" wp14:editId="4A9C7E06">
            <wp:extent cx="3776869" cy="1160600"/>
            <wp:effectExtent l="0" t="0" r="0" b="190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3995" cy="116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159F" w14:textId="77777777" w:rsidR="006B1763" w:rsidRPr="00D33615" w:rsidRDefault="006B1763" w:rsidP="006B1763">
      <w:pPr>
        <w:pStyle w:val="23"/>
      </w:pPr>
      <w:r w:rsidRPr="00D33615">
        <w:t>КБК (ввод значения вручную);</w:t>
      </w:r>
    </w:p>
    <w:p w14:paraId="3D44715E" w14:textId="77777777" w:rsidR="006B1763" w:rsidRPr="00D33615" w:rsidRDefault="006B1763" w:rsidP="006B1763">
      <w:pPr>
        <w:pStyle w:val="23"/>
      </w:pPr>
      <w:r w:rsidRPr="00D33615">
        <w:t>Сумма начисления (руб.) (ввод значения вручную);</w:t>
      </w:r>
    </w:p>
    <w:p w14:paraId="05BDFFB0" w14:textId="77777777" w:rsidR="006B1763" w:rsidRDefault="006B1763" w:rsidP="006B1763">
      <w:pPr>
        <w:pStyle w:val="23"/>
      </w:pPr>
      <w:r w:rsidRPr="00D33615">
        <w:t>Дата начисления суммы, подлежащей уплате плательщиком (выбор даты из календаря);</w:t>
      </w:r>
    </w:p>
    <w:p w14:paraId="6506C2ED" w14:textId="77777777" w:rsidR="006B1763" w:rsidRPr="00D33615" w:rsidRDefault="006B1763" w:rsidP="006B1763">
      <w:pPr>
        <w:pStyle w:val="23"/>
      </w:pPr>
      <w:r>
        <w:t>Дата, до которой (включительно) актуально выставленное начисление (выбор даты из календаря);</w:t>
      </w:r>
    </w:p>
    <w:p w14:paraId="4F70DC95" w14:textId="77777777" w:rsidR="006B1763" w:rsidRPr="00D33615" w:rsidRDefault="006B1763" w:rsidP="006B1763">
      <w:pPr>
        <w:pStyle w:val="19"/>
        <w:keepNext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Реквизиты платежного поручения:</w:t>
      </w:r>
    </w:p>
    <w:p w14:paraId="37CB1BD8" w14:textId="7098CF43" w:rsidR="006B1763" w:rsidRPr="00D33615" w:rsidRDefault="006B1763" w:rsidP="006B1763">
      <w:pPr>
        <w:pStyle w:val="23"/>
      </w:pPr>
      <w:r w:rsidRPr="00D33615">
        <w:t>Статус плательщика (выбор значения из раскрывающегося списка);</w:t>
      </w:r>
    </w:p>
    <w:p w14:paraId="05F7ED89" w14:textId="157EC7D7" w:rsidR="006B1763" w:rsidRPr="00D33615" w:rsidRDefault="006B1763" w:rsidP="006B1763">
      <w:pPr>
        <w:pStyle w:val="23"/>
      </w:pPr>
      <w:r w:rsidRPr="00D33615">
        <w:t>Тип платежа (выбор значения из раскрывающегося списка);</w:t>
      </w:r>
    </w:p>
    <w:p w14:paraId="13605FDD" w14:textId="16B747CE" w:rsidR="006B1763" w:rsidRPr="00D33615" w:rsidRDefault="006B1763" w:rsidP="006B1763">
      <w:pPr>
        <w:pStyle w:val="23"/>
      </w:pPr>
      <w:r w:rsidRPr="00D33615">
        <w:t>Основание платежа (выбор значения из раскрывающегося списка);</w:t>
      </w:r>
    </w:p>
    <w:p w14:paraId="734A5283" w14:textId="77777777" w:rsidR="006B1763" w:rsidRPr="00D33615" w:rsidRDefault="006B1763" w:rsidP="006B1763">
      <w:pPr>
        <w:pStyle w:val="23"/>
      </w:pPr>
      <w:r w:rsidRPr="00D33615">
        <w:t>Номер документа (ввод значения вручную);</w:t>
      </w:r>
    </w:p>
    <w:p w14:paraId="054C5265" w14:textId="77777777" w:rsidR="006B1763" w:rsidRPr="00D33615" w:rsidRDefault="006B1763" w:rsidP="006B1763">
      <w:pPr>
        <w:pStyle w:val="23"/>
      </w:pPr>
      <w:r w:rsidRPr="00D33615">
        <w:t xml:space="preserve">Дата документа </w:t>
      </w:r>
      <w:r>
        <w:t>(выбор даты из календаря</w:t>
      </w:r>
      <w:r w:rsidRPr="00D33615">
        <w:t>);</w:t>
      </w:r>
    </w:p>
    <w:p w14:paraId="5C01A842" w14:textId="77777777" w:rsidR="006B1763" w:rsidRPr="00D33615" w:rsidRDefault="006B1763" w:rsidP="006B1763">
      <w:pPr>
        <w:pStyle w:val="23"/>
      </w:pPr>
      <w:r w:rsidRPr="00D33615">
        <w:t>Налоговый период или код таможенного органа (ввод значения вручную);</w:t>
      </w:r>
    </w:p>
    <w:p w14:paraId="46A0D553" w14:textId="77777777" w:rsidR="006B1763" w:rsidRPr="00D33615" w:rsidRDefault="006B1763" w:rsidP="006B1763">
      <w:pPr>
        <w:pStyle w:val="19"/>
        <w:keepNext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Реквизиты плательщика:</w:t>
      </w:r>
    </w:p>
    <w:p w14:paraId="2324B9D4" w14:textId="2D89E450" w:rsidR="006B1763" w:rsidRDefault="006B1763" w:rsidP="006B1763">
      <w:pPr>
        <w:pStyle w:val="23"/>
      </w:pPr>
      <w:r w:rsidRPr="00D33615">
        <w:t>Тип плательщика (выбор значения из раскрывающегося списка).</w:t>
      </w:r>
    </w:p>
    <w:p w14:paraId="52F9CA57" w14:textId="77777777" w:rsidR="006B1763" w:rsidRDefault="006B1763" w:rsidP="006B1763">
      <w:pPr>
        <w:pStyle w:val="23"/>
        <w:numPr>
          <w:ilvl w:val="0"/>
          <w:numId w:val="0"/>
        </w:numPr>
        <w:ind w:left="2149" w:hanging="360"/>
      </w:pPr>
      <w:r>
        <w:t xml:space="preserve">Реквизиты плательщика в зависимости от типа плательщика;( ВАЖНО!!! При выборе типа плательщика «Физическое лицо» обязательно указать реальные серию и номер паспорта плательщика. НЕЛЬЗЯ указывать данные типа 0000 000000, 1234 567890, 1111 222222 и т.п. Федеральное </w:t>
      </w:r>
      <w:r>
        <w:lastRenderedPageBreak/>
        <w:t>казначейство требует реальные паспортные данные и не принимает тестовые.)</w:t>
      </w:r>
    </w:p>
    <w:p w14:paraId="53D43AA7" w14:textId="77777777" w:rsidR="006B1763" w:rsidRDefault="006B1763" w:rsidP="006B1763">
      <w:pPr>
        <w:pStyle w:val="19"/>
        <w:spacing w:line="360" w:lineRule="auto"/>
        <w:ind w:left="1134"/>
        <w:jc w:val="both"/>
      </w:pPr>
      <w:r w:rsidRPr="00C30A8D">
        <w:rPr>
          <w:sz w:val="24"/>
          <w:szCs w:val="24"/>
        </w:rPr>
        <w:t>Пользователю доступны для ввода на вкладке «Дополнительные сведения»</w:t>
      </w:r>
      <w:r>
        <w:rPr>
          <w:sz w:val="24"/>
          <w:szCs w:val="24"/>
        </w:rPr>
        <w:t xml:space="preserve"> следующие поля:</w:t>
      </w:r>
    </w:p>
    <w:p w14:paraId="0FDB0AB6" w14:textId="77777777" w:rsidR="006B1763" w:rsidRDefault="006B1763" w:rsidP="006B1763">
      <w:pPr>
        <w:pStyle w:val="19"/>
        <w:keepNext/>
        <w:numPr>
          <w:ilvl w:val="0"/>
          <w:numId w:val="38"/>
        </w:numPr>
        <w:spacing w:line="360" w:lineRule="auto"/>
        <w:jc w:val="both"/>
      </w:pPr>
      <w:r>
        <w:rPr>
          <w:sz w:val="24"/>
          <w:szCs w:val="24"/>
        </w:rPr>
        <w:t>Данные о территориальном отделении федерального казначейства:</w:t>
      </w:r>
    </w:p>
    <w:p w14:paraId="6136AD20" w14:textId="77777777" w:rsidR="006B1763" w:rsidRDefault="006B1763" w:rsidP="006B1763">
      <w:pPr>
        <w:pStyle w:val="23"/>
      </w:pPr>
      <w:r>
        <w:t>Подразделение УФК (выбор из раскрывающегося списка</w:t>
      </w:r>
      <w:r w:rsidRPr="00C30A8D">
        <w:t>3</w:t>
      </w:r>
      <w:r>
        <w:t>);</w:t>
      </w:r>
    </w:p>
    <w:p w14:paraId="099C89A2" w14:textId="77777777" w:rsidR="006B1763" w:rsidRDefault="006B1763" w:rsidP="006B1763">
      <w:pPr>
        <w:pStyle w:val="23"/>
      </w:pPr>
      <w:r>
        <w:t>Сокращённое наименование ТОФК (ввод значения вручную))</w:t>
      </w:r>
    </w:p>
    <w:p w14:paraId="5558B9A2" w14:textId="77777777" w:rsidR="006B1763" w:rsidRDefault="006B1763" w:rsidP="006B1763">
      <w:pPr>
        <w:pStyle w:val="19"/>
        <w:keepNext/>
        <w:numPr>
          <w:ilvl w:val="0"/>
          <w:numId w:val="38"/>
        </w:numPr>
        <w:spacing w:line="360" w:lineRule="auto"/>
        <w:jc w:val="both"/>
      </w:pPr>
      <w:r>
        <w:rPr>
          <w:sz w:val="24"/>
          <w:szCs w:val="24"/>
        </w:rPr>
        <w:t>Дополнительные сведения:</w:t>
      </w:r>
    </w:p>
    <w:p w14:paraId="47D65504" w14:textId="77777777" w:rsidR="006B1763" w:rsidRPr="00431399" w:rsidRDefault="006B1763" w:rsidP="006B1763">
      <w:pPr>
        <w:pStyle w:val="23"/>
      </w:pPr>
      <w:r>
        <w:t>Номер заявки ПГУ (ввод значения вручную)</w:t>
      </w:r>
    </w:p>
    <w:p w14:paraId="1FFACE79" w14:textId="77777777" w:rsidR="0014586D" w:rsidRPr="00CC7DA4" w:rsidRDefault="0014586D" w:rsidP="0014586D">
      <w:pPr>
        <w:spacing w:line="276" w:lineRule="auto"/>
        <w:ind w:firstLine="567"/>
        <w:contextualSpacing/>
        <w:rPr>
          <w:sz w:val="24"/>
        </w:rPr>
      </w:pPr>
    </w:p>
    <w:p w14:paraId="73CFB313" w14:textId="77777777" w:rsidR="0014586D" w:rsidRPr="00CC7DA4" w:rsidRDefault="0014586D" w:rsidP="004673EF">
      <w:pPr>
        <w:keepNext/>
        <w:rPr>
          <w:sz w:val="24"/>
        </w:rPr>
      </w:pPr>
      <w:r w:rsidRPr="00CC7DA4">
        <w:rPr>
          <w:sz w:val="24"/>
        </w:rPr>
        <w:t xml:space="preserve">Поля, отмеченные звездочкой (*) обязательны для заполнения. Заполните поля формы, выбирая значения из списков или вводя их вручную. </w:t>
      </w:r>
    </w:p>
    <w:p w14:paraId="0215C5CF" w14:textId="77777777" w:rsidR="0014586D" w:rsidRPr="00CC7DA4" w:rsidRDefault="0014586D" w:rsidP="004673EF">
      <w:pPr>
        <w:keepNext/>
        <w:rPr>
          <w:sz w:val="24"/>
        </w:rPr>
      </w:pPr>
      <w:r w:rsidRPr="00CC7DA4">
        <w:rPr>
          <w:sz w:val="24"/>
        </w:rPr>
        <w:t>При заполнении полей, значения которых выбираются из справочника можно воспользоваться быстрым поиском, чтобы не просматривать все доступные варианты. Для этого достаточно ввести несколько символов, содержащиеся в искомом значении и система автоматически предложит варианты содержащие введенные символы.</w:t>
      </w:r>
    </w:p>
    <w:p w14:paraId="18524AE0" w14:textId="77777777" w:rsidR="0014586D" w:rsidRPr="00CC7DA4" w:rsidRDefault="0014586D" w:rsidP="0014586D">
      <w:pPr>
        <w:spacing w:line="276" w:lineRule="auto"/>
        <w:jc w:val="center"/>
        <w:rPr>
          <w:sz w:val="24"/>
        </w:rPr>
      </w:pPr>
      <w:r w:rsidRPr="00CC7DA4">
        <w:rPr>
          <w:noProof/>
          <w:sz w:val="24"/>
        </w:rPr>
        <w:drawing>
          <wp:inline distT="0" distB="0" distL="0" distR="0" wp14:anchorId="58B3E921" wp14:editId="52BCB22C">
            <wp:extent cx="5534025" cy="183905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80" cy="1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4174" w14:textId="233B7D99" w:rsidR="0014586D" w:rsidRPr="004673EF" w:rsidRDefault="0014586D" w:rsidP="004673EF">
      <w:pPr>
        <w:pStyle w:val="af8"/>
      </w:pPr>
      <w:r w:rsidRPr="004673EF">
        <w:t xml:space="preserve">Рисунок </w:t>
      </w:r>
      <w:r w:rsidR="004673EF">
        <w:t>19_1</w:t>
      </w:r>
      <w:r w:rsidR="004B05B8" w:rsidRPr="004673EF">
        <w:t xml:space="preserve"> </w:t>
      </w:r>
      <w:r w:rsidRPr="004673EF">
        <w:t>Быстрый поиск при заполнении начисления (фрагмент)</w:t>
      </w:r>
    </w:p>
    <w:p w14:paraId="6C4ED3F5" w14:textId="77777777" w:rsidR="0014586D" w:rsidRPr="00CC7DA4" w:rsidRDefault="0014586D" w:rsidP="0014586D">
      <w:pPr>
        <w:spacing w:line="276" w:lineRule="auto"/>
        <w:ind w:firstLine="567"/>
        <w:rPr>
          <w:sz w:val="24"/>
        </w:rPr>
      </w:pPr>
    </w:p>
    <w:p w14:paraId="27264F86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 xml:space="preserve">Если необходимо внести данные по начислению, но необходимости заполнения группы полей реквизитов платежного поручения нет, то в соответствии с форматами взаимодействия с ГИС ГМП данные поля могут не заполняться. </w:t>
      </w:r>
    </w:p>
    <w:p w14:paraId="03C5825A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Пример можно увидеть на рисунке ниже.</w:t>
      </w:r>
    </w:p>
    <w:p w14:paraId="4B2672CA" w14:textId="3F434F52" w:rsidR="0014586D" w:rsidRPr="00CC7DA4" w:rsidRDefault="0014586D" w:rsidP="0014586D">
      <w:pPr>
        <w:spacing w:line="276" w:lineRule="auto"/>
        <w:ind w:firstLine="567"/>
        <w:rPr>
          <w:sz w:val="24"/>
        </w:rPr>
      </w:pPr>
      <w:r w:rsidRPr="00BB0B47">
        <w:rPr>
          <w:b/>
          <w:sz w:val="24"/>
        </w:rPr>
        <w:t>Важно!</w:t>
      </w:r>
      <w:r w:rsidRPr="00CC7DA4">
        <w:rPr>
          <w:sz w:val="24"/>
        </w:rPr>
        <w:t xml:space="preserve"> При заполнении учитывать требования к заполнению. Предъявляемые ФК.</w:t>
      </w:r>
    </w:p>
    <w:p w14:paraId="73B2B52A" w14:textId="77777777" w:rsidR="00FA7730" w:rsidRDefault="0014586D" w:rsidP="00FA7730">
      <w:pPr>
        <w:keepNext/>
        <w:spacing w:line="276" w:lineRule="auto"/>
        <w:ind w:firstLine="567"/>
        <w:jc w:val="center"/>
      </w:pPr>
      <w:r w:rsidRPr="00CC7DA4">
        <w:rPr>
          <w:noProof/>
          <w:sz w:val="24"/>
        </w:rPr>
        <w:lastRenderedPageBreak/>
        <w:drawing>
          <wp:inline distT="0" distB="0" distL="0" distR="0" wp14:anchorId="66E385F7" wp14:editId="41974DAA">
            <wp:extent cx="4886325" cy="2428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CD1A" w14:textId="32C82369" w:rsidR="004B05B8" w:rsidRDefault="00FA7730" w:rsidP="00FA7730">
      <w:pPr>
        <w:pStyle w:val="af8"/>
      </w:pPr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21</w:t>
      </w:r>
      <w:r w:rsidR="008B35AB">
        <w:rPr>
          <w:noProof/>
        </w:rPr>
        <w:fldChar w:fldCharType="end"/>
      </w:r>
      <w:r w:rsidRPr="00FA7730">
        <w:t xml:space="preserve"> </w:t>
      </w:r>
      <w:r>
        <w:t>Начисление со скидкой</w:t>
      </w:r>
    </w:p>
    <w:p w14:paraId="5E6BB5C7" w14:textId="44DB19C8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Для реализации начисления со скидкой, необходимо перейти на вкладку «Доп. сведения»</w:t>
      </w:r>
      <w:r w:rsidR="004673EF">
        <w:rPr>
          <w:sz w:val="24"/>
        </w:rPr>
        <w:t>.</w:t>
      </w:r>
    </w:p>
    <w:p w14:paraId="6529700D" w14:textId="426B17EE" w:rsidR="0014586D" w:rsidRPr="00CC7DA4" w:rsidRDefault="0014586D" w:rsidP="004673EF">
      <w:pPr>
        <w:ind w:firstLine="708"/>
        <w:rPr>
          <w:sz w:val="24"/>
        </w:rPr>
      </w:pPr>
    </w:p>
    <w:p w14:paraId="01BC9DFC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Далее заполнить реквизиты подразделения УФК, выбрав нужные значения из выпадающего списка и заполнить информацию о скидке.</w:t>
      </w:r>
    </w:p>
    <w:p w14:paraId="3C05784E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Вид скидки:</w:t>
      </w:r>
    </w:p>
    <w:p w14:paraId="38E5252D" w14:textId="77777777" w:rsidR="0014586D" w:rsidRPr="00E87DF4" w:rsidRDefault="0014586D" w:rsidP="00E87DF4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E87DF4">
        <w:rPr>
          <w:sz w:val="24"/>
          <w:szCs w:val="24"/>
        </w:rPr>
        <w:t>Без скидки</w:t>
      </w:r>
    </w:p>
    <w:p w14:paraId="49CFFBD9" w14:textId="77777777" w:rsidR="0014586D" w:rsidRPr="00E87DF4" w:rsidRDefault="0014586D" w:rsidP="00E87DF4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E87DF4">
        <w:rPr>
          <w:sz w:val="24"/>
          <w:szCs w:val="24"/>
        </w:rPr>
        <w:t>Понижающий коэффициент</w:t>
      </w:r>
    </w:p>
    <w:p w14:paraId="4AFD9F21" w14:textId="77777777" w:rsidR="0014586D" w:rsidRPr="00E87DF4" w:rsidRDefault="0014586D" w:rsidP="00E87DF4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E87DF4">
        <w:rPr>
          <w:sz w:val="24"/>
          <w:szCs w:val="24"/>
        </w:rPr>
        <w:t>Процент от суммы</w:t>
      </w:r>
    </w:p>
    <w:p w14:paraId="311A6CA1" w14:textId="77777777" w:rsidR="00FA7730" w:rsidRDefault="0014586D" w:rsidP="00FA7730">
      <w:pPr>
        <w:keepNext/>
        <w:spacing w:line="276" w:lineRule="auto"/>
        <w:contextualSpacing/>
      </w:pPr>
      <w:r w:rsidRPr="00CC7DA4">
        <w:rPr>
          <w:noProof/>
          <w:sz w:val="24"/>
        </w:rPr>
        <w:drawing>
          <wp:inline distT="0" distB="0" distL="0" distR="0" wp14:anchorId="4D8F3899" wp14:editId="7F7F513D">
            <wp:extent cx="5501032" cy="137525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53" cy="13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C7C8" w14:textId="0F262631" w:rsidR="00083CFC" w:rsidRPr="00083CFC" w:rsidRDefault="00FA7730" w:rsidP="00083CFC">
      <w:pPr>
        <w:ind w:firstLine="708"/>
        <w:jc w:val="center"/>
      </w:pPr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22</w:t>
      </w:r>
      <w:r w:rsidR="008B35AB">
        <w:rPr>
          <w:noProof/>
        </w:rPr>
        <w:fldChar w:fldCharType="end"/>
      </w:r>
      <w:r w:rsidR="00083CFC" w:rsidRPr="00083CFC">
        <w:t xml:space="preserve"> Понижающий коэффициент:</w:t>
      </w:r>
    </w:p>
    <w:p w14:paraId="39085F5B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Понижающий коэффициент используем в случае постоянной скидки, например: при подаче заявления с ЕПГУ, заявитель оплачивает пошлину со скидкой в 30%, тогда необходимо указать значение понижающего коэффициента равного 0,7 (проставляется автоматически).</w:t>
      </w:r>
    </w:p>
    <w:p w14:paraId="113EF0D7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Процент от суммы:</w:t>
      </w:r>
    </w:p>
    <w:p w14:paraId="36AA2639" w14:textId="77777777" w:rsidR="0014586D" w:rsidRPr="00CC7DA4" w:rsidRDefault="0014586D" w:rsidP="0014586D">
      <w:pPr>
        <w:spacing w:line="276" w:lineRule="auto"/>
        <w:contextualSpacing/>
        <w:rPr>
          <w:noProof/>
          <w:sz w:val="24"/>
        </w:rPr>
      </w:pPr>
      <w:r w:rsidRPr="00CC7DA4">
        <w:rPr>
          <w:noProof/>
          <w:sz w:val="24"/>
        </w:rPr>
        <w:lastRenderedPageBreak/>
        <w:drawing>
          <wp:inline distT="0" distB="0" distL="0" distR="0" wp14:anchorId="3387C058" wp14:editId="5000B1BE">
            <wp:extent cx="5267325" cy="1521860"/>
            <wp:effectExtent l="0" t="0" r="0" b="254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12" cy="15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2270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Такой вид скидки удобно использовать, например, во время действия акции, пользователь может указать процент скидки и срок до которого скидка будет действительна.</w:t>
      </w:r>
    </w:p>
    <w:p w14:paraId="7FFAF255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После заполнения всех полей нажмите «Сохранить».</w:t>
      </w:r>
    </w:p>
    <w:p w14:paraId="592FAA4D" w14:textId="77777777" w:rsidR="0014586D" w:rsidRPr="00CC7DA4" w:rsidRDefault="0014586D" w:rsidP="004673EF">
      <w:pPr>
        <w:ind w:firstLine="708"/>
        <w:rPr>
          <w:sz w:val="24"/>
        </w:rPr>
      </w:pPr>
      <w:r w:rsidRPr="00CC7DA4">
        <w:rPr>
          <w:sz w:val="24"/>
        </w:rPr>
        <w:t>Созданное начисление отобразится в списке «На отправку». Появится возможность его отправки в ГИС ГМП.</w:t>
      </w:r>
    </w:p>
    <w:p w14:paraId="5EE88069" w14:textId="6B57ABBE" w:rsidR="0014586D" w:rsidRDefault="0014586D" w:rsidP="00F60C5A">
      <w:pPr>
        <w:pStyle w:val="51"/>
      </w:pPr>
      <w:bookmarkStart w:id="110" w:name="_Toc509595600"/>
      <w:r w:rsidRPr="0014586D">
        <w:t>Формирование начисления с признаком «Предварительное начисление»</w:t>
      </w:r>
      <w:bookmarkEnd w:id="110"/>
    </w:p>
    <w:p w14:paraId="567DE65B" w14:textId="18ACCE99" w:rsidR="00BB0B47" w:rsidRDefault="00BB0B47" w:rsidP="00BB0B47">
      <w:pPr>
        <w:ind w:firstLine="708"/>
        <w:rPr>
          <w:sz w:val="24"/>
        </w:rPr>
      </w:pPr>
      <w:r w:rsidRPr="00D33615">
        <w:rPr>
          <w:sz w:val="24"/>
        </w:rPr>
        <w:t>Пользователь имеет возможность создания начисления</w:t>
      </w:r>
      <w:r>
        <w:rPr>
          <w:sz w:val="24"/>
        </w:rPr>
        <w:t xml:space="preserve"> с признаком «Предварительное начисление». Порядок действий аналогичен порядку, описанному в пункте</w:t>
      </w:r>
      <w:r w:rsidR="00FA7730">
        <w:rPr>
          <w:sz w:val="24"/>
        </w:rPr>
        <w:t xml:space="preserve"> </w:t>
      </w:r>
      <w:r w:rsidR="00FA7730">
        <w:rPr>
          <w:sz w:val="24"/>
        </w:rPr>
        <w:fldChar w:fldCharType="begin"/>
      </w:r>
      <w:r w:rsidR="00FA7730">
        <w:rPr>
          <w:sz w:val="24"/>
        </w:rPr>
        <w:instrText xml:space="preserve"> REF _Ref482810616 \n \h </w:instrText>
      </w:r>
      <w:r w:rsidR="00FA7730">
        <w:rPr>
          <w:sz w:val="24"/>
        </w:rPr>
      </w:r>
      <w:r w:rsidR="00FA7730">
        <w:rPr>
          <w:sz w:val="24"/>
        </w:rPr>
        <w:fldChar w:fldCharType="separate"/>
      </w:r>
      <w:r w:rsidR="00A839DE">
        <w:rPr>
          <w:sz w:val="24"/>
        </w:rPr>
        <w:t>4.1.2.3.1. </w:t>
      </w:r>
      <w:r w:rsidR="00FA7730">
        <w:rPr>
          <w:sz w:val="24"/>
        </w:rPr>
        <w:fldChar w:fldCharType="end"/>
      </w:r>
      <w:r w:rsidRPr="00D33615">
        <w:rPr>
          <w:sz w:val="24"/>
        </w:rPr>
        <w:t xml:space="preserve"> </w:t>
      </w:r>
      <w:r>
        <w:rPr>
          <w:sz w:val="24"/>
        </w:rPr>
        <w:t>За исключением следующих нюансов:</w:t>
      </w:r>
    </w:p>
    <w:p w14:paraId="52392B4E" w14:textId="2730E28A" w:rsidR="00BB0B47" w:rsidRDefault="00BB0B47" w:rsidP="00FB0E6C">
      <w:pPr>
        <w:pStyle w:val="afffffffffa"/>
        <w:numPr>
          <w:ilvl w:val="0"/>
          <w:numId w:val="54"/>
        </w:numPr>
        <w:rPr>
          <w:sz w:val="24"/>
        </w:rPr>
      </w:pPr>
      <w:r>
        <w:rPr>
          <w:sz w:val="24"/>
        </w:rPr>
        <w:t>При создании предварительного начисления, в форме начисления необходимо проставить соответствующий чекбокс</w:t>
      </w:r>
      <w:r w:rsidR="001F2C65">
        <w:rPr>
          <w:sz w:val="24"/>
        </w:rPr>
        <w:t xml:space="preserve"> (</w:t>
      </w:r>
      <w:r w:rsidR="00FA7730">
        <w:rPr>
          <w:sz w:val="24"/>
        </w:rPr>
        <w:fldChar w:fldCharType="begin"/>
      </w:r>
      <w:r w:rsidR="00FA7730">
        <w:rPr>
          <w:sz w:val="24"/>
        </w:rPr>
        <w:instrText xml:space="preserve"> REF _Ref507611330 \h </w:instrText>
      </w:r>
      <w:r w:rsidR="00FA7730">
        <w:rPr>
          <w:sz w:val="24"/>
        </w:rPr>
      </w:r>
      <w:r w:rsidR="00FA7730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23</w:t>
      </w:r>
      <w:r w:rsidR="00FA7730">
        <w:rPr>
          <w:sz w:val="24"/>
        </w:rPr>
        <w:fldChar w:fldCharType="end"/>
      </w:r>
      <w:r w:rsidR="001F2C65">
        <w:rPr>
          <w:sz w:val="24"/>
        </w:rPr>
        <w:t>)</w:t>
      </w:r>
      <w:r>
        <w:rPr>
          <w:sz w:val="24"/>
        </w:rPr>
        <w:t>;</w:t>
      </w:r>
    </w:p>
    <w:p w14:paraId="3AA2795B" w14:textId="77777777" w:rsidR="00FA7730" w:rsidRDefault="001F2C65" w:rsidP="00FA7730">
      <w:pPr>
        <w:keepNext/>
        <w:ind w:left="1068" w:firstLine="0"/>
        <w:jc w:val="center"/>
      </w:pPr>
      <w:r>
        <w:rPr>
          <w:noProof/>
        </w:rPr>
        <w:lastRenderedPageBreak/>
        <w:drawing>
          <wp:inline distT="0" distB="0" distL="0" distR="0" wp14:anchorId="2483D289" wp14:editId="63DB017F">
            <wp:extent cx="4591050" cy="3683202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предварительное начисление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651" cy="368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812D" w14:textId="7FEF02BD" w:rsidR="001F2C65" w:rsidRPr="00C01F8D" w:rsidRDefault="00FA7730" w:rsidP="00FA7730">
      <w:pPr>
        <w:pStyle w:val="af8"/>
      </w:pPr>
      <w:bookmarkStart w:id="111" w:name="_Ref507611330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23</w:t>
      </w:r>
      <w:r w:rsidR="008B35AB">
        <w:rPr>
          <w:noProof/>
        </w:rPr>
        <w:fldChar w:fldCharType="end"/>
      </w:r>
      <w:bookmarkEnd w:id="111"/>
      <w:r w:rsidRPr="00C01F8D">
        <w:t xml:space="preserve"> Создание предварительного начисления</w:t>
      </w:r>
    </w:p>
    <w:p w14:paraId="17776A9C" w14:textId="2A72286B" w:rsidR="00BB0B47" w:rsidRDefault="00BB0B47" w:rsidP="00FB0E6C">
      <w:pPr>
        <w:pStyle w:val="afffffffffa"/>
        <w:numPr>
          <w:ilvl w:val="0"/>
          <w:numId w:val="54"/>
        </w:numPr>
        <w:rPr>
          <w:sz w:val="24"/>
        </w:rPr>
      </w:pPr>
      <w:r>
        <w:rPr>
          <w:sz w:val="24"/>
        </w:rPr>
        <w:t>Отправка начислений с признаком «предварительное» происходит без проверки статуса импорта, т.е. после успешной отправки начисление сразу же попадает в раздел «Активные»;</w:t>
      </w:r>
    </w:p>
    <w:p w14:paraId="70EF613C" w14:textId="788560D1" w:rsidR="00BB0B47" w:rsidRPr="00BB0B47" w:rsidRDefault="00BB0B47" w:rsidP="00FB0E6C">
      <w:pPr>
        <w:pStyle w:val="afffffffffa"/>
        <w:numPr>
          <w:ilvl w:val="0"/>
          <w:numId w:val="54"/>
        </w:numPr>
        <w:rPr>
          <w:sz w:val="24"/>
        </w:rPr>
      </w:pPr>
      <w:r>
        <w:rPr>
          <w:sz w:val="24"/>
        </w:rPr>
        <w:t>Уточнение, аннулирование и деаннулирование предварительных начислений также доступно, и также происходит без проверки статуса импорта.</w:t>
      </w:r>
    </w:p>
    <w:p w14:paraId="1D6488CB" w14:textId="11898E8D" w:rsidR="00BB0B47" w:rsidRPr="00BB0B47" w:rsidRDefault="00BB0B47" w:rsidP="00BB0B47"/>
    <w:p w14:paraId="67DBB898" w14:textId="77777777" w:rsidR="009C79E2" w:rsidRPr="00D33615" w:rsidRDefault="009C79E2" w:rsidP="009C79E2">
      <w:pPr>
        <w:pStyle w:val="51"/>
      </w:pPr>
      <w:bookmarkStart w:id="112" w:name="_Toc509595601"/>
      <w:r w:rsidRPr="00D33615">
        <w:t>Принудительное квитирование начисления с платежом</w:t>
      </w:r>
      <w:bookmarkEnd w:id="112"/>
    </w:p>
    <w:p w14:paraId="734581F9" w14:textId="77777777" w:rsidR="009C79E2" w:rsidRPr="00D33615" w:rsidRDefault="009C79E2" w:rsidP="009C79E2">
      <w:pPr>
        <w:rPr>
          <w:sz w:val="24"/>
        </w:rPr>
      </w:pPr>
      <w:r w:rsidRPr="00D33615">
        <w:rPr>
          <w:sz w:val="24"/>
        </w:rPr>
        <w:t>Пользователь имеет возможность сквитировать выбранное начисление с указанным платежом(ми) или с отсутствующим платежом.</w:t>
      </w:r>
    </w:p>
    <w:p w14:paraId="4C9816BB" w14:textId="46C87E75" w:rsidR="009C79E2" w:rsidRPr="00D33615" w:rsidRDefault="009C79E2" w:rsidP="009C79E2">
      <w:pPr>
        <w:rPr>
          <w:sz w:val="24"/>
          <w:lang w:val="x-none" w:eastAsia="x-none"/>
        </w:rPr>
      </w:pPr>
      <w:r w:rsidRPr="00D33615">
        <w:rPr>
          <w:sz w:val="24"/>
        </w:rPr>
        <w:t xml:space="preserve">Для этого необходимо в меню Навигатора выбрать «Квитирование». Откроется форма квитирования </w:t>
      </w:r>
      <w:r w:rsidRPr="00D33615">
        <w:rPr>
          <w:sz w:val="24"/>
          <w:lang w:val="x-none" w:eastAsia="x-none"/>
        </w:rPr>
        <w:t>(</w:t>
      </w:r>
      <w:r w:rsidR="008C1AE1">
        <w:rPr>
          <w:sz w:val="24"/>
          <w:lang w:val="x-none" w:eastAsia="x-none"/>
        </w:rPr>
        <w:fldChar w:fldCharType="begin"/>
      </w:r>
      <w:r w:rsidR="008C1AE1">
        <w:rPr>
          <w:sz w:val="24"/>
          <w:lang w:val="x-none" w:eastAsia="x-none"/>
        </w:rPr>
        <w:instrText xml:space="preserve"> REF _Ref507611366 \h </w:instrText>
      </w:r>
      <w:r w:rsidR="008C1AE1">
        <w:rPr>
          <w:sz w:val="24"/>
          <w:lang w:val="x-none" w:eastAsia="x-none"/>
        </w:rPr>
      </w:r>
      <w:r w:rsidR="008C1AE1">
        <w:rPr>
          <w:sz w:val="24"/>
          <w:lang w:val="x-none"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24</w:t>
      </w:r>
      <w:r w:rsidR="008C1AE1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478A3618" w14:textId="77777777" w:rsidR="00FA7730" w:rsidRDefault="009C79E2" w:rsidP="00FA7730">
      <w:pPr>
        <w:pStyle w:val="affff3"/>
      </w:pPr>
      <w:r>
        <w:rPr>
          <w:noProof/>
          <w:lang w:eastAsia="ru-RU"/>
        </w:rPr>
        <w:lastRenderedPageBreak/>
        <w:drawing>
          <wp:inline distT="0" distB="0" distL="0" distR="0" wp14:anchorId="26F71F60" wp14:editId="717B5FCB">
            <wp:extent cx="5266800" cy="39492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9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E5B8" w14:textId="0CF4196F" w:rsidR="009C79E2" w:rsidRPr="00D33615" w:rsidRDefault="00FA7730" w:rsidP="00FA7730">
      <w:pPr>
        <w:pStyle w:val="af8"/>
      </w:pPr>
      <w:bookmarkStart w:id="113" w:name="_Ref50761136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24</w:t>
      </w:r>
      <w:r w:rsidR="008B35AB">
        <w:rPr>
          <w:noProof/>
        </w:rPr>
        <w:fldChar w:fldCharType="end"/>
      </w:r>
      <w:bookmarkEnd w:id="113"/>
      <w:r w:rsidR="008C1AE1">
        <w:t xml:space="preserve"> </w:t>
      </w:r>
      <w:r w:rsidRPr="00D33615">
        <w:t>Форма квитирован</w:t>
      </w:r>
      <w:r>
        <w:t>ия</w:t>
      </w:r>
    </w:p>
    <w:p w14:paraId="5B9B8CF6" w14:textId="77777777" w:rsidR="009C79E2" w:rsidRPr="00D33615" w:rsidRDefault="009C79E2" w:rsidP="009C79E2">
      <w:pPr>
        <w:keepNext/>
        <w:rPr>
          <w:sz w:val="24"/>
          <w:lang w:eastAsia="x-none"/>
        </w:rPr>
      </w:pPr>
      <w:r w:rsidRPr="00D33615">
        <w:rPr>
          <w:sz w:val="24"/>
          <w:lang w:eastAsia="x-none"/>
        </w:rPr>
        <w:t>Пользователю доступны для заполнения поля:</w:t>
      </w:r>
    </w:p>
    <w:p w14:paraId="797BACC1" w14:textId="751059B5" w:rsidR="009C79E2" w:rsidRPr="00D33615" w:rsidRDefault="009C79E2" w:rsidP="009C79E2">
      <w:pPr>
        <w:pStyle w:val="a9"/>
        <w:rPr>
          <w:sz w:val="24"/>
        </w:rPr>
      </w:pPr>
      <w:r w:rsidRPr="00D33615">
        <w:rPr>
          <w:sz w:val="24"/>
        </w:rPr>
        <w:t>Начисление (выбор значения из раскрывающегося списка).</w:t>
      </w:r>
      <w:r>
        <w:rPr>
          <w:sz w:val="24"/>
        </w:rPr>
        <w:t xml:space="preserve"> </w:t>
      </w:r>
      <w:r w:rsidRPr="0016474F">
        <w:rPr>
          <w:sz w:val="24"/>
        </w:rPr>
        <w:t>В пол</w:t>
      </w:r>
      <w:r>
        <w:rPr>
          <w:sz w:val="24"/>
        </w:rPr>
        <w:t xml:space="preserve">е </w:t>
      </w:r>
      <w:r w:rsidRPr="0016474F">
        <w:rPr>
          <w:sz w:val="24"/>
        </w:rPr>
        <w:t>можно осуществлять выбор значения путем ввода искомого значения или его части (например, уникальной номер начисления) и список будет отфильтрован с учетом введенного значения.</w:t>
      </w:r>
    </w:p>
    <w:p w14:paraId="189F5DD4" w14:textId="307EE6A9" w:rsidR="009C79E2" w:rsidRPr="00D33615" w:rsidRDefault="009C79E2" w:rsidP="009C79E2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Ведомство (выбор значения из раскрывающегося списка).</w:t>
      </w:r>
    </w:p>
    <w:p w14:paraId="34DF4F47" w14:textId="5E2578FF" w:rsidR="009C79E2" w:rsidRPr="00D33615" w:rsidRDefault="009C79E2" w:rsidP="009C79E2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Роль ГИС ГМП (выбор значения из раскрывающегося списка).</w:t>
      </w:r>
    </w:p>
    <w:p w14:paraId="75F138A5" w14:textId="77777777" w:rsidR="009C79E2" w:rsidRPr="00D33615" w:rsidRDefault="009C79E2" w:rsidP="009C79E2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Код ГИС ГМП (после выбора роли ГИС ГМП код отобразится автоматически).</w:t>
      </w:r>
    </w:p>
    <w:p w14:paraId="42171AB0" w14:textId="77777777" w:rsidR="009C79E2" w:rsidRDefault="009C79E2" w:rsidP="009C79E2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Сквитировать с отсутствующим платежом (установить/снять флаг).</w:t>
      </w:r>
      <w:r>
        <w:rPr>
          <w:sz w:val="24"/>
        </w:rPr>
        <w:t xml:space="preserve"> </w:t>
      </w:r>
    </w:p>
    <w:p w14:paraId="0B679873" w14:textId="77777777" w:rsidR="009C79E2" w:rsidRDefault="009C79E2" w:rsidP="009C79E2">
      <w:pPr>
        <w:pStyle w:val="a9"/>
        <w:numPr>
          <w:ilvl w:val="0"/>
          <w:numId w:val="0"/>
        </w:numPr>
        <w:tabs>
          <w:tab w:val="clear" w:pos="1418"/>
        </w:tabs>
        <w:ind w:left="1077"/>
        <w:contextualSpacing/>
        <w:rPr>
          <w:sz w:val="24"/>
        </w:rPr>
      </w:pPr>
      <w:r>
        <w:rPr>
          <w:sz w:val="24"/>
        </w:rPr>
        <w:t>Признак «</w:t>
      </w:r>
      <w:r w:rsidRPr="00D33615">
        <w:rPr>
          <w:sz w:val="24"/>
        </w:rPr>
        <w:t>Сквитировать с отсутствующим платежом</w:t>
      </w:r>
      <w:r>
        <w:rPr>
          <w:sz w:val="24"/>
        </w:rPr>
        <w:t>» устанавливается, если необходимо сквитировать с отсутствующим платежом. Выбор платежа(ей) в данном случае становится не обязательным.</w:t>
      </w:r>
    </w:p>
    <w:p w14:paraId="20502455" w14:textId="77777777" w:rsidR="009C79E2" w:rsidRPr="00D33615" w:rsidRDefault="009C79E2" w:rsidP="009C79E2">
      <w:pPr>
        <w:pStyle w:val="a9"/>
        <w:numPr>
          <w:ilvl w:val="0"/>
          <w:numId w:val="0"/>
        </w:numPr>
        <w:tabs>
          <w:tab w:val="clear" w:pos="1418"/>
        </w:tabs>
        <w:ind w:left="1077"/>
        <w:contextualSpacing/>
        <w:rPr>
          <w:sz w:val="24"/>
        </w:rPr>
      </w:pPr>
      <w:r>
        <w:rPr>
          <w:sz w:val="24"/>
        </w:rPr>
        <w:t>Если признак «</w:t>
      </w:r>
      <w:r w:rsidRPr="00D33615">
        <w:rPr>
          <w:sz w:val="24"/>
        </w:rPr>
        <w:t>Сквитировать с отсутствующим платежом</w:t>
      </w:r>
      <w:r>
        <w:rPr>
          <w:sz w:val="24"/>
        </w:rPr>
        <w:t>» не установлен, то необходимо выбрать далее платеж(и) для квитирования.</w:t>
      </w:r>
    </w:p>
    <w:p w14:paraId="3D8E9F54" w14:textId="77777777" w:rsidR="009C79E2" w:rsidRPr="00D33615" w:rsidRDefault="009C79E2" w:rsidP="009C79E2">
      <w:pPr>
        <w:rPr>
          <w:sz w:val="24"/>
        </w:rPr>
      </w:pPr>
      <w:r w:rsidRPr="00D33615">
        <w:rPr>
          <w:sz w:val="24"/>
        </w:rPr>
        <w:t xml:space="preserve">Для выбора платежа необходимо нажать на иконку  «Выбрать платежи» </w:t>
      </w:r>
      <w:r w:rsidRPr="007B2A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16D83F" wp14:editId="7872B922">
            <wp:extent cx="523875" cy="485775"/>
            <wp:effectExtent l="0" t="0" r="9525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615">
        <w:rPr>
          <w:sz w:val="24"/>
        </w:rPr>
        <w:t>.</w:t>
      </w:r>
    </w:p>
    <w:p w14:paraId="23833A2D" w14:textId="46351E37" w:rsidR="009C79E2" w:rsidRPr="00D33615" w:rsidRDefault="009C79E2" w:rsidP="009C79E2">
      <w:pPr>
        <w:rPr>
          <w:sz w:val="24"/>
        </w:rPr>
      </w:pPr>
      <w:r w:rsidRPr="00D33615">
        <w:rPr>
          <w:sz w:val="24"/>
        </w:rPr>
        <w:lastRenderedPageBreak/>
        <w:t xml:space="preserve">В открывшемся окне со списком платежей </w:t>
      </w:r>
      <w:r w:rsidR="008C1AE1">
        <w:rPr>
          <w:sz w:val="24"/>
        </w:rPr>
        <w:fldChar w:fldCharType="begin"/>
      </w:r>
      <w:r w:rsidR="008C1AE1">
        <w:rPr>
          <w:sz w:val="24"/>
        </w:rPr>
        <w:instrText xml:space="preserve"> REF _Ref507611408 \h </w:instrText>
      </w:r>
      <w:r w:rsidR="008C1AE1">
        <w:rPr>
          <w:sz w:val="24"/>
        </w:rPr>
      </w:r>
      <w:r w:rsidR="008C1AE1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25</w:t>
      </w:r>
      <w:r w:rsidR="008C1AE1">
        <w:rPr>
          <w:sz w:val="24"/>
        </w:rPr>
        <w:fldChar w:fldCharType="end"/>
      </w:r>
      <w:r w:rsidRPr="00D33615">
        <w:rPr>
          <w:sz w:val="24"/>
        </w:rPr>
        <w:t xml:space="preserve">) </w:t>
      </w:r>
      <w:r>
        <w:rPr>
          <w:sz w:val="24"/>
        </w:rPr>
        <w:t xml:space="preserve">отображаются платежи в статусе «Не сквитирован», </w:t>
      </w:r>
      <w:r w:rsidRPr="00D33615">
        <w:rPr>
          <w:sz w:val="24"/>
        </w:rPr>
        <w:t xml:space="preserve">необходимо ввести поисковые данные в строку поиска или воспользоваться фильтрами </w:t>
      </w:r>
      <w:r w:rsidRPr="00D33615">
        <w:rPr>
          <w:noProof/>
          <w:sz w:val="24"/>
        </w:rPr>
        <w:drawing>
          <wp:inline distT="0" distB="0" distL="0" distR="0" wp14:anchorId="64353BCB" wp14:editId="6943D10E">
            <wp:extent cx="190500" cy="152400"/>
            <wp:effectExtent l="19050" t="19050" r="19050" b="19050"/>
            <wp:docPr id="29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3615">
        <w:rPr>
          <w:sz w:val="24"/>
        </w:rPr>
        <w:t>по столбцам таблицы.</w:t>
      </w:r>
    </w:p>
    <w:p w14:paraId="7C5B8FF5" w14:textId="77777777" w:rsidR="009C79E2" w:rsidRPr="00D33615" w:rsidRDefault="009C79E2" w:rsidP="009C79E2">
      <w:pPr>
        <w:keepNext/>
        <w:rPr>
          <w:sz w:val="24"/>
        </w:rPr>
      </w:pPr>
      <w:r w:rsidRPr="004A65AE">
        <w:rPr>
          <w:sz w:val="24"/>
        </w:rPr>
        <w:t>После этого необходимо выбрать строки, установив флаги в интересующих строках.</w:t>
      </w:r>
    </w:p>
    <w:p w14:paraId="38F3DC78" w14:textId="77777777" w:rsidR="008C1AE1" w:rsidRDefault="009C79E2" w:rsidP="008C1AE1">
      <w:pPr>
        <w:keepNext/>
        <w:ind w:firstLine="0"/>
        <w:jc w:val="center"/>
      </w:pPr>
      <w:r>
        <w:rPr>
          <w:noProof/>
          <w:sz w:val="24"/>
        </w:rPr>
        <w:drawing>
          <wp:inline distT="0" distB="0" distL="0" distR="0" wp14:anchorId="69B7FF05" wp14:editId="52BF4319">
            <wp:extent cx="6238875" cy="2390775"/>
            <wp:effectExtent l="0" t="0" r="9525" b="9525"/>
            <wp:docPr id="2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B25F" w14:textId="2C3E938F" w:rsidR="009C79E2" w:rsidRPr="00D33615" w:rsidRDefault="008C1AE1" w:rsidP="008C1AE1">
      <w:pPr>
        <w:pStyle w:val="af8"/>
        <w:rPr>
          <w:sz w:val="24"/>
        </w:rPr>
      </w:pPr>
      <w:bookmarkStart w:id="114" w:name="_Ref507611408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25</w:t>
      </w:r>
      <w:r w:rsidR="008B35AB">
        <w:rPr>
          <w:noProof/>
        </w:rPr>
        <w:fldChar w:fldCharType="end"/>
      </w:r>
      <w:bookmarkEnd w:id="114"/>
      <w:r>
        <w:t xml:space="preserve"> </w:t>
      </w:r>
      <w:r w:rsidRPr="00D33615">
        <w:t>Список платежей</w:t>
      </w:r>
    </w:p>
    <w:p w14:paraId="56BD1CBC" w14:textId="77777777" w:rsidR="009C79E2" w:rsidRDefault="009C79E2" w:rsidP="009C79E2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После выбора платежа необходимо нажать «Сквитировать».</w:t>
      </w:r>
    </w:p>
    <w:p w14:paraId="30044A30" w14:textId="77777777" w:rsidR="009C79E2" w:rsidRDefault="009C79E2" w:rsidP="009C79E2">
      <w:pPr>
        <w:rPr>
          <w:sz w:val="24"/>
          <w:lang w:eastAsia="x-none"/>
        </w:rPr>
      </w:pPr>
      <w:r>
        <w:rPr>
          <w:sz w:val="24"/>
          <w:lang w:eastAsia="x-none"/>
        </w:rPr>
        <w:t>Далее система проводит операцию квитирования и проверяет достаточность суммы:</w:t>
      </w:r>
    </w:p>
    <w:p w14:paraId="2F9EF0E0" w14:textId="77777777" w:rsidR="009C79E2" w:rsidRPr="0096040F" w:rsidRDefault="009C79E2" w:rsidP="009C79E2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>- е</w:t>
      </w:r>
      <w:r w:rsidRPr="0096040F">
        <w:rPr>
          <w:sz w:val="24"/>
          <w:lang w:eastAsia="x-none"/>
        </w:rPr>
        <w:t>сли платеж больше начисления</w:t>
      </w:r>
      <w:r>
        <w:rPr>
          <w:sz w:val="24"/>
          <w:lang w:eastAsia="x-none"/>
        </w:rPr>
        <w:t>,</w:t>
      </w:r>
      <w:r w:rsidRPr="0096040F">
        <w:rPr>
          <w:sz w:val="24"/>
          <w:lang w:eastAsia="x-none"/>
        </w:rPr>
        <w:t xml:space="preserve"> то начисление становится в статус "Сквитировано", а платеж в статус "Не сквитировано"</w:t>
      </w:r>
      <w:r>
        <w:rPr>
          <w:sz w:val="24"/>
          <w:lang w:eastAsia="x-none"/>
        </w:rPr>
        <w:t>.</w:t>
      </w:r>
      <w:r w:rsidRPr="0096040F">
        <w:rPr>
          <w:sz w:val="24"/>
          <w:lang w:eastAsia="x-none"/>
        </w:rPr>
        <w:t xml:space="preserve"> В поле "Последнее действие" </w:t>
      </w:r>
      <w:r>
        <w:rPr>
          <w:sz w:val="24"/>
          <w:lang w:eastAsia="x-none"/>
        </w:rPr>
        <w:t xml:space="preserve">в списках по начислению отображается </w:t>
      </w:r>
      <w:r w:rsidRPr="0096040F">
        <w:rPr>
          <w:sz w:val="24"/>
          <w:lang w:eastAsia="x-none"/>
        </w:rPr>
        <w:t>сумма переплаты</w:t>
      </w:r>
      <w:r>
        <w:rPr>
          <w:sz w:val="24"/>
          <w:lang w:eastAsia="x-none"/>
        </w:rPr>
        <w:t>.</w:t>
      </w:r>
    </w:p>
    <w:p w14:paraId="7F8B8841" w14:textId="77777777" w:rsidR="009C79E2" w:rsidRPr="00D33615" w:rsidRDefault="009C79E2" w:rsidP="009C79E2">
      <w:pPr>
        <w:ind w:left="567"/>
        <w:rPr>
          <w:sz w:val="24"/>
          <w:lang w:eastAsia="x-none"/>
        </w:rPr>
      </w:pPr>
      <w:r w:rsidRPr="0096040F">
        <w:rPr>
          <w:sz w:val="24"/>
          <w:lang w:eastAsia="x-none"/>
        </w:rPr>
        <w:t xml:space="preserve">- </w:t>
      </w:r>
      <w:r>
        <w:rPr>
          <w:sz w:val="24"/>
          <w:lang w:eastAsia="x-none"/>
        </w:rPr>
        <w:t>е</w:t>
      </w:r>
      <w:r w:rsidRPr="0096040F">
        <w:rPr>
          <w:sz w:val="24"/>
          <w:lang w:eastAsia="x-none"/>
        </w:rPr>
        <w:t>сли платеж меньше начисления</w:t>
      </w:r>
      <w:r>
        <w:rPr>
          <w:sz w:val="24"/>
          <w:lang w:eastAsia="x-none"/>
        </w:rPr>
        <w:t>,</w:t>
      </w:r>
      <w:r w:rsidRPr="0096040F">
        <w:rPr>
          <w:sz w:val="24"/>
          <w:lang w:eastAsia="x-none"/>
        </w:rPr>
        <w:t xml:space="preserve"> то начисление становится в статус "Частично сквитировано", а платеж в статус "Сквитировано". В поле "Последнее действие" </w:t>
      </w:r>
      <w:r>
        <w:rPr>
          <w:sz w:val="24"/>
          <w:lang w:eastAsia="x-none"/>
        </w:rPr>
        <w:t xml:space="preserve">в списках по начислению </w:t>
      </w:r>
      <w:r w:rsidRPr="0096040F">
        <w:rPr>
          <w:sz w:val="24"/>
          <w:lang w:eastAsia="x-none"/>
        </w:rPr>
        <w:t>пишется сумма недоплаты</w:t>
      </w:r>
      <w:r>
        <w:rPr>
          <w:sz w:val="24"/>
          <w:lang w:eastAsia="x-none"/>
        </w:rPr>
        <w:t>.</w:t>
      </w:r>
    </w:p>
    <w:p w14:paraId="5550753D" w14:textId="34FE328E" w:rsidR="00D33615" w:rsidRPr="00D33615" w:rsidRDefault="00D33615" w:rsidP="00F154A0">
      <w:pPr>
        <w:pStyle w:val="41"/>
      </w:pPr>
      <w:bookmarkStart w:id="115" w:name="_Toc509595602"/>
      <w:r w:rsidRPr="00D33615">
        <w:t>Работа с платежами</w:t>
      </w:r>
      <w:bookmarkEnd w:id="115"/>
    </w:p>
    <w:p w14:paraId="0AAE9063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Работа с платежами доступна пользователям, которым присвоены следующие роли:</w:t>
      </w:r>
    </w:p>
    <w:p w14:paraId="65E5D6AB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Администратор приложения;</w:t>
      </w:r>
    </w:p>
    <w:p w14:paraId="3D693A82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Администратор ведомства;</w:t>
      </w:r>
    </w:p>
    <w:p w14:paraId="08F665A5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Сотрудник ведомства;</w:t>
      </w:r>
    </w:p>
    <w:p w14:paraId="6FA62B4D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Сотрудник местной администрации.</w:t>
      </w:r>
    </w:p>
    <w:p w14:paraId="54D82A4C" w14:textId="77777777" w:rsidR="00D33615" w:rsidRPr="00D33615" w:rsidRDefault="00D33615" w:rsidP="00D33615">
      <w:pPr>
        <w:ind w:firstLine="708"/>
        <w:rPr>
          <w:sz w:val="24"/>
        </w:rPr>
      </w:pPr>
      <w:r w:rsidRPr="00D33615">
        <w:rPr>
          <w:sz w:val="24"/>
        </w:rPr>
        <w:t xml:space="preserve">Пользователь имеет возможность просмотра платежей в соответствии со своей ролью и ведомством. </w:t>
      </w:r>
    </w:p>
    <w:p w14:paraId="03DB933C" w14:textId="77777777" w:rsidR="00D33615" w:rsidRDefault="00D33615" w:rsidP="00D33615">
      <w:pPr>
        <w:ind w:firstLine="708"/>
        <w:rPr>
          <w:sz w:val="24"/>
        </w:rPr>
      </w:pPr>
      <w:r w:rsidRPr="00D33615">
        <w:rPr>
          <w:sz w:val="24"/>
        </w:rPr>
        <w:t>В Системе предусмотрен вы</w:t>
      </w:r>
      <w:r w:rsidR="003A7374">
        <w:rPr>
          <w:sz w:val="24"/>
        </w:rPr>
        <w:t>вод отдельных списков платежей:</w:t>
      </w:r>
    </w:p>
    <w:p w14:paraId="19AC0E4F" w14:textId="77777777" w:rsidR="00A84167" w:rsidRDefault="00A84167" w:rsidP="00CC61FF">
      <w:pPr>
        <w:numPr>
          <w:ilvl w:val="0"/>
          <w:numId w:val="40"/>
        </w:numPr>
        <w:rPr>
          <w:sz w:val="24"/>
        </w:rPr>
      </w:pPr>
      <w:r w:rsidRPr="00A84167">
        <w:rPr>
          <w:sz w:val="24"/>
        </w:rPr>
        <w:lastRenderedPageBreak/>
        <w:t>«На отправку» – выводится информация о платежа</w:t>
      </w:r>
      <w:r>
        <w:rPr>
          <w:sz w:val="24"/>
        </w:rPr>
        <w:t>х, не импортированных в ГИС ГМП;</w:t>
      </w:r>
    </w:p>
    <w:p w14:paraId="78ADB84C" w14:textId="77777777" w:rsidR="00A84167" w:rsidRDefault="00A84167" w:rsidP="00CC61FF">
      <w:pPr>
        <w:numPr>
          <w:ilvl w:val="0"/>
          <w:numId w:val="40"/>
        </w:numPr>
        <w:rPr>
          <w:sz w:val="24"/>
        </w:rPr>
      </w:pPr>
      <w:r w:rsidRPr="00A84167">
        <w:rPr>
          <w:sz w:val="24"/>
        </w:rPr>
        <w:t>«В обработке» – выводится информация о платежах, импортированных в ГИС ГМП, но по которым еще не получен ответ;</w:t>
      </w:r>
    </w:p>
    <w:p w14:paraId="3B844661" w14:textId="77777777" w:rsidR="00A84167" w:rsidRPr="00A84167" w:rsidRDefault="00A84167" w:rsidP="00CC61FF">
      <w:pPr>
        <w:numPr>
          <w:ilvl w:val="0"/>
          <w:numId w:val="40"/>
        </w:numPr>
        <w:rPr>
          <w:sz w:val="24"/>
        </w:rPr>
      </w:pPr>
      <w:r w:rsidRPr="00A84167">
        <w:rPr>
          <w:sz w:val="24"/>
        </w:rPr>
        <w:t>«Активные» – выводится информация о платежах, импортированных в ГИС ГМП;</w:t>
      </w:r>
    </w:p>
    <w:p w14:paraId="5C8CB9FF" w14:textId="77777777" w:rsidR="00A84167" w:rsidRPr="00A84167" w:rsidRDefault="00A84167" w:rsidP="00CC61FF">
      <w:pPr>
        <w:numPr>
          <w:ilvl w:val="0"/>
          <w:numId w:val="40"/>
        </w:numPr>
        <w:rPr>
          <w:sz w:val="24"/>
        </w:rPr>
      </w:pPr>
      <w:r w:rsidRPr="00A84167">
        <w:rPr>
          <w:sz w:val="24"/>
        </w:rPr>
        <w:t xml:space="preserve"> «Архивные» – выводится информация об аннулированных п</w:t>
      </w:r>
      <w:r>
        <w:rPr>
          <w:sz w:val="24"/>
        </w:rPr>
        <w:t>латежах.</w:t>
      </w:r>
    </w:p>
    <w:p w14:paraId="1DC865C6" w14:textId="3EBFAB5C" w:rsidR="00A84167" w:rsidRPr="00A84167" w:rsidRDefault="00A84167" w:rsidP="005625D9">
      <w:pPr>
        <w:ind w:firstLine="708"/>
        <w:rPr>
          <w:sz w:val="24"/>
        </w:rPr>
      </w:pPr>
      <w:r w:rsidRPr="00A84167">
        <w:rPr>
          <w:sz w:val="24"/>
        </w:rPr>
        <w:t xml:space="preserve">В списке «На отправку» </w:t>
      </w:r>
      <w:r>
        <w:rPr>
          <w:sz w:val="24"/>
        </w:rPr>
        <w:t>отображаются платежи в следующих</w:t>
      </w:r>
      <w:r w:rsidRPr="00A84167">
        <w:rPr>
          <w:sz w:val="24"/>
        </w:rPr>
        <w:t xml:space="preserve"> статус</w:t>
      </w:r>
      <w:r>
        <w:rPr>
          <w:sz w:val="24"/>
        </w:rPr>
        <w:t>ах</w:t>
      </w:r>
      <w:r w:rsidRPr="00A84167">
        <w:rPr>
          <w:sz w:val="24"/>
        </w:rPr>
        <w:t>:</w:t>
      </w:r>
      <w:r>
        <w:rPr>
          <w:sz w:val="24"/>
        </w:rPr>
        <w:t xml:space="preserve"> «Новый», «Уточнение».</w:t>
      </w:r>
    </w:p>
    <w:p w14:paraId="2BF51341" w14:textId="77777777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>В списке должны доступны следующие операции:</w:t>
      </w:r>
    </w:p>
    <w:p w14:paraId="73F07289" w14:textId="5A1DB36D" w:rsidR="00A84167" w:rsidRPr="00A84167" w:rsidRDefault="00A84167" w:rsidP="00CC61FF">
      <w:pPr>
        <w:numPr>
          <w:ilvl w:val="0"/>
          <w:numId w:val="41"/>
        </w:numPr>
        <w:rPr>
          <w:sz w:val="24"/>
        </w:rPr>
      </w:pPr>
      <w:r w:rsidRPr="00A84167">
        <w:rPr>
          <w:sz w:val="24"/>
        </w:rPr>
        <w:t>Созда</w:t>
      </w:r>
      <w:r w:rsidR="007B2AC9">
        <w:rPr>
          <w:sz w:val="24"/>
        </w:rPr>
        <w:t>ть</w:t>
      </w:r>
      <w:r w:rsidRPr="00A84167">
        <w:rPr>
          <w:sz w:val="24"/>
        </w:rPr>
        <w:t>;</w:t>
      </w:r>
    </w:p>
    <w:p w14:paraId="6A66EE5F" w14:textId="40792F9E" w:rsidR="00A84167" w:rsidRPr="00A84167" w:rsidRDefault="007B2AC9" w:rsidP="00CC61FF">
      <w:pPr>
        <w:numPr>
          <w:ilvl w:val="0"/>
          <w:numId w:val="41"/>
        </w:numPr>
        <w:rPr>
          <w:sz w:val="24"/>
        </w:rPr>
      </w:pPr>
      <w:r>
        <w:rPr>
          <w:sz w:val="24"/>
        </w:rPr>
        <w:t>Отправить в ГИС ГМП</w:t>
      </w:r>
      <w:r w:rsidR="00A84167" w:rsidRPr="00A84167">
        <w:rPr>
          <w:sz w:val="24"/>
        </w:rPr>
        <w:t>.</w:t>
      </w:r>
    </w:p>
    <w:p w14:paraId="09D3B56A" w14:textId="0424A422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 xml:space="preserve">В списке «В обработке» </w:t>
      </w:r>
      <w:r>
        <w:rPr>
          <w:sz w:val="24"/>
        </w:rPr>
        <w:t xml:space="preserve">отображаются платежи в статусе </w:t>
      </w:r>
      <w:r w:rsidRPr="00A84167">
        <w:rPr>
          <w:sz w:val="24"/>
        </w:rPr>
        <w:t>«В обработке»</w:t>
      </w:r>
      <w:r>
        <w:rPr>
          <w:sz w:val="24"/>
        </w:rPr>
        <w:t>.</w:t>
      </w:r>
    </w:p>
    <w:p w14:paraId="19E36380" w14:textId="77777777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>В списке «В обработке» доступны следующие операции:</w:t>
      </w:r>
    </w:p>
    <w:p w14:paraId="436CDD9F" w14:textId="0CB956C4" w:rsidR="00A84167" w:rsidRPr="00A84167" w:rsidRDefault="00A84167" w:rsidP="00CC61FF">
      <w:pPr>
        <w:numPr>
          <w:ilvl w:val="0"/>
          <w:numId w:val="42"/>
        </w:numPr>
        <w:rPr>
          <w:sz w:val="24"/>
        </w:rPr>
      </w:pPr>
      <w:r w:rsidRPr="00A84167">
        <w:rPr>
          <w:sz w:val="24"/>
        </w:rPr>
        <w:t>Создание платежа;</w:t>
      </w:r>
    </w:p>
    <w:p w14:paraId="427EF879" w14:textId="77777777" w:rsidR="00A84167" w:rsidRPr="00A84167" w:rsidRDefault="00A84167" w:rsidP="00CC61FF">
      <w:pPr>
        <w:numPr>
          <w:ilvl w:val="0"/>
          <w:numId w:val="42"/>
        </w:numPr>
        <w:rPr>
          <w:sz w:val="24"/>
        </w:rPr>
      </w:pPr>
      <w:r w:rsidRPr="00A84167">
        <w:rPr>
          <w:sz w:val="24"/>
        </w:rPr>
        <w:t>Проверить статус импорта.</w:t>
      </w:r>
    </w:p>
    <w:p w14:paraId="1C0F2063" w14:textId="77777777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>Также при просмотре платежа доступна операция «Требуется уточнение».</w:t>
      </w:r>
    </w:p>
    <w:p w14:paraId="0B5A350F" w14:textId="77777777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 xml:space="preserve">В списке «Активные» </w:t>
      </w:r>
      <w:r>
        <w:rPr>
          <w:sz w:val="24"/>
        </w:rPr>
        <w:t>отображаю</w:t>
      </w:r>
      <w:r w:rsidR="007B2AC9">
        <w:rPr>
          <w:sz w:val="24"/>
        </w:rPr>
        <w:t>т</w:t>
      </w:r>
      <w:r>
        <w:rPr>
          <w:sz w:val="24"/>
        </w:rPr>
        <w:t>ся платежи со следующими статусами</w:t>
      </w:r>
      <w:r w:rsidRPr="00A84167">
        <w:rPr>
          <w:sz w:val="24"/>
        </w:rPr>
        <w:t xml:space="preserve">: </w:t>
      </w:r>
    </w:p>
    <w:p w14:paraId="1EB231AE" w14:textId="77777777" w:rsidR="00A84167" w:rsidRPr="00A84167" w:rsidRDefault="00A84167" w:rsidP="00CC61FF">
      <w:pPr>
        <w:numPr>
          <w:ilvl w:val="0"/>
          <w:numId w:val="43"/>
        </w:numPr>
        <w:rPr>
          <w:sz w:val="24"/>
        </w:rPr>
      </w:pPr>
      <w:r w:rsidRPr="00A84167">
        <w:rPr>
          <w:sz w:val="24"/>
        </w:rPr>
        <w:t>«Сквитирован» - отправленный в ГИС ГМП и сквитированный с начислением платеж;</w:t>
      </w:r>
    </w:p>
    <w:p w14:paraId="3528A0A6" w14:textId="77777777" w:rsidR="00A84167" w:rsidRPr="00A84167" w:rsidRDefault="00A84167" w:rsidP="00CC61FF">
      <w:pPr>
        <w:numPr>
          <w:ilvl w:val="0"/>
          <w:numId w:val="43"/>
        </w:numPr>
        <w:rPr>
          <w:sz w:val="24"/>
        </w:rPr>
      </w:pPr>
      <w:r w:rsidRPr="00A84167">
        <w:rPr>
          <w:sz w:val="24"/>
        </w:rPr>
        <w:t>«Не сквитирован» - отправленный в ГИС ГМП, но еще не сквитированные с начислением платеж</w:t>
      </w:r>
    </w:p>
    <w:p w14:paraId="72A7E23C" w14:textId="77777777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 xml:space="preserve">В списке «Активные» доступны операции: </w:t>
      </w:r>
    </w:p>
    <w:p w14:paraId="2D9F0126" w14:textId="77777777" w:rsidR="00A84167" w:rsidRPr="00A84167" w:rsidRDefault="00A84167" w:rsidP="00CC61FF">
      <w:pPr>
        <w:numPr>
          <w:ilvl w:val="0"/>
          <w:numId w:val="44"/>
        </w:numPr>
        <w:rPr>
          <w:sz w:val="24"/>
        </w:rPr>
      </w:pPr>
      <w:r w:rsidRPr="00A84167">
        <w:rPr>
          <w:sz w:val="24"/>
        </w:rPr>
        <w:t>Создание платежа;</w:t>
      </w:r>
    </w:p>
    <w:p w14:paraId="47FBD144" w14:textId="77777777" w:rsidR="00A84167" w:rsidRPr="00A84167" w:rsidRDefault="00A84167" w:rsidP="00CC61FF">
      <w:pPr>
        <w:numPr>
          <w:ilvl w:val="0"/>
          <w:numId w:val="44"/>
        </w:numPr>
        <w:rPr>
          <w:sz w:val="24"/>
        </w:rPr>
      </w:pPr>
      <w:r w:rsidRPr="00A84167">
        <w:rPr>
          <w:sz w:val="24"/>
        </w:rPr>
        <w:t>Аннулирование платежа.</w:t>
      </w:r>
    </w:p>
    <w:p w14:paraId="2297FBF7" w14:textId="77777777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>При просмотре платежа в статусе «Не сквитирован» также доступна операция «Требуется уточнение».</w:t>
      </w:r>
    </w:p>
    <w:p w14:paraId="3BA9F98A" w14:textId="77777777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 xml:space="preserve">В списке «Архивные» отображаются платежи со </w:t>
      </w:r>
      <w:r>
        <w:rPr>
          <w:sz w:val="24"/>
        </w:rPr>
        <w:t xml:space="preserve">статусом </w:t>
      </w:r>
      <w:r w:rsidRPr="00A84167">
        <w:rPr>
          <w:sz w:val="24"/>
        </w:rPr>
        <w:tab/>
        <w:t>«Аннулировано»</w:t>
      </w:r>
      <w:r>
        <w:rPr>
          <w:sz w:val="24"/>
        </w:rPr>
        <w:t xml:space="preserve"> (аннулированный платеж).</w:t>
      </w:r>
    </w:p>
    <w:p w14:paraId="02D6EF90" w14:textId="77777777" w:rsidR="00A84167" w:rsidRPr="00A84167" w:rsidRDefault="00A84167" w:rsidP="00A84167">
      <w:pPr>
        <w:ind w:firstLine="708"/>
        <w:rPr>
          <w:sz w:val="24"/>
        </w:rPr>
      </w:pPr>
      <w:r w:rsidRPr="00A84167">
        <w:rPr>
          <w:sz w:val="24"/>
        </w:rPr>
        <w:t>В списке «Архивные» доступны операции:</w:t>
      </w:r>
    </w:p>
    <w:p w14:paraId="0AB12548" w14:textId="77777777" w:rsidR="00A84167" w:rsidRPr="00D33615" w:rsidRDefault="00A84167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</w:rPr>
      </w:pPr>
      <w:r w:rsidRPr="00A84167">
        <w:rPr>
          <w:sz w:val="24"/>
        </w:rPr>
        <w:t>Создание платежа.</w:t>
      </w:r>
    </w:p>
    <w:p w14:paraId="48EFF6F3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В списках платежей отображается информация в соответствии с наст</w:t>
      </w:r>
      <w:r w:rsidR="00A84167">
        <w:rPr>
          <w:sz w:val="24"/>
        </w:rPr>
        <w:t>р</w:t>
      </w:r>
      <w:r w:rsidRPr="00D33615">
        <w:rPr>
          <w:sz w:val="24"/>
        </w:rPr>
        <w:t xml:space="preserve">ойками, описанными в п. 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_Ref482810976 \r \h </w:instrText>
      </w:r>
      <w:r>
        <w:rPr>
          <w:sz w:val="24"/>
        </w:rPr>
        <w:instrText xml:space="preserve">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>
        <w:rPr>
          <w:sz w:val="24"/>
        </w:rPr>
        <w:t>4.1.2.2.2. </w:t>
      </w:r>
      <w:r w:rsidRPr="00D33615">
        <w:rPr>
          <w:sz w:val="24"/>
        </w:rPr>
        <w:fldChar w:fldCharType="end"/>
      </w:r>
      <w:r w:rsidRPr="00D33615">
        <w:rPr>
          <w:sz w:val="24"/>
        </w:rPr>
        <w:t>, например:</w:t>
      </w:r>
    </w:p>
    <w:p w14:paraId="38E1B72A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Уникальный номер;</w:t>
      </w:r>
    </w:p>
    <w:p w14:paraId="463C8A38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lastRenderedPageBreak/>
        <w:t>УИП;</w:t>
      </w:r>
    </w:p>
    <w:p w14:paraId="1B8F5685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УИН;</w:t>
      </w:r>
    </w:p>
    <w:p w14:paraId="64F6ED6D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платежа;</w:t>
      </w:r>
    </w:p>
    <w:p w14:paraId="6FFF68E1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Назначение платежа;</w:t>
      </w:r>
    </w:p>
    <w:p w14:paraId="34676A5D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Сумма платежа;</w:t>
      </w:r>
    </w:p>
    <w:p w14:paraId="7E68378A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создания;</w:t>
      </w:r>
    </w:p>
    <w:p w14:paraId="7F27AD74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последнего изменения;</w:t>
      </w:r>
    </w:p>
    <w:p w14:paraId="303632F4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Последнее действие.</w:t>
      </w:r>
    </w:p>
    <w:p w14:paraId="2A4D7F34" w14:textId="3FD598C4" w:rsidR="00D33615" w:rsidRPr="00D33615" w:rsidRDefault="00D33615" w:rsidP="00F60C5A">
      <w:pPr>
        <w:pStyle w:val="51"/>
      </w:pPr>
      <w:bookmarkStart w:id="116" w:name="_Ref482812246"/>
      <w:bookmarkStart w:id="117" w:name="_Toc509595603"/>
      <w:r w:rsidRPr="00D33615">
        <w:t>Создание нового платежа</w:t>
      </w:r>
      <w:bookmarkEnd w:id="116"/>
      <w:bookmarkEnd w:id="117"/>
    </w:p>
    <w:p w14:paraId="7A15A915" w14:textId="77777777" w:rsidR="00D33615" w:rsidRPr="00D33615" w:rsidRDefault="00D33615" w:rsidP="00D33615">
      <w:pPr>
        <w:ind w:firstLine="708"/>
        <w:rPr>
          <w:sz w:val="24"/>
        </w:rPr>
      </w:pPr>
      <w:r w:rsidRPr="00D33615">
        <w:rPr>
          <w:sz w:val="24"/>
        </w:rPr>
        <w:t xml:space="preserve">Пользователь имеет возможность создания нового платежа путем ввода </w:t>
      </w:r>
      <w:r w:rsidR="003A7374">
        <w:rPr>
          <w:sz w:val="24"/>
        </w:rPr>
        <w:t>его параметров в ручном режиме.</w:t>
      </w:r>
    </w:p>
    <w:p w14:paraId="2C047780" w14:textId="6A0F2C89" w:rsidR="00D33615" w:rsidRPr="00D33615" w:rsidRDefault="00D33615" w:rsidP="00F154A0">
      <w:pPr>
        <w:keepNext/>
        <w:rPr>
          <w:sz w:val="24"/>
          <w:lang w:eastAsia="x-none"/>
        </w:rPr>
      </w:pPr>
      <w:r w:rsidRPr="00D33615">
        <w:rPr>
          <w:sz w:val="24"/>
          <w:lang w:eastAsia="x-none"/>
        </w:rPr>
        <w:lastRenderedPageBreak/>
        <w:t>Для этого необходимо выбрать в Навигаторе любой список в разделе «Платежи» и нажать «Действия» → «Создать».</w:t>
      </w:r>
      <w:r w:rsidR="003A7374">
        <w:rPr>
          <w:sz w:val="24"/>
          <w:lang w:eastAsia="x-none"/>
        </w:rPr>
        <w:t xml:space="preserve"> </w:t>
      </w:r>
      <w:r w:rsidRPr="00D33615">
        <w:rPr>
          <w:sz w:val="24"/>
          <w:lang w:eastAsia="x-none"/>
        </w:rPr>
        <w:t>Откроется форма создания платежа (</w:t>
      </w:r>
      <w:r w:rsidR="008C1AE1">
        <w:rPr>
          <w:sz w:val="24"/>
          <w:lang w:eastAsia="x-none"/>
        </w:rPr>
        <w:fldChar w:fldCharType="begin"/>
      </w:r>
      <w:r w:rsidR="008C1AE1">
        <w:rPr>
          <w:sz w:val="24"/>
          <w:lang w:eastAsia="x-none"/>
        </w:rPr>
        <w:instrText xml:space="preserve"> REF _Ref507611467 \h </w:instrText>
      </w:r>
      <w:r w:rsidR="008C1AE1">
        <w:rPr>
          <w:sz w:val="24"/>
          <w:lang w:eastAsia="x-none"/>
        </w:rPr>
      </w:r>
      <w:r w:rsidR="008C1AE1">
        <w:rPr>
          <w:sz w:val="24"/>
          <w:lang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26</w:t>
      </w:r>
      <w:r w:rsidR="008C1AE1">
        <w:rPr>
          <w:sz w:val="24"/>
          <w:lang w:eastAsia="x-none"/>
        </w:rPr>
        <w:fldChar w:fldCharType="end"/>
      </w:r>
      <w:r w:rsidRPr="00D33615">
        <w:rPr>
          <w:sz w:val="24"/>
          <w:lang w:eastAsia="x-none"/>
        </w:rPr>
        <w:t>)</w:t>
      </w:r>
      <w:r w:rsidR="003A7374">
        <w:rPr>
          <w:sz w:val="24"/>
          <w:lang w:eastAsia="x-none"/>
        </w:rPr>
        <w:t>.</w:t>
      </w:r>
    </w:p>
    <w:p w14:paraId="6435103C" w14:textId="77777777" w:rsidR="008C1AE1" w:rsidRDefault="00FE698B" w:rsidP="008C1AE1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2A1F496" wp14:editId="67F7772D">
            <wp:extent cx="5565913" cy="7614680"/>
            <wp:effectExtent l="0" t="0" r="0" b="571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539" cy="76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8" w:name="_Ref475900415"/>
    </w:p>
    <w:p w14:paraId="4CC3DDAB" w14:textId="2FCA691F" w:rsidR="008C1AE1" w:rsidRDefault="008C1AE1" w:rsidP="008C1AE1">
      <w:pPr>
        <w:pStyle w:val="af8"/>
      </w:pPr>
      <w:bookmarkStart w:id="119" w:name="_Ref507611467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26</w:t>
      </w:r>
      <w:r w:rsidR="008B35AB">
        <w:rPr>
          <w:noProof/>
        </w:rPr>
        <w:fldChar w:fldCharType="end"/>
      </w:r>
      <w:bookmarkEnd w:id="119"/>
      <w:r w:rsidRPr="001B7361">
        <w:t xml:space="preserve"> Форма создания платежа</w:t>
      </w:r>
    </w:p>
    <w:bookmarkEnd w:id="118"/>
    <w:p w14:paraId="76389C97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lastRenderedPageBreak/>
        <w:t>Автоматически заполняются поля (системные реквизиты):</w:t>
      </w:r>
    </w:p>
    <w:p w14:paraId="74DC51B3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создания;</w:t>
      </w:r>
    </w:p>
    <w:p w14:paraId="4337422E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№ платежа;</w:t>
      </w:r>
    </w:p>
    <w:p w14:paraId="39F2A5D2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последнего изменения;</w:t>
      </w:r>
    </w:p>
    <w:p w14:paraId="2CD02B3A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УИП</w:t>
      </w:r>
      <w:r w:rsidR="00A84167">
        <w:rPr>
          <w:sz w:val="24"/>
          <w:szCs w:val="24"/>
        </w:rPr>
        <w:t xml:space="preserve"> (формируется автоматически при отправке платежа в ГИС ГМП)</w:t>
      </w:r>
      <w:r w:rsidRPr="00D33615">
        <w:rPr>
          <w:sz w:val="24"/>
          <w:szCs w:val="24"/>
        </w:rPr>
        <w:t>.</w:t>
      </w:r>
    </w:p>
    <w:p w14:paraId="491723EA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>Пользователю доступны для ввода следующие поля:</w:t>
      </w:r>
    </w:p>
    <w:p w14:paraId="17C9ABAA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Информация о начислении:</w:t>
      </w:r>
    </w:p>
    <w:p w14:paraId="2ECB6290" w14:textId="77777777" w:rsidR="00D33615" w:rsidRPr="00D33615" w:rsidRDefault="00D33615" w:rsidP="00D33615">
      <w:pPr>
        <w:pStyle w:val="23"/>
      </w:pPr>
      <w:r w:rsidRPr="00D33615">
        <w:t>Ввести вручную (установить/снять флаг) – для ввода номера платежа вручную;</w:t>
      </w:r>
    </w:p>
    <w:p w14:paraId="4B9104EE" w14:textId="5614F03C" w:rsidR="00D33615" w:rsidRPr="00D33615" w:rsidRDefault="00D33615" w:rsidP="00D33615">
      <w:pPr>
        <w:pStyle w:val="23"/>
      </w:pPr>
      <w:r w:rsidRPr="00D33615">
        <w:t>Номер начисления (выбор значения из раскрывающегося списка);</w:t>
      </w:r>
    </w:p>
    <w:p w14:paraId="1576F767" w14:textId="77777777" w:rsidR="00D33615" w:rsidRDefault="00D33615" w:rsidP="00CC61FF">
      <w:pPr>
        <w:pStyle w:val="19"/>
        <w:keepNext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Информация об отправителе средств:</w:t>
      </w:r>
    </w:p>
    <w:p w14:paraId="003A47B8" w14:textId="4E6921D3" w:rsidR="002F7806" w:rsidRPr="002F7806" w:rsidRDefault="002F7806" w:rsidP="00F87CBF">
      <w:pPr>
        <w:pStyle w:val="19"/>
        <w:keepNext/>
        <w:numPr>
          <w:ilvl w:val="1"/>
          <w:numId w:val="3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Тип отправителя средств (выбор значения из раскрывающегося списка);</w:t>
      </w:r>
    </w:p>
    <w:p w14:paraId="0FFDF533" w14:textId="3FC78E63" w:rsidR="00D33615" w:rsidRDefault="00D33615" w:rsidP="00D33615">
      <w:pPr>
        <w:pStyle w:val="23"/>
      </w:pPr>
      <w:r w:rsidRPr="00D33615">
        <w:t>Наименование (выбор значения из раскрывающегося списка);</w:t>
      </w:r>
    </w:p>
    <w:p w14:paraId="292A0BDB" w14:textId="76E35024" w:rsidR="002F7806" w:rsidRDefault="002F7806" w:rsidP="00D33615">
      <w:pPr>
        <w:pStyle w:val="23"/>
      </w:pPr>
      <w:r>
        <w:t>Роль ГИС ГМП (выбор значения из раскрывающегося списка);</w:t>
      </w:r>
    </w:p>
    <w:p w14:paraId="4FC749C3" w14:textId="564FFBE2" w:rsidR="002F7806" w:rsidRPr="00D33615" w:rsidRDefault="002F7806" w:rsidP="00D33615">
      <w:pPr>
        <w:pStyle w:val="23"/>
      </w:pPr>
      <w:r>
        <w:t>Код ГИС ГМП (УРН) (ввод значения вручную);</w:t>
      </w:r>
    </w:p>
    <w:p w14:paraId="1CF1E823" w14:textId="77777777" w:rsidR="00D33615" w:rsidRPr="00D33615" w:rsidRDefault="00D33615" w:rsidP="00CC61FF">
      <w:pPr>
        <w:pStyle w:val="19"/>
        <w:keepNext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Информация о получателе:</w:t>
      </w:r>
    </w:p>
    <w:p w14:paraId="07633D6B" w14:textId="4D4024EE" w:rsidR="00D33615" w:rsidRPr="00D33615" w:rsidRDefault="00D33615" w:rsidP="00D33615">
      <w:pPr>
        <w:pStyle w:val="23"/>
      </w:pPr>
      <w:r w:rsidRPr="00D33615">
        <w:t>Ведомство (выбор значения из раскрывающегося списка);</w:t>
      </w:r>
    </w:p>
    <w:p w14:paraId="0537D5EA" w14:textId="77777777" w:rsidR="00D33615" w:rsidRPr="00D33615" w:rsidRDefault="00D33615" w:rsidP="00D33615">
      <w:pPr>
        <w:pStyle w:val="23"/>
      </w:pPr>
      <w:r w:rsidRPr="00D33615">
        <w:t>ИНН (</w:t>
      </w:r>
      <w:r w:rsidR="00A84167">
        <w:t>подтягивается автоматически из справочника ведомств</w:t>
      </w:r>
      <w:r w:rsidRPr="00D33615">
        <w:t>);</w:t>
      </w:r>
    </w:p>
    <w:p w14:paraId="4A1633A5" w14:textId="77777777" w:rsidR="00D33615" w:rsidRPr="00D33615" w:rsidRDefault="00D33615" w:rsidP="00D33615">
      <w:pPr>
        <w:pStyle w:val="23"/>
      </w:pPr>
      <w:r w:rsidRPr="00D33615">
        <w:t>КПП (</w:t>
      </w:r>
      <w:r w:rsidR="00A84167">
        <w:t>подтягивается автоматически из справочника ведомств</w:t>
      </w:r>
      <w:r w:rsidRPr="00D33615">
        <w:t>);</w:t>
      </w:r>
    </w:p>
    <w:p w14:paraId="2864B492" w14:textId="77777777" w:rsidR="00D33615" w:rsidRPr="00D33615" w:rsidRDefault="00D33615" w:rsidP="00D33615">
      <w:pPr>
        <w:pStyle w:val="23"/>
      </w:pPr>
      <w:r w:rsidRPr="00D33615">
        <w:t>ОКТМО (</w:t>
      </w:r>
      <w:r w:rsidR="00A84167">
        <w:t>подтягивается автоматически из справочника ведомств</w:t>
      </w:r>
      <w:r w:rsidRPr="00D33615">
        <w:t>);</w:t>
      </w:r>
    </w:p>
    <w:p w14:paraId="3A700D58" w14:textId="1ADDC74D" w:rsidR="00D33615" w:rsidRDefault="00D33615" w:rsidP="00D33615">
      <w:pPr>
        <w:pStyle w:val="23"/>
      </w:pPr>
      <w:r w:rsidRPr="00D33615">
        <w:t>Счет получателя (выбор значения из раскрывающегося списка);</w:t>
      </w:r>
    </w:p>
    <w:p w14:paraId="0DA02073" w14:textId="59C77E4C" w:rsidR="002F7806" w:rsidRPr="00D33615" w:rsidRDefault="002F7806" w:rsidP="00D33615">
      <w:pPr>
        <w:pStyle w:val="23"/>
      </w:pPr>
      <w:r>
        <w:t>Номер банковского счёта (подтягивается автоматически из справочника ведомства)</w:t>
      </w:r>
    </w:p>
    <w:p w14:paraId="77BCCDAB" w14:textId="77777777" w:rsidR="00D33615" w:rsidRPr="00D33615" w:rsidRDefault="00D33615" w:rsidP="00D33615">
      <w:pPr>
        <w:pStyle w:val="23"/>
      </w:pPr>
      <w:r w:rsidRPr="00D33615">
        <w:t>БИК (</w:t>
      </w:r>
      <w:r w:rsidR="00A84167">
        <w:t>подтягивается автоматически в зависимости от выбранного счета</w:t>
      </w:r>
      <w:r w:rsidRPr="00D33615">
        <w:t>);</w:t>
      </w:r>
    </w:p>
    <w:p w14:paraId="212B1E1F" w14:textId="77777777" w:rsidR="00D33615" w:rsidRPr="00D33615" w:rsidRDefault="00D33615" w:rsidP="00CC61FF">
      <w:pPr>
        <w:pStyle w:val="19"/>
        <w:keepNext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Информация о платеже:</w:t>
      </w:r>
    </w:p>
    <w:p w14:paraId="1AF84014" w14:textId="115626C4" w:rsidR="002F7806" w:rsidRDefault="002F7806" w:rsidP="00926E6B">
      <w:pPr>
        <w:pStyle w:val="23"/>
      </w:pPr>
      <w:r>
        <w:t>Назначение платежа (выбор значения из раскрывающегося списка);</w:t>
      </w:r>
    </w:p>
    <w:p w14:paraId="68E4AA6D" w14:textId="77777777" w:rsidR="00926E6B" w:rsidRPr="00D33615" w:rsidRDefault="00926E6B" w:rsidP="00926E6B">
      <w:pPr>
        <w:pStyle w:val="23"/>
      </w:pPr>
      <w:r w:rsidRPr="00D33615">
        <w:t>КБК (ввод значения вручную);</w:t>
      </w:r>
    </w:p>
    <w:p w14:paraId="0B840FB4" w14:textId="77777777" w:rsidR="00926E6B" w:rsidRPr="00D33615" w:rsidRDefault="00926E6B" w:rsidP="00926E6B">
      <w:pPr>
        <w:pStyle w:val="23"/>
      </w:pPr>
      <w:r w:rsidRPr="00D33615">
        <w:t>Сумма платежа (ввод значения вручную);</w:t>
      </w:r>
    </w:p>
    <w:p w14:paraId="208E122A" w14:textId="65DFEEBE" w:rsidR="00926E6B" w:rsidRDefault="002F7806" w:rsidP="00926E6B">
      <w:pPr>
        <w:pStyle w:val="23"/>
      </w:pPr>
      <w:r>
        <w:t>Номер</w:t>
      </w:r>
      <w:r w:rsidR="00926E6B" w:rsidRPr="00D33615">
        <w:t xml:space="preserve"> платеж</w:t>
      </w:r>
      <w:r w:rsidR="00132E1F">
        <w:t>ного</w:t>
      </w:r>
      <w:r w:rsidR="00D26EC5">
        <w:t xml:space="preserve"> документа</w:t>
      </w:r>
      <w:r w:rsidR="00926E6B" w:rsidRPr="00D33615">
        <w:t xml:space="preserve"> (</w:t>
      </w:r>
      <w:r w:rsidR="00D26EC5" w:rsidRPr="00D33615">
        <w:t>ввод значения вручную</w:t>
      </w:r>
      <w:r w:rsidR="00926E6B" w:rsidRPr="00D33615">
        <w:t>);</w:t>
      </w:r>
    </w:p>
    <w:p w14:paraId="168DA909" w14:textId="6CE1FA88" w:rsidR="00930D29" w:rsidRPr="00D33615" w:rsidRDefault="00930D29" w:rsidP="00926E6B">
      <w:pPr>
        <w:pStyle w:val="23"/>
      </w:pPr>
      <w:r>
        <w:t>Дата платежного документа (</w:t>
      </w:r>
      <w:r w:rsidRPr="00D33615">
        <w:t>выбор даты из календаря</w:t>
      </w:r>
      <w:r>
        <w:t>);</w:t>
      </w:r>
    </w:p>
    <w:p w14:paraId="19D29C34" w14:textId="77777777" w:rsidR="00926E6B" w:rsidRPr="00D33615" w:rsidRDefault="00926E6B" w:rsidP="00926E6B">
      <w:pPr>
        <w:pStyle w:val="23"/>
      </w:pPr>
      <w:r w:rsidRPr="00D33615">
        <w:t>Дата платежа (выбор даты из календаря);</w:t>
      </w:r>
    </w:p>
    <w:p w14:paraId="2276EC3A" w14:textId="77777777" w:rsidR="00D33615" w:rsidRPr="00D33615" w:rsidRDefault="00D33615" w:rsidP="00CC61FF">
      <w:pPr>
        <w:pStyle w:val="19"/>
        <w:keepNext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Реквизиты платежного поручения:</w:t>
      </w:r>
    </w:p>
    <w:p w14:paraId="47513E25" w14:textId="39BEBEBC" w:rsidR="00D33615" w:rsidRPr="00D33615" w:rsidRDefault="00D33615" w:rsidP="00D33615">
      <w:pPr>
        <w:pStyle w:val="23"/>
      </w:pPr>
      <w:r w:rsidRPr="00D33615">
        <w:t>Статус плательщика (выбор значения из раскрывающегося списка);</w:t>
      </w:r>
    </w:p>
    <w:p w14:paraId="12C9D973" w14:textId="77777777" w:rsidR="00D33615" w:rsidRPr="00D33615" w:rsidRDefault="00D33615" w:rsidP="00D33615">
      <w:pPr>
        <w:pStyle w:val="23"/>
      </w:pPr>
      <w:r w:rsidRPr="00D33615">
        <w:lastRenderedPageBreak/>
        <w:t>Тип платежа (выбор значения из раскрывающегося списка</w:t>
      </w:r>
      <w:r w:rsidR="00714330" w:rsidRPr="0092696B">
        <w:rPr>
          <w:vertAlign w:val="superscript"/>
        </w:rPr>
        <w:t>1</w:t>
      </w:r>
      <w:r w:rsidRPr="00D33615">
        <w:t>);</w:t>
      </w:r>
    </w:p>
    <w:p w14:paraId="64A7D99B" w14:textId="77777777" w:rsidR="00D33615" w:rsidRPr="00D33615" w:rsidRDefault="00D33615" w:rsidP="00D33615">
      <w:pPr>
        <w:pStyle w:val="23"/>
      </w:pPr>
      <w:r w:rsidRPr="00D33615">
        <w:t>Основание платежа (выбор значения из раскрывающегося списка</w:t>
      </w:r>
      <w:r w:rsidR="00714330" w:rsidRPr="0092696B">
        <w:rPr>
          <w:vertAlign w:val="superscript"/>
        </w:rPr>
        <w:t>1</w:t>
      </w:r>
      <w:r w:rsidRPr="00D33615">
        <w:t>);</w:t>
      </w:r>
    </w:p>
    <w:p w14:paraId="1653FE6E" w14:textId="77777777" w:rsidR="00D33615" w:rsidRPr="00D33615" w:rsidRDefault="00D33615" w:rsidP="00D33615">
      <w:pPr>
        <w:pStyle w:val="23"/>
      </w:pPr>
      <w:r w:rsidRPr="00D33615">
        <w:t>Номер документа (ввод значения вручную);</w:t>
      </w:r>
    </w:p>
    <w:p w14:paraId="2F5483C0" w14:textId="51C22C91" w:rsidR="00D33615" w:rsidRPr="00D33615" w:rsidRDefault="00D33615" w:rsidP="00D33615">
      <w:pPr>
        <w:pStyle w:val="23"/>
      </w:pPr>
      <w:r w:rsidRPr="00D33615">
        <w:t xml:space="preserve">Дата документа </w:t>
      </w:r>
      <w:r w:rsidR="009A4972">
        <w:t>(</w:t>
      </w:r>
      <w:r w:rsidR="009A4972" w:rsidRPr="00D33615">
        <w:t>ввод значения вручную</w:t>
      </w:r>
      <w:r w:rsidRPr="00D33615">
        <w:t>);</w:t>
      </w:r>
    </w:p>
    <w:p w14:paraId="584F22A8" w14:textId="77777777" w:rsidR="00D33615" w:rsidRPr="00D33615" w:rsidRDefault="00D33615" w:rsidP="00D33615">
      <w:pPr>
        <w:pStyle w:val="23"/>
      </w:pPr>
      <w:r w:rsidRPr="00D33615">
        <w:t>Налоговый период или код таможенного органа (ввод значения вручную);</w:t>
      </w:r>
    </w:p>
    <w:p w14:paraId="6EF172ED" w14:textId="77777777" w:rsidR="00D33615" w:rsidRPr="00D33615" w:rsidRDefault="00D33615" w:rsidP="00CC61FF">
      <w:pPr>
        <w:pStyle w:val="19"/>
        <w:keepNext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Информация о плательщике:</w:t>
      </w:r>
    </w:p>
    <w:p w14:paraId="3FD2DD84" w14:textId="77777777" w:rsidR="00D33615" w:rsidRDefault="00D33615" w:rsidP="00D33615">
      <w:pPr>
        <w:pStyle w:val="23"/>
      </w:pPr>
      <w:r w:rsidRPr="00D33615">
        <w:t>Тип плательщика (выбор значения из раскрывающегося списка</w:t>
      </w:r>
      <w:r w:rsidR="00714330" w:rsidRPr="0092696B">
        <w:rPr>
          <w:vertAlign w:val="superscript"/>
        </w:rPr>
        <w:t>1</w:t>
      </w:r>
      <w:r w:rsidRPr="00D33615">
        <w:t>);</w:t>
      </w:r>
    </w:p>
    <w:p w14:paraId="1788EEB1" w14:textId="77777777" w:rsidR="00A84167" w:rsidRPr="00D33615" w:rsidRDefault="00A84167" w:rsidP="00D33615">
      <w:pPr>
        <w:pStyle w:val="23"/>
      </w:pPr>
      <w:r>
        <w:t>Реквизиты плательщика в зависимости от типа плательщика;</w:t>
      </w:r>
    </w:p>
    <w:p w14:paraId="7B39B8B1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Дополнительная информация:</w:t>
      </w:r>
    </w:p>
    <w:p w14:paraId="706F4793" w14:textId="77777777" w:rsidR="00D33615" w:rsidRPr="00D33615" w:rsidRDefault="00D33615" w:rsidP="00D33615">
      <w:pPr>
        <w:pStyle w:val="23"/>
      </w:pPr>
      <w:r w:rsidRPr="00D33615">
        <w:t>Тип операции.</w:t>
      </w:r>
    </w:p>
    <w:p w14:paraId="7819B42E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Поля, отмеченные звездочкой (*) обязательны для заполнения. Заполните поля формы, выбирая значения из списков или вводя их вручную. После заполнения всех полей нажмите «Сохранить».</w:t>
      </w:r>
    </w:p>
    <w:p w14:paraId="0D224A91" w14:textId="77777777" w:rsidR="00D33615" w:rsidRDefault="00D33615" w:rsidP="00D33615">
      <w:pPr>
        <w:rPr>
          <w:sz w:val="24"/>
        </w:rPr>
      </w:pPr>
      <w:r w:rsidRPr="00D33615">
        <w:rPr>
          <w:sz w:val="24"/>
        </w:rPr>
        <w:t>Созданный платеж отобразится в списке «На отправку». Появится возможность его отправки в ГИС ГМП.</w:t>
      </w:r>
    </w:p>
    <w:p w14:paraId="7E827BFF" w14:textId="4A794EEC" w:rsidR="00AD18BB" w:rsidRPr="00AD18BB" w:rsidRDefault="00AD18BB" w:rsidP="00F60C5A">
      <w:pPr>
        <w:pStyle w:val="51"/>
      </w:pPr>
      <w:bookmarkStart w:id="120" w:name="_Toc509595604"/>
      <w:r>
        <w:t>Удаление платежа</w:t>
      </w:r>
      <w:bookmarkEnd w:id="120"/>
    </w:p>
    <w:p w14:paraId="36D92302" w14:textId="65544895" w:rsidR="00AD18BB" w:rsidRPr="00E8062A" w:rsidRDefault="00AD18BB">
      <w:pPr>
        <w:rPr>
          <w:sz w:val="24"/>
        </w:rPr>
      </w:pPr>
      <w:r w:rsidRPr="00E8062A">
        <w:rPr>
          <w:sz w:val="24"/>
        </w:rPr>
        <w:t>Удаление возможно только, когда</w:t>
      </w:r>
      <w:r w:rsidR="004B4253">
        <w:rPr>
          <w:sz w:val="24"/>
        </w:rPr>
        <w:t xml:space="preserve"> платеж</w:t>
      </w:r>
      <w:r w:rsidRPr="00E8062A">
        <w:rPr>
          <w:sz w:val="24"/>
        </w:rPr>
        <w:t xml:space="preserve"> находится в статусе «</w:t>
      </w:r>
      <w:r w:rsidR="004B4253">
        <w:rPr>
          <w:sz w:val="24"/>
        </w:rPr>
        <w:t>Новый</w:t>
      </w:r>
      <w:r w:rsidRPr="00E8062A">
        <w:rPr>
          <w:sz w:val="24"/>
        </w:rPr>
        <w:t>».</w:t>
      </w:r>
    </w:p>
    <w:p w14:paraId="4320C238" w14:textId="1A21D23A" w:rsidR="00AD18BB" w:rsidRDefault="00AD18BB">
      <w:pPr>
        <w:rPr>
          <w:sz w:val="24"/>
        </w:rPr>
      </w:pPr>
      <w:r w:rsidRPr="00E8062A">
        <w:rPr>
          <w:sz w:val="24"/>
        </w:rPr>
        <w:t>Для удаления</w:t>
      </w:r>
      <w:r w:rsidR="004B4253">
        <w:rPr>
          <w:sz w:val="24"/>
        </w:rPr>
        <w:t xml:space="preserve"> платежа</w:t>
      </w:r>
      <w:r w:rsidRPr="00E8062A">
        <w:rPr>
          <w:sz w:val="24"/>
        </w:rPr>
        <w:t xml:space="preserve"> </w:t>
      </w:r>
      <w:r>
        <w:rPr>
          <w:sz w:val="24"/>
        </w:rPr>
        <w:t xml:space="preserve">необходимо </w:t>
      </w:r>
      <w:r w:rsidRPr="00E8062A">
        <w:rPr>
          <w:sz w:val="24"/>
        </w:rPr>
        <w:t>перей</w:t>
      </w:r>
      <w:r>
        <w:rPr>
          <w:sz w:val="24"/>
        </w:rPr>
        <w:t xml:space="preserve">ти в список «На </w:t>
      </w:r>
      <w:r w:rsidR="00D33BAD">
        <w:rPr>
          <w:sz w:val="24"/>
        </w:rPr>
        <w:t>О</w:t>
      </w:r>
      <w:r>
        <w:rPr>
          <w:sz w:val="24"/>
        </w:rPr>
        <w:t>тправку» в разделе «</w:t>
      </w:r>
      <w:r w:rsidR="004B4253">
        <w:rPr>
          <w:sz w:val="24"/>
        </w:rPr>
        <w:t>Платежи</w:t>
      </w:r>
      <w:r>
        <w:rPr>
          <w:sz w:val="24"/>
        </w:rPr>
        <w:t>». И перейти в</w:t>
      </w:r>
      <w:r w:rsidR="004B4253">
        <w:rPr>
          <w:sz w:val="24"/>
        </w:rPr>
        <w:t xml:space="preserve"> платеж</w:t>
      </w:r>
      <w:r>
        <w:rPr>
          <w:sz w:val="24"/>
        </w:rPr>
        <w:t>, котор</w:t>
      </w:r>
      <w:r w:rsidR="004B4253">
        <w:rPr>
          <w:sz w:val="24"/>
        </w:rPr>
        <w:t>ый</w:t>
      </w:r>
      <w:r>
        <w:rPr>
          <w:sz w:val="24"/>
        </w:rPr>
        <w:t xml:space="preserve"> требуется удалить, нажав</w:t>
      </w:r>
      <w:r w:rsidRPr="00D33615">
        <w:rPr>
          <w:sz w:val="24"/>
        </w:rPr>
        <w:t xml:space="preserve"> </w:t>
      </w:r>
      <w:r>
        <w:rPr>
          <w:sz w:val="24"/>
        </w:rPr>
        <w:t>на запись в первой колонке (</w:t>
      </w:r>
      <w:r w:rsidR="00F62B46">
        <w:rPr>
          <w:sz w:val="24"/>
        </w:rPr>
        <w:fldChar w:fldCharType="begin"/>
      </w:r>
      <w:r w:rsidR="00F62B46">
        <w:rPr>
          <w:sz w:val="24"/>
        </w:rPr>
        <w:instrText xml:space="preserve"> REF _Ref507611835 \h </w:instrText>
      </w:r>
      <w:r w:rsidR="00F62B46">
        <w:rPr>
          <w:sz w:val="24"/>
        </w:rPr>
      </w:r>
      <w:r w:rsidR="00F62B46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27</w:t>
      </w:r>
      <w:r w:rsidR="00F62B46">
        <w:rPr>
          <w:sz w:val="24"/>
        </w:rPr>
        <w:fldChar w:fldCharType="end"/>
      </w:r>
      <w:r>
        <w:rPr>
          <w:sz w:val="24"/>
        </w:rPr>
        <w:t>).</w:t>
      </w:r>
    </w:p>
    <w:p w14:paraId="30A60A43" w14:textId="77777777" w:rsidR="00F62B46" w:rsidRDefault="00B766D2" w:rsidP="00F62B46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474D466E" wp14:editId="6D66E2E1">
            <wp:extent cx="6245860" cy="3190875"/>
            <wp:effectExtent l="0" t="0" r="254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A48D" w14:textId="1A69EF69" w:rsidR="00AD18BB" w:rsidRPr="00AB6E0E" w:rsidRDefault="00F62B46" w:rsidP="00AB6E0E">
      <w:pPr>
        <w:pStyle w:val="af8"/>
      </w:pPr>
      <w:bookmarkStart w:id="121" w:name="_Ref507611835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27</w:t>
      </w:r>
      <w:r w:rsidR="008B35AB">
        <w:rPr>
          <w:noProof/>
        </w:rPr>
        <w:fldChar w:fldCharType="end"/>
      </w:r>
      <w:bookmarkEnd w:id="121"/>
      <w:r w:rsidRPr="00AB6E0E">
        <w:t xml:space="preserve"> Список «На Отправку» в разделе «Платежи». Фрагмент.</w:t>
      </w:r>
    </w:p>
    <w:p w14:paraId="099F7D6D" w14:textId="6722F782" w:rsidR="00AD18BB" w:rsidRDefault="00AD18BB" w:rsidP="00AD18BB">
      <w:pPr>
        <w:rPr>
          <w:sz w:val="24"/>
        </w:rPr>
      </w:pPr>
      <w:r>
        <w:rPr>
          <w:sz w:val="24"/>
        </w:rPr>
        <w:t>Откроется форма</w:t>
      </w:r>
      <w:r w:rsidR="00F03CE5">
        <w:rPr>
          <w:sz w:val="24"/>
        </w:rPr>
        <w:t xml:space="preserve"> удаления</w:t>
      </w:r>
      <w:r>
        <w:rPr>
          <w:sz w:val="24"/>
        </w:rPr>
        <w:t xml:space="preserve"> </w:t>
      </w:r>
      <w:r w:rsidR="00F03CE5">
        <w:rPr>
          <w:sz w:val="24"/>
        </w:rPr>
        <w:t xml:space="preserve">платежа </w:t>
      </w:r>
      <w:r>
        <w:rPr>
          <w:sz w:val="24"/>
        </w:rPr>
        <w:t>(</w:t>
      </w:r>
      <w:r w:rsidR="00F62B46">
        <w:rPr>
          <w:sz w:val="24"/>
        </w:rPr>
        <w:fldChar w:fldCharType="begin"/>
      </w:r>
      <w:r w:rsidR="00F62B46">
        <w:rPr>
          <w:sz w:val="24"/>
        </w:rPr>
        <w:instrText xml:space="preserve"> REF _Ref507611843 \h </w:instrText>
      </w:r>
      <w:r w:rsidR="00F62B46">
        <w:rPr>
          <w:sz w:val="24"/>
        </w:rPr>
      </w:r>
      <w:r w:rsidR="00F62B46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28</w:t>
      </w:r>
      <w:r w:rsidR="00F62B46">
        <w:rPr>
          <w:sz w:val="24"/>
        </w:rPr>
        <w:fldChar w:fldCharType="end"/>
      </w:r>
      <w:r>
        <w:rPr>
          <w:sz w:val="24"/>
        </w:rPr>
        <w:t>)</w:t>
      </w:r>
    </w:p>
    <w:p w14:paraId="1352871A" w14:textId="77777777" w:rsidR="00F62B46" w:rsidRDefault="004E5396" w:rsidP="00F62B46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F7AF3EE" wp14:editId="339A9D4C">
            <wp:extent cx="3430800" cy="20772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7765" w14:textId="560E24B0" w:rsidR="00AD18BB" w:rsidRPr="00AB6E0E" w:rsidRDefault="00F62B46" w:rsidP="00F62B46">
      <w:pPr>
        <w:pStyle w:val="af8"/>
      </w:pPr>
      <w:bookmarkStart w:id="122" w:name="_Ref507611843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28</w:t>
      </w:r>
      <w:r w:rsidR="008B35AB">
        <w:rPr>
          <w:noProof/>
        </w:rPr>
        <w:fldChar w:fldCharType="end"/>
      </w:r>
      <w:bookmarkEnd w:id="122"/>
      <w:r w:rsidRPr="00AB6E0E">
        <w:t xml:space="preserve"> Форма удаления платежа. Фрагмент.</w:t>
      </w:r>
    </w:p>
    <w:p w14:paraId="19CD8308" w14:textId="07D0C09A" w:rsidR="00AD18BB" w:rsidRDefault="00F03CE5" w:rsidP="00AD18BB">
      <w:pPr>
        <w:rPr>
          <w:sz w:val="24"/>
        </w:rPr>
      </w:pPr>
      <w:r>
        <w:rPr>
          <w:sz w:val="24"/>
        </w:rPr>
        <w:t>Для удаления платежа</w:t>
      </w:r>
      <w:r w:rsidR="00AD18BB">
        <w:rPr>
          <w:sz w:val="24"/>
        </w:rPr>
        <w:t xml:space="preserve"> необходимо нажать на кнопку «Удалить».</w:t>
      </w:r>
    </w:p>
    <w:p w14:paraId="7C288C5D" w14:textId="1F2B9127" w:rsidR="00AD18BB" w:rsidRPr="004757EF" w:rsidRDefault="00F03CE5" w:rsidP="00AD18BB">
      <w:pPr>
        <w:rPr>
          <w:sz w:val="24"/>
        </w:rPr>
      </w:pPr>
      <w:r>
        <w:rPr>
          <w:sz w:val="24"/>
        </w:rPr>
        <w:t>Платеж будет удален</w:t>
      </w:r>
      <w:r w:rsidR="00AD18BB">
        <w:rPr>
          <w:sz w:val="24"/>
        </w:rPr>
        <w:t>.</w:t>
      </w:r>
    </w:p>
    <w:p w14:paraId="779347E8" w14:textId="716C62D5" w:rsidR="00D33615" w:rsidRPr="00D33615" w:rsidRDefault="00D33615" w:rsidP="00F60C5A">
      <w:pPr>
        <w:pStyle w:val="51"/>
      </w:pPr>
      <w:bookmarkStart w:id="123" w:name="_Ref490067245"/>
      <w:bookmarkStart w:id="124" w:name="_Toc509595605"/>
      <w:r w:rsidRPr="00D33615">
        <w:t>Отправка платежа в ГИС ГМП</w:t>
      </w:r>
      <w:bookmarkEnd w:id="123"/>
      <w:bookmarkEnd w:id="124"/>
    </w:p>
    <w:p w14:paraId="683A8810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</w:rPr>
        <w:t xml:space="preserve">Для отправки платежа в ГИС ГМП необходимо перейти в список платежей «На отправку», отметить нужный платеж и нажать </w:t>
      </w:r>
      <w:r w:rsidRPr="00D33615">
        <w:rPr>
          <w:sz w:val="24"/>
          <w:lang w:eastAsia="x-none"/>
        </w:rPr>
        <w:t>«Действия» → «Отправить с ГИС ГМП».</w:t>
      </w:r>
    </w:p>
    <w:p w14:paraId="2882C686" w14:textId="6DC901FD" w:rsidR="00A84167" w:rsidRPr="00EF2AF4" w:rsidRDefault="00A84167" w:rsidP="00A84167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Сформируется </w:t>
      </w:r>
      <w:r>
        <w:rPr>
          <w:sz w:val="24"/>
          <w:lang w:val="en-US" w:eastAsia="x-none"/>
        </w:rPr>
        <w:t>xml</w:t>
      </w:r>
      <w:r w:rsidRPr="00BF2F43">
        <w:rPr>
          <w:sz w:val="24"/>
          <w:lang w:eastAsia="x-none"/>
        </w:rPr>
        <w:t>-</w:t>
      </w:r>
      <w:r>
        <w:rPr>
          <w:sz w:val="24"/>
          <w:lang w:eastAsia="x-none"/>
        </w:rPr>
        <w:t>запрос в ГИС ГМП, который можно посмотреть в журналах (</w:t>
      </w:r>
      <w:r w:rsidR="00F62B46">
        <w:rPr>
          <w:sz w:val="24"/>
          <w:lang w:eastAsia="x-none"/>
        </w:rPr>
        <w:t xml:space="preserve">п. </w:t>
      </w:r>
      <w:r w:rsidR="00F62B46">
        <w:rPr>
          <w:sz w:val="24"/>
          <w:lang w:eastAsia="x-none"/>
        </w:rPr>
        <w:fldChar w:fldCharType="begin"/>
      </w:r>
      <w:r w:rsidR="00F62B46">
        <w:rPr>
          <w:sz w:val="24"/>
          <w:lang w:eastAsia="x-none"/>
        </w:rPr>
        <w:instrText xml:space="preserve"> REF _Ref507610580 \r \h </w:instrText>
      </w:r>
      <w:r w:rsidR="00F62B46">
        <w:rPr>
          <w:sz w:val="24"/>
          <w:lang w:eastAsia="x-none"/>
        </w:rPr>
      </w:r>
      <w:r w:rsidR="00F62B46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4.1.2.7. </w:t>
      </w:r>
      <w:r w:rsidR="00F62B46">
        <w:rPr>
          <w:sz w:val="24"/>
          <w:lang w:eastAsia="x-none"/>
        </w:rPr>
        <w:fldChar w:fldCharType="end"/>
      </w:r>
      <w:r>
        <w:rPr>
          <w:sz w:val="24"/>
          <w:lang w:eastAsia="x-none"/>
        </w:rPr>
        <w:t>).</w:t>
      </w:r>
    </w:p>
    <w:p w14:paraId="3C06CE0F" w14:textId="213496E3" w:rsidR="00D33615" w:rsidRPr="00D33615" w:rsidRDefault="00A84167" w:rsidP="00A84167">
      <w:pPr>
        <w:rPr>
          <w:sz w:val="24"/>
          <w:lang w:eastAsia="x-none"/>
        </w:rPr>
      </w:pPr>
      <w:r>
        <w:rPr>
          <w:sz w:val="24"/>
          <w:lang w:eastAsia="x-none"/>
        </w:rPr>
        <w:lastRenderedPageBreak/>
        <w:t>Если сообщение успешно отправлено, то о</w:t>
      </w:r>
      <w:r w:rsidR="00E06AFF">
        <w:rPr>
          <w:sz w:val="24"/>
          <w:lang w:eastAsia="x-none"/>
        </w:rPr>
        <w:t>т</w:t>
      </w:r>
      <w:r w:rsidRPr="00D33615">
        <w:rPr>
          <w:sz w:val="24"/>
          <w:lang w:eastAsia="x-none"/>
        </w:rPr>
        <w:t>разится</w:t>
      </w:r>
      <w:r w:rsidR="00D33615" w:rsidRPr="00D33615">
        <w:rPr>
          <w:sz w:val="24"/>
          <w:lang w:eastAsia="x-none"/>
        </w:rPr>
        <w:t xml:space="preserve"> сообщение об успешной отправке платежа.</w:t>
      </w:r>
    </w:p>
    <w:p w14:paraId="6C1BE4F2" w14:textId="77777777" w:rsid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 xml:space="preserve">Платеж будет отправлен. Статус платежа изменится на «В обработке» и </w:t>
      </w:r>
      <w:r w:rsidR="00464489">
        <w:rPr>
          <w:sz w:val="24"/>
          <w:lang w:eastAsia="x-none"/>
        </w:rPr>
        <w:t>платеж</w:t>
      </w:r>
      <w:r w:rsidR="00464489" w:rsidRPr="00D33615">
        <w:rPr>
          <w:sz w:val="24"/>
          <w:lang w:eastAsia="x-none"/>
        </w:rPr>
        <w:t xml:space="preserve"> </w:t>
      </w:r>
      <w:r w:rsidRPr="00D33615">
        <w:rPr>
          <w:sz w:val="24"/>
          <w:lang w:eastAsia="x-none"/>
        </w:rPr>
        <w:t>отобразится в соответствующем списке.</w:t>
      </w:r>
    </w:p>
    <w:p w14:paraId="052B0D68" w14:textId="438DD2D9" w:rsidR="00E06AFF" w:rsidRPr="00D33615" w:rsidRDefault="00E06AFF" w:rsidP="00D33615">
      <w:pPr>
        <w:rPr>
          <w:sz w:val="24"/>
          <w:lang w:eastAsia="x-none"/>
        </w:rPr>
      </w:pPr>
      <w:r>
        <w:rPr>
          <w:sz w:val="24"/>
          <w:lang w:eastAsia="x-none"/>
        </w:rPr>
        <w:t>Если сообщение не отправлено или ошибка, то от</w:t>
      </w:r>
      <w:r w:rsidRPr="00D33615">
        <w:rPr>
          <w:sz w:val="24"/>
          <w:lang w:eastAsia="x-none"/>
        </w:rPr>
        <w:t xml:space="preserve">разится сообщение об </w:t>
      </w:r>
      <w:r>
        <w:rPr>
          <w:sz w:val="24"/>
          <w:lang w:eastAsia="x-none"/>
        </w:rPr>
        <w:t>ошибке</w:t>
      </w:r>
      <w:r w:rsidRPr="00D33615">
        <w:rPr>
          <w:sz w:val="24"/>
          <w:lang w:eastAsia="x-none"/>
        </w:rPr>
        <w:t>.</w:t>
      </w:r>
      <w:r>
        <w:rPr>
          <w:sz w:val="24"/>
          <w:lang w:eastAsia="x-none"/>
        </w:rPr>
        <w:t xml:space="preserve"> Полученный </w:t>
      </w:r>
      <w:r>
        <w:rPr>
          <w:sz w:val="24"/>
          <w:lang w:val="en-US" w:eastAsia="x-none"/>
        </w:rPr>
        <w:t>xml</w:t>
      </w:r>
      <w:r w:rsidRPr="00BF2F43">
        <w:rPr>
          <w:sz w:val="24"/>
          <w:lang w:eastAsia="x-none"/>
        </w:rPr>
        <w:t>-</w:t>
      </w:r>
      <w:r>
        <w:rPr>
          <w:sz w:val="24"/>
          <w:lang w:eastAsia="x-none"/>
        </w:rPr>
        <w:t>ответ из ГИС ГМП можно посмотреть в журналах (</w:t>
      </w:r>
      <w:r w:rsidR="00F62B46">
        <w:rPr>
          <w:sz w:val="24"/>
          <w:lang w:eastAsia="x-none"/>
        </w:rPr>
        <w:t xml:space="preserve">п. </w:t>
      </w:r>
      <w:r w:rsidR="00F62B46">
        <w:rPr>
          <w:sz w:val="24"/>
          <w:lang w:eastAsia="x-none"/>
        </w:rPr>
        <w:fldChar w:fldCharType="begin"/>
      </w:r>
      <w:r w:rsidR="00F62B46">
        <w:rPr>
          <w:sz w:val="24"/>
          <w:lang w:eastAsia="x-none"/>
        </w:rPr>
        <w:instrText xml:space="preserve"> REF _Ref507610580 \r \h </w:instrText>
      </w:r>
      <w:r w:rsidR="00F62B46">
        <w:rPr>
          <w:sz w:val="24"/>
          <w:lang w:eastAsia="x-none"/>
        </w:rPr>
      </w:r>
      <w:r w:rsidR="00F62B46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4.1.2.7. </w:t>
      </w:r>
      <w:r w:rsidR="00F62B46">
        <w:rPr>
          <w:sz w:val="24"/>
          <w:lang w:eastAsia="x-none"/>
        </w:rPr>
        <w:fldChar w:fldCharType="end"/>
      </w:r>
      <w:r>
        <w:rPr>
          <w:sz w:val="24"/>
          <w:lang w:eastAsia="x-none"/>
        </w:rPr>
        <w:t>).</w:t>
      </w:r>
    </w:p>
    <w:p w14:paraId="5FADFB10" w14:textId="58F1571F" w:rsidR="00D33615" w:rsidRPr="00D33615" w:rsidRDefault="00D33615" w:rsidP="00F60C5A">
      <w:pPr>
        <w:pStyle w:val="51"/>
      </w:pPr>
      <w:bookmarkStart w:id="125" w:name="_Toc509595606"/>
      <w:r w:rsidRPr="00D33615">
        <w:t>Просмотр информации о платежах</w:t>
      </w:r>
      <w:bookmarkEnd w:id="125"/>
    </w:p>
    <w:p w14:paraId="30857C11" w14:textId="4D8352C1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 xml:space="preserve">В Системе доступен просмотр информации о платеже. Для просмотра информации о платеже необходимо нажать </w:t>
      </w:r>
      <w:r w:rsidR="00C40955">
        <w:rPr>
          <w:sz w:val="24"/>
        </w:rPr>
        <w:t xml:space="preserve">на запись в первой колонке </w:t>
      </w:r>
      <w:r w:rsidRPr="00D33615">
        <w:rPr>
          <w:sz w:val="24"/>
        </w:rPr>
        <w:t>в любом списке. Откроется карточка платежа</w:t>
      </w:r>
      <w:r w:rsidRPr="00D33615">
        <w:rPr>
          <w:sz w:val="24"/>
          <w:lang w:eastAsia="x-none"/>
        </w:rPr>
        <w:t xml:space="preserve"> (</w:t>
      </w:r>
      <w:r w:rsidR="00F62B46">
        <w:rPr>
          <w:sz w:val="24"/>
          <w:lang w:eastAsia="x-none"/>
        </w:rPr>
        <w:fldChar w:fldCharType="begin"/>
      </w:r>
      <w:r w:rsidR="00F62B46">
        <w:rPr>
          <w:sz w:val="24"/>
          <w:lang w:eastAsia="x-none"/>
        </w:rPr>
        <w:instrText xml:space="preserve"> REF _Ref507611899 \h </w:instrText>
      </w:r>
      <w:r w:rsidR="00F62B46">
        <w:rPr>
          <w:sz w:val="24"/>
          <w:lang w:eastAsia="x-none"/>
        </w:rPr>
      </w:r>
      <w:r w:rsidR="00F62B46">
        <w:rPr>
          <w:sz w:val="24"/>
          <w:lang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29</w:t>
      </w:r>
      <w:r w:rsidR="00F62B46">
        <w:rPr>
          <w:sz w:val="24"/>
          <w:lang w:eastAsia="x-none"/>
        </w:rPr>
        <w:fldChar w:fldCharType="end"/>
      </w:r>
      <w:r w:rsidRPr="00D33615">
        <w:rPr>
          <w:sz w:val="24"/>
          <w:lang w:eastAsia="x-none"/>
        </w:rPr>
        <w:t>):</w:t>
      </w:r>
    </w:p>
    <w:p w14:paraId="13B5851D" w14:textId="77777777" w:rsidR="00F62B46" w:rsidRDefault="009A4972" w:rsidP="00F62B46">
      <w:pPr>
        <w:keepNext/>
        <w:ind w:firstLine="0"/>
      </w:pPr>
      <w:r>
        <w:rPr>
          <w:noProof/>
        </w:rPr>
        <w:drawing>
          <wp:inline distT="0" distB="0" distL="0" distR="0" wp14:anchorId="6C341258" wp14:editId="24B0BD78">
            <wp:extent cx="6245860" cy="4057650"/>
            <wp:effectExtent l="0" t="0" r="254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F128" w14:textId="37EBD522" w:rsidR="002E1142" w:rsidRPr="002E1142" w:rsidRDefault="00F62B46" w:rsidP="00861DA3">
      <w:pPr>
        <w:pStyle w:val="af8"/>
      </w:pPr>
      <w:bookmarkStart w:id="126" w:name="_Ref507611899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29</w:t>
      </w:r>
      <w:r w:rsidR="008B35AB">
        <w:rPr>
          <w:noProof/>
        </w:rPr>
        <w:fldChar w:fldCharType="end"/>
      </w:r>
      <w:bookmarkEnd w:id="126"/>
      <w:r w:rsidRPr="00861DA3">
        <w:t xml:space="preserve"> Карточка платежа. Вкладка «Общие»</w:t>
      </w:r>
    </w:p>
    <w:p w14:paraId="5F9F6D16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>В карточке платежа имеется три вкладки:</w:t>
      </w:r>
    </w:p>
    <w:p w14:paraId="0228D1DE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«Общие»;</w:t>
      </w:r>
    </w:p>
    <w:p w14:paraId="7307E233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«История»;</w:t>
      </w:r>
    </w:p>
    <w:p w14:paraId="107DB359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«Статусы».</w:t>
      </w:r>
    </w:p>
    <w:p w14:paraId="41560844" w14:textId="76736EB4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lastRenderedPageBreak/>
        <w:t>На вкладке «Общие» представлена информация о платеже, введенная в Систему при его создании, см. п. 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_Ref482812246 \r \h </w:instrText>
      </w:r>
      <w:r>
        <w:rPr>
          <w:sz w:val="24"/>
        </w:rPr>
        <w:instrText xml:space="preserve">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>
        <w:rPr>
          <w:sz w:val="24"/>
        </w:rPr>
        <w:t>4.1.2.4.1. </w:t>
      </w:r>
      <w:r w:rsidRPr="00D33615">
        <w:rPr>
          <w:sz w:val="24"/>
        </w:rPr>
        <w:fldChar w:fldCharType="end"/>
      </w:r>
    </w:p>
    <w:p w14:paraId="1C87F59E" w14:textId="1795E1BB" w:rsidR="00D33615" w:rsidRPr="00D33615" w:rsidRDefault="00D33615" w:rsidP="00D33615">
      <w:pPr>
        <w:keepNext/>
        <w:rPr>
          <w:sz w:val="24"/>
          <w:lang w:eastAsia="x-none"/>
        </w:rPr>
      </w:pPr>
      <w:r w:rsidRPr="00D33615">
        <w:rPr>
          <w:sz w:val="24"/>
        </w:rPr>
        <w:t xml:space="preserve">На вкладке «История» представлена история изменений платежа </w:t>
      </w:r>
      <w:r w:rsidRPr="00D33615">
        <w:rPr>
          <w:sz w:val="24"/>
          <w:lang w:eastAsia="x-none"/>
        </w:rPr>
        <w:t>(</w:t>
      </w:r>
      <w:r w:rsidR="00F62B46">
        <w:rPr>
          <w:sz w:val="24"/>
          <w:lang w:eastAsia="x-none"/>
        </w:rPr>
        <w:fldChar w:fldCharType="begin"/>
      </w:r>
      <w:r w:rsidR="00F62B46">
        <w:rPr>
          <w:sz w:val="24"/>
          <w:lang w:eastAsia="x-none"/>
        </w:rPr>
        <w:instrText xml:space="preserve"> REF _Ref507611916 \h </w:instrText>
      </w:r>
      <w:r w:rsidR="00F62B46">
        <w:rPr>
          <w:sz w:val="24"/>
          <w:lang w:eastAsia="x-none"/>
        </w:rPr>
      </w:r>
      <w:r w:rsidR="00F62B46">
        <w:rPr>
          <w:sz w:val="24"/>
          <w:lang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30</w:t>
      </w:r>
      <w:r w:rsidR="00F62B46">
        <w:rPr>
          <w:sz w:val="24"/>
          <w:lang w:eastAsia="x-none"/>
        </w:rPr>
        <w:fldChar w:fldCharType="end"/>
      </w:r>
      <w:r w:rsidRPr="00D33615">
        <w:rPr>
          <w:sz w:val="24"/>
          <w:lang w:eastAsia="x-none"/>
        </w:rPr>
        <w:t>):</w:t>
      </w:r>
    </w:p>
    <w:p w14:paraId="0DC04D8D" w14:textId="77777777" w:rsidR="00F62B46" w:rsidRDefault="003A0EF7" w:rsidP="00F62B46">
      <w:pPr>
        <w:keepNext/>
      </w:pPr>
      <w:r w:rsidRPr="00D33615">
        <w:rPr>
          <w:noProof/>
          <w:sz w:val="24"/>
        </w:rPr>
        <w:drawing>
          <wp:inline distT="0" distB="0" distL="0" distR="0" wp14:anchorId="2B61760B" wp14:editId="54FA487B">
            <wp:extent cx="4991100" cy="1828800"/>
            <wp:effectExtent l="19050" t="19050" r="19050" b="19050"/>
            <wp:docPr id="19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28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6BD4BE" w14:textId="44088889" w:rsidR="00F62B46" w:rsidRDefault="00F62B46" w:rsidP="00B77FFD">
      <w:pPr>
        <w:pStyle w:val="af8"/>
      </w:pPr>
      <w:bookmarkStart w:id="127" w:name="_Ref50761191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30</w:t>
      </w:r>
      <w:r w:rsidR="008B35AB">
        <w:rPr>
          <w:noProof/>
        </w:rPr>
        <w:fldChar w:fldCharType="end"/>
      </w:r>
      <w:bookmarkEnd w:id="127"/>
      <w:r w:rsidRPr="00070857">
        <w:t xml:space="preserve"> Карточка платежа. Вкладка «История»</w:t>
      </w:r>
    </w:p>
    <w:p w14:paraId="0E1B68A2" w14:textId="00831A34" w:rsidR="002E1142" w:rsidRPr="002E1142" w:rsidRDefault="00D33615" w:rsidP="00F62B46">
      <w:pPr>
        <w:keepNext/>
      </w:pPr>
      <w:r w:rsidRPr="00D33615">
        <w:rPr>
          <w:noProof/>
          <w:sz w:val="24"/>
        </w:rPr>
        <w:t xml:space="preserve"> </w:t>
      </w:r>
    </w:p>
    <w:p w14:paraId="4C89BD62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>На вкладке «История» представлена следующая информация:</w:t>
      </w:r>
    </w:p>
    <w:p w14:paraId="5B332AB9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создания;</w:t>
      </w:r>
    </w:p>
    <w:p w14:paraId="54FAD80B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Статус;</w:t>
      </w:r>
    </w:p>
    <w:p w14:paraId="363EF9DC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УИН;</w:t>
      </w:r>
    </w:p>
    <w:p w14:paraId="29043AED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платежа;</w:t>
      </w:r>
    </w:p>
    <w:p w14:paraId="22554CF3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Назначение платежа;</w:t>
      </w:r>
    </w:p>
    <w:p w14:paraId="3D75B841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Сумма платежа (руб.);</w:t>
      </w:r>
    </w:p>
    <w:p w14:paraId="682A755F" w14:textId="77777777" w:rsid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УИП;</w:t>
      </w:r>
    </w:p>
    <w:p w14:paraId="3FE59C99" w14:textId="77777777" w:rsidR="009A4972" w:rsidRPr="00D33615" w:rsidRDefault="009A4972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Тип плательщика;</w:t>
      </w:r>
    </w:p>
    <w:p w14:paraId="66B56050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последнего изменения;</w:t>
      </w:r>
    </w:p>
    <w:p w14:paraId="573CC8E2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Последнее действие;</w:t>
      </w:r>
    </w:p>
    <w:p w14:paraId="51F36E8D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 изменения;</w:t>
      </w:r>
    </w:p>
    <w:p w14:paraId="02E4F902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Последнее действие;</w:t>
      </w:r>
    </w:p>
    <w:p w14:paraId="253176C7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Автор изменений.</w:t>
      </w:r>
    </w:p>
    <w:p w14:paraId="75A67AD9" w14:textId="6EFDD94D" w:rsidR="00D33615" w:rsidRPr="00D33615" w:rsidRDefault="00D33615" w:rsidP="00D33615">
      <w:pPr>
        <w:rPr>
          <w:sz w:val="24"/>
          <w:lang w:val="x-none" w:eastAsia="x-none"/>
        </w:rPr>
      </w:pPr>
      <w:r w:rsidRPr="00D33615">
        <w:rPr>
          <w:sz w:val="24"/>
        </w:rPr>
        <w:t>На вкладке «Статусы» представлена</w:t>
      </w:r>
      <w:r w:rsidRPr="00D33615">
        <w:rPr>
          <w:sz w:val="24"/>
          <w:lang w:val="x-none" w:eastAsia="x-none"/>
        </w:rPr>
        <w:t xml:space="preserve"> </w:t>
      </w:r>
      <w:r w:rsidRPr="00D33615">
        <w:rPr>
          <w:sz w:val="24"/>
          <w:lang w:eastAsia="x-none"/>
        </w:rPr>
        <w:t xml:space="preserve">история изменения статусов платежа </w:t>
      </w:r>
      <w:r w:rsidRPr="00D33615">
        <w:rPr>
          <w:sz w:val="24"/>
          <w:lang w:val="x-none" w:eastAsia="x-none"/>
        </w:rPr>
        <w:t>(</w:t>
      </w:r>
      <w:r w:rsidR="00F62B46">
        <w:rPr>
          <w:sz w:val="24"/>
          <w:lang w:val="x-none" w:eastAsia="x-none"/>
        </w:rPr>
        <w:fldChar w:fldCharType="begin"/>
      </w:r>
      <w:r w:rsidR="00F62B46">
        <w:rPr>
          <w:sz w:val="24"/>
          <w:lang w:val="x-none" w:eastAsia="x-none"/>
        </w:rPr>
        <w:instrText xml:space="preserve"> REF _Ref507611956 \h </w:instrText>
      </w:r>
      <w:r w:rsidR="00F62B46">
        <w:rPr>
          <w:sz w:val="24"/>
          <w:lang w:val="x-none" w:eastAsia="x-none"/>
        </w:rPr>
      </w:r>
      <w:r w:rsidR="00F62B46">
        <w:rPr>
          <w:sz w:val="24"/>
          <w:lang w:val="x-none"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31</w:t>
      </w:r>
      <w:r w:rsidR="00F62B46">
        <w:rPr>
          <w:sz w:val="24"/>
          <w:lang w:val="x-none" w:eastAsia="x-none"/>
        </w:rPr>
        <w:fldChar w:fldCharType="end"/>
      </w:r>
      <w:r w:rsidRPr="00D33615">
        <w:rPr>
          <w:sz w:val="24"/>
          <w:lang w:val="x-none" w:eastAsia="x-none"/>
        </w:rPr>
        <w:t>).</w:t>
      </w:r>
    </w:p>
    <w:p w14:paraId="503F371D" w14:textId="77777777" w:rsidR="00F62B46" w:rsidRDefault="003A0EF7" w:rsidP="00F62B46">
      <w:pPr>
        <w:pStyle w:val="affff3"/>
      </w:pPr>
      <w:r w:rsidRPr="00D33615">
        <w:rPr>
          <w:noProof/>
          <w:szCs w:val="24"/>
          <w:lang w:eastAsia="ru-RU"/>
        </w:rPr>
        <w:lastRenderedPageBreak/>
        <w:drawing>
          <wp:inline distT="0" distB="0" distL="0" distR="0" wp14:anchorId="20BB7146" wp14:editId="11FFAB52">
            <wp:extent cx="6289481" cy="907437"/>
            <wp:effectExtent l="19050" t="19050" r="16510" b="26035"/>
            <wp:docPr id="1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34" cy="9140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C3BD6A" w14:textId="1E667B64" w:rsidR="00D33615" w:rsidRPr="00D33615" w:rsidRDefault="00F62B46" w:rsidP="00F62B46">
      <w:pPr>
        <w:pStyle w:val="af8"/>
      </w:pPr>
      <w:bookmarkStart w:id="128" w:name="_Ref50761195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31</w:t>
      </w:r>
      <w:r w:rsidR="008B35AB">
        <w:rPr>
          <w:noProof/>
        </w:rPr>
        <w:fldChar w:fldCharType="end"/>
      </w:r>
      <w:bookmarkEnd w:id="128"/>
      <w:r w:rsidRPr="00D955C9">
        <w:t xml:space="preserve"> Карточка платежа. Вкладка «Статусы»</w:t>
      </w:r>
    </w:p>
    <w:p w14:paraId="4EBDBB52" w14:textId="77777777" w:rsidR="00D33615" w:rsidRPr="00D33615" w:rsidRDefault="00D33615" w:rsidP="00D33615">
      <w:pPr>
        <w:keepNext/>
        <w:rPr>
          <w:sz w:val="24"/>
        </w:rPr>
      </w:pPr>
      <w:r w:rsidRPr="00D33615">
        <w:rPr>
          <w:sz w:val="24"/>
        </w:rPr>
        <w:t>На вкладке «Статусы» представлена следующая информация:</w:t>
      </w:r>
    </w:p>
    <w:p w14:paraId="5FC8140D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Код</w:t>
      </w:r>
      <w:r w:rsidR="00464489">
        <w:rPr>
          <w:sz w:val="24"/>
          <w:szCs w:val="24"/>
        </w:rPr>
        <w:t xml:space="preserve"> (код статуса в системе)</w:t>
      </w:r>
      <w:r w:rsidRPr="00D33615">
        <w:rPr>
          <w:sz w:val="24"/>
          <w:szCs w:val="24"/>
        </w:rPr>
        <w:t>;</w:t>
      </w:r>
    </w:p>
    <w:p w14:paraId="19B619B5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Имя</w:t>
      </w:r>
      <w:r w:rsidR="00464489">
        <w:rPr>
          <w:sz w:val="24"/>
          <w:szCs w:val="24"/>
        </w:rPr>
        <w:t xml:space="preserve"> (название статуса)</w:t>
      </w:r>
      <w:r w:rsidRPr="00D33615">
        <w:rPr>
          <w:sz w:val="24"/>
          <w:szCs w:val="24"/>
        </w:rPr>
        <w:t>;</w:t>
      </w:r>
    </w:p>
    <w:p w14:paraId="7A04E634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Тип;</w:t>
      </w:r>
    </w:p>
    <w:p w14:paraId="29005499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Дата;</w:t>
      </w:r>
    </w:p>
    <w:p w14:paraId="0CBA473B" w14:textId="77777777" w:rsidR="00D33615" w:rsidRPr="00D33615" w:rsidRDefault="00D33615" w:rsidP="00CC61FF">
      <w:pPr>
        <w:pStyle w:val="19"/>
        <w:numPr>
          <w:ilvl w:val="0"/>
          <w:numId w:val="38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Пользователь.</w:t>
      </w:r>
    </w:p>
    <w:p w14:paraId="614B4726" w14:textId="08AB87EE" w:rsidR="00D33615" w:rsidRPr="00D33615" w:rsidRDefault="00D33615" w:rsidP="00F60C5A">
      <w:pPr>
        <w:pStyle w:val="51"/>
      </w:pPr>
      <w:bookmarkStart w:id="129" w:name="_Toc509595607"/>
      <w:r w:rsidRPr="00D33615">
        <w:t>Проверка статуса импорта платежа</w:t>
      </w:r>
      <w:bookmarkEnd w:id="129"/>
    </w:p>
    <w:p w14:paraId="1FF556CC" w14:textId="77777777" w:rsidR="00D33615" w:rsidRPr="00D33615" w:rsidRDefault="00D33615" w:rsidP="00D33615">
      <w:pPr>
        <w:ind w:firstLine="708"/>
        <w:rPr>
          <w:sz w:val="24"/>
        </w:rPr>
      </w:pPr>
      <w:r w:rsidRPr="00D33615">
        <w:rPr>
          <w:sz w:val="24"/>
        </w:rPr>
        <w:t>Пользователь имеет возможность проверить статус импорта платежа, который был отправлен в ГИС ГМП и по обработке которого ещё не был получен ответ.</w:t>
      </w:r>
    </w:p>
    <w:p w14:paraId="220F895B" w14:textId="77777777" w:rsid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val="x-none" w:eastAsia="x-none"/>
        </w:rPr>
        <w:t xml:space="preserve">Для </w:t>
      </w:r>
      <w:r w:rsidRPr="00D33615">
        <w:rPr>
          <w:sz w:val="24"/>
          <w:lang w:eastAsia="x-none"/>
        </w:rPr>
        <w:t>проверки статуса импорта платежа</w:t>
      </w:r>
      <w:r w:rsidRPr="00D33615">
        <w:rPr>
          <w:sz w:val="24"/>
          <w:lang w:val="x-none" w:eastAsia="x-none"/>
        </w:rPr>
        <w:t xml:space="preserve"> </w:t>
      </w:r>
      <w:r w:rsidRPr="00D33615">
        <w:rPr>
          <w:sz w:val="24"/>
          <w:lang w:eastAsia="x-none"/>
        </w:rPr>
        <w:t>перейдите к списку «В обработке», отметьте нужный платеж и нажмите «Действия» → «Проверить статус импорта».</w:t>
      </w:r>
    </w:p>
    <w:p w14:paraId="49153935" w14:textId="00B627EE" w:rsidR="00CA3EC9" w:rsidRPr="00EF2AF4" w:rsidRDefault="00CA3EC9" w:rsidP="00CA3EC9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Сформируется </w:t>
      </w:r>
      <w:r>
        <w:rPr>
          <w:sz w:val="24"/>
          <w:lang w:val="en-US" w:eastAsia="x-none"/>
        </w:rPr>
        <w:t>xml</w:t>
      </w:r>
      <w:r w:rsidRPr="00BF2F43">
        <w:rPr>
          <w:sz w:val="24"/>
          <w:lang w:eastAsia="x-none"/>
        </w:rPr>
        <w:t>-</w:t>
      </w:r>
      <w:r>
        <w:rPr>
          <w:sz w:val="24"/>
          <w:lang w:eastAsia="x-none"/>
        </w:rPr>
        <w:t>запрос в ГИС ГМП, который можно посмотреть в журналах (</w:t>
      </w:r>
      <w:r w:rsidR="007211AF">
        <w:rPr>
          <w:sz w:val="24"/>
          <w:lang w:eastAsia="x-none"/>
        </w:rPr>
        <w:t xml:space="preserve">п. </w:t>
      </w:r>
      <w:r w:rsidR="007211AF">
        <w:rPr>
          <w:sz w:val="24"/>
          <w:lang w:eastAsia="x-none"/>
        </w:rPr>
        <w:fldChar w:fldCharType="begin"/>
      </w:r>
      <w:r w:rsidR="007211AF">
        <w:rPr>
          <w:sz w:val="24"/>
          <w:lang w:eastAsia="x-none"/>
        </w:rPr>
        <w:instrText xml:space="preserve"> REF _Ref507610580 \r \h </w:instrText>
      </w:r>
      <w:r w:rsidR="007211AF">
        <w:rPr>
          <w:sz w:val="24"/>
          <w:lang w:eastAsia="x-none"/>
        </w:rPr>
      </w:r>
      <w:r w:rsidR="007211AF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4.1.2.7. </w:t>
      </w:r>
      <w:r w:rsidR="007211AF">
        <w:rPr>
          <w:sz w:val="24"/>
          <w:lang w:eastAsia="x-none"/>
        </w:rPr>
        <w:fldChar w:fldCharType="end"/>
      </w:r>
      <w:r>
        <w:rPr>
          <w:sz w:val="24"/>
          <w:lang w:eastAsia="x-none"/>
        </w:rPr>
        <w:t>).</w:t>
      </w:r>
    </w:p>
    <w:p w14:paraId="4E40753A" w14:textId="77777777" w:rsidR="00D33615" w:rsidRDefault="00D33615" w:rsidP="00D33615">
      <w:pPr>
        <w:rPr>
          <w:sz w:val="24"/>
        </w:rPr>
      </w:pPr>
      <w:r w:rsidRPr="00D33615">
        <w:rPr>
          <w:sz w:val="24"/>
        </w:rPr>
        <w:t>При неуспешной отправке запроса на проверку выходит сообщение об ошибке.</w:t>
      </w:r>
    </w:p>
    <w:p w14:paraId="19DE1D25" w14:textId="35195814" w:rsidR="00E06AFF" w:rsidRPr="00D33615" w:rsidRDefault="00E06AFF" w:rsidP="00D33615">
      <w:pPr>
        <w:rPr>
          <w:sz w:val="24"/>
        </w:rPr>
      </w:pPr>
      <w:r>
        <w:rPr>
          <w:sz w:val="24"/>
          <w:lang w:eastAsia="x-none"/>
        </w:rPr>
        <w:t xml:space="preserve">Полученный </w:t>
      </w:r>
      <w:r>
        <w:rPr>
          <w:sz w:val="24"/>
          <w:lang w:val="en-US" w:eastAsia="x-none"/>
        </w:rPr>
        <w:t>xml</w:t>
      </w:r>
      <w:r w:rsidRPr="00BF2F43">
        <w:rPr>
          <w:sz w:val="24"/>
          <w:lang w:eastAsia="x-none"/>
        </w:rPr>
        <w:t>-</w:t>
      </w:r>
      <w:r>
        <w:rPr>
          <w:sz w:val="24"/>
          <w:lang w:eastAsia="x-none"/>
        </w:rPr>
        <w:t>ответ из ГИС ГМП можно посмотреть в журналах (</w:t>
      </w:r>
      <w:r w:rsidR="007211AF">
        <w:rPr>
          <w:sz w:val="24"/>
          <w:lang w:eastAsia="x-none"/>
        </w:rPr>
        <w:t xml:space="preserve">п. </w:t>
      </w:r>
      <w:r w:rsidR="007211AF">
        <w:rPr>
          <w:sz w:val="24"/>
          <w:lang w:eastAsia="x-none"/>
        </w:rPr>
        <w:fldChar w:fldCharType="begin"/>
      </w:r>
      <w:r w:rsidR="007211AF">
        <w:rPr>
          <w:sz w:val="24"/>
          <w:lang w:eastAsia="x-none"/>
        </w:rPr>
        <w:instrText xml:space="preserve"> REF _Ref507610580 \r \h </w:instrText>
      </w:r>
      <w:r w:rsidR="007211AF">
        <w:rPr>
          <w:sz w:val="24"/>
          <w:lang w:eastAsia="x-none"/>
        </w:rPr>
      </w:r>
      <w:r w:rsidR="007211AF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4.1.2.7. </w:t>
      </w:r>
      <w:r w:rsidR="007211AF">
        <w:rPr>
          <w:sz w:val="24"/>
          <w:lang w:eastAsia="x-none"/>
        </w:rPr>
        <w:fldChar w:fldCharType="end"/>
      </w:r>
      <w:r>
        <w:rPr>
          <w:sz w:val="24"/>
          <w:lang w:eastAsia="x-none"/>
        </w:rPr>
        <w:t>).</w:t>
      </w:r>
    </w:p>
    <w:p w14:paraId="7910DD91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При успешной отправке запроса на проверку выходит сообщение об успешной отправке.</w:t>
      </w:r>
    </w:p>
    <w:p w14:paraId="17110EAC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</w:rPr>
        <w:t>В зависимости от результата полученного ответа у платежа изменяется статус, и он переходит в список Активные или Архивные (в которы</w:t>
      </w:r>
      <w:r w:rsidR="00CA3EC9">
        <w:rPr>
          <w:sz w:val="24"/>
        </w:rPr>
        <w:t>й</w:t>
      </w:r>
      <w:r w:rsidRPr="00D33615">
        <w:rPr>
          <w:sz w:val="24"/>
        </w:rPr>
        <w:t xml:space="preserve"> уходят аннулированные платежи).</w:t>
      </w:r>
    </w:p>
    <w:p w14:paraId="046C8DDE" w14:textId="02880C30" w:rsidR="00D33615" w:rsidRPr="00D33615" w:rsidRDefault="00D33615" w:rsidP="00F60C5A">
      <w:pPr>
        <w:pStyle w:val="51"/>
      </w:pPr>
      <w:bookmarkStart w:id="130" w:name="_Toc509595608"/>
      <w:r w:rsidRPr="00D33615">
        <w:t>Уточнение платежа</w:t>
      </w:r>
      <w:bookmarkEnd w:id="130"/>
    </w:p>
    <w:p w14:paraId="538B25A9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Пользователь имеет возможность уточнения платежа, ранее импортированного в ГИС ГМП и не аннулированного.</w:t>
      </w:r>
    </w:p>
    <w:p w14:paraId="1C309E16" w14:textId="09427C0E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Для уточнения платежа необходимо перейти к списку «В обработке», открыть карточку платежа путем нажатия </w:t>
      </w:r>
      <w:r w:rsidR="000E7F63">
        <w:rPr>
          <w:sz w:val="24"/>
        </w:rPr>
        <w:t xml:space="preserve">на запись в первой колонке </w:t>
      </w:r>
      <w:r w:rsidRPr="00D33615">
        <w:rPr>
          <w:sz w:val="24"/>
        </w:rPr>
        <w:t xml:space="preserve">и нажать на кнопку «Требуется уточнение». Появится оповещение </w:t>
      </w:r>
      <w:r w:rsidR="00A31717" w:rsidRPr="00D33615">
        <w:rPr>
          <w:sz w:val="24"/>
        </w:rPr>
        <w:t>«</w:t>
      </w:r>
      <w:r w:rsidRPr="00D33615">
        <w:rPr>
          <w:sz w:val="24"/>
        </w:rPr>
        <w:t>Запись перенесена в раздел «На отправку»</w:t>
      </w:r>
      <w:r w:rsidRPr="00D33615">
        <w:rPr>
          <w:sz w:val="24"/>
          <w:lang w:eastAsia="x-none"/>
        </w:rPr>
        <w:t xml:space="preserve"> (</w:t>
      </w:r>
      <w:r w:rsidR="007211AF">
        <w:rPr>
          <w:sz w:val="24"/>
          <w:lang w:eastAsia="x-none"/>
        </w:rPr>
        <w:fldChar w:fldCharType="begin"/>
      </w:r>
      <w:r w:rsidR="007211AF">
        <w:rPr>
          <w:sz w:val="24"/>
          <w:lang w:eastAsia="x-none"/>
        </w:rPr>
        <w:instrText xml:space="preserve"> REF _Ref507611990 \h </w:instrText>
      </w:r>
      <w:r w:rsidR="007211AF">
        <w:rPr>
          <w:sz w:val="24"/>
          <w:lang w:eastAsia="x-none"/>
        </w:rPr>
      </w:r>
      <w:r w:rsidR="007211AF">
        <w:rPr>
          <w:sz w:val="24"/>
          <w:lang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32</w:t>
      </w:r>
      <w:r w:rsidR="007211AF">
        <w:rPr>
          <w:sz w:val="24"/>
          <w:lang w:eastAsia="x-none"/>
        </w:rPr>
        <w:fldChar w:fldCharType="end"/>
      </w:r>
      <w:r w:rsidRPr="00D33615">
        <w:rPr>
          <w:sz w:val="24"/>
          <w:lang w:eastAsia="x-none"/>
        </w:rPr>
        <w:t>).</w:t>
      </w:r>
    </w:p>
    <w:p w14:paraId="71EF7A51" w14:textId="77777777" w:rsidR="007211AF" w:rsidRDefault="00A74770" w:rsidP="007211AF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9A97FC9" wp14:editId="26982620">
            <wp:extent cx="6245860" cy="1664970"/>
            <wp:effectExtent l="0" t="0" r="254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75BB" w14:textId="26571782" w:rsidR="00D33615" w:rsidRPr="00D955C9" w:rsidRDefault="007211AF" w:rsidP="007211AF">
      <w:pPr>
        <w:pStyle w:val="af8"/>
      </w:pPr>
      <w:bookmarkStart w:id="131" w:name="_Ref507611990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32</w:t>
      </w:r>
      <w:r w:rsidR="008B35AB">
        <w:rPr>
          <w:noProof/>
        </w:rPr>
        <w:fldChar w:fldCharType="end"/>
      </w:r>
      <w:bookmarkEnd w:id="131"/>
      <w:r w:rsidRPr="00D955C9">
        <w:t xml:space="preserve"> Сообщение при уточнении платежа</w:t>
      </w:r>
    </w:p>
    <w:p w14:paraId="2BEDF2F2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Далее необходимо перейти в список «На отправку» и открыть карточку платежа для внесения уточнений. Внести уточнения и нажать на кнопку «Сохранить».</w:t>
      </w:r>
    </w:p>
    <w:p w14:paraId="628DFCBD" w14:textId="00D6629B" w:rsid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Изменения платежа будут сохранены.</w:t>
      </w:r>
      <w:r w:rsidR="002B5396">
        <w:rPr>
          <w:sz w:val="24"/>
          <w:lang w:eastAsia="x-none"/>
        </w:rPr>
        <w:t xml:space="preserve"> Платеж необходимо отправить в ГИС ГМП операцией отправки по п.</w:t>
      </w:r>
      <w:r w:rsidR="006103CD">
        <w:rPr>
          <w:sz w:val="24"/>
          <w:lang w:eastAsia="x-none"/>
        </w:rPr>
        <w:t> </w:t>
      </w:r>
      <w:r w:rsidR="00A74770">
        <w:rPr>
          <w:sz w:val="24"/>
          <w:lang w:eastAsia="x-none"/>
        </w:rPr>
        <w:fldChar w:fldCharType="begin"/>
      </w:r>
      <w:r w:rsidR="00A74770">
        <w:rPr>
          <w:sz w:val="24"/>
          <w:lang w:eastAsia="x-none"/>
        </w:rPr>
        <w:instrText xml:space="preserve"> REF _Ref490067245 \r \h </w:instrText>
      </w:r>
      <w:r w:rsidR="00A74770">
        <w:rPr>
          <w:sz w:val="24"/>
          <w:lang w:eastAsia="x-none"/>
        </w:rPr>
      </w:r>
      <w:r w:rsidR="00A74770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4.1.2.4.3. </w:t>
      </w:r>
      <w:r w:rsidR="00A74770">
        <w:rPr>
          <w:sz w:val="24"/>
          <w:lang w:eastAsia="x-none"/>
        </w:rPr>
        <w:fldChar w:fldCharType="end"/>
      </w:r>
    </w:p>
    <w:p w14:paraId="7C25BBCB" w14:textId="3AE52A04" w:rsidR="00D33615" w:rsidRPr="00D33615" w:rsidRDefault="00D33615" w:rsidP="00F60C5A">
      <w:pPr>
        <w:pStyle w:val="51"/>
      </w:pPr>
      <w:bookmarkStart w:id="132" w:name="_Toc509595609"/>
      <w:r w:rsidRPr="00D33615">
        <w:t>Аннулирование платежа</w:t>
      </w:r>
      <w:bookmarkEnd w:id="132"/>
    </w:p>
    <w:p w14:paraId="4EA2527B" w14:textId="77777777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 xml:space="preserve">Пользователь имеет возможность </w:t>
      </w:r>
      <w:r w:rsidRPr="00D33615">
        <w:rPr>
          <w:sz w:val="24"/>
        </w:rPr>
        <w:t>аннулирования платежа, ранее импортированного в ГИС ГМП и не аннулированного</w:t>
      </w:r>
      <w:r w:rsidRPr="00D33615">
        <w:rPr>
          <w:sz w:val="24"/>
          <w:lang w:eastAsia="x-none"/>
        </w:rPr>
        <w:t>.</w:t>
      </w:r>
    </w:p>
    <w:p w14:paraId="44431CB7" w14:textId="786811D1" w:rsidR="00D33615" w:rsidRPr="00D33615" w:rsidRDefault="00D33615" w:rsidP="00D33615">
      <w:pPr>
        <w:rPr>
          <w:sz w:val="24"/>
        </w:rPr>
      </w:pPr>
      <w:r w:rsidRPr="00D33615">
        <w:rPr>
          <w:sz w:val="24"/>
          <w:lang w:eastAsia="x-none"/>
        </w:rPr>
        <w:t xml:space="preserve">Для этого необходимо </w:t>
      </w:r>
      <w:r w:rsidRPr="00D33615">
        <w:rPr>
          <w:sz w:val="24"/>
        </w:rPr>
        <w:t xml:space="preserve">перейти к списку «Активные», открыть карточку нужного платежа путем нажатия </w:t>
      </w:r>
      <w:r w:rsidR="000E7F63">
        <w:rPr>
          <w:sz w:val="24"/>
        </w:rPr>
        <w:t>на запись в первой колонке</w:t>
      </w:r>
      <w:r w:rsidR="00A74770">
        <w:rPr>
          <w:sz w:val="24"/>
        </w:rPr>
        <w:t xml:space="preserve">, </w:t>
      </w:r>
      <w:r w:rsidRPr="00D33615">
        <w:rPr>
          <w:sz w:val="24"/>
        </w:rPr>
        <w:t>заполнить поле «Причина аннулирования»</w:t>
      </w:r>
      <w:r w:rsidR="00A74770">
        <w:rPr>
          <w:sz w:val="24"/>
        </w:rPr>
        <w:t xml:space="preserve"> и сохранить</w:t>
      </w:r>
      <w:r w:rsidRPr="00D33615">
        <w:rPr>
          <w:sz w:val="24"/>
        </w:rPr>
        <w:t>.</w:t>
      </w:r>
    </w:p>
    <w:p w14:paraId="5DB15EC3" w14:textId="77777777" w:rsidR="00D33615" w:rsidRDefault="00D33615" w:rsidP="00D33615">
      <w:pPr>
        <w:rPr>
          <w:sz w:val="24"/>
          <w:lang w:eastAsia="x-none"/>
        </w:rPr>
      </w:pPr>
      <w:r w:rsidRPr="00D33615">
        <w:rPr>
          <w:sz w:val="24"/>
        </w:rPr>
        <w:t xml:space="preserve">Затем необходимо вернуться к списку «Активные», отметить в списке нужное начисление и нажать </w:t>
      </w:r>
      <w:r w:rsidRPr="00D33615">
        <w:rPr>
          <w:sz w:val="24"/>
          <w:lang w:eastAsia="x-none"/>
        </w:rPr>
        <w:t>«Действия» → «Аннулировать».</w:t>
      </w:r>
    </w:p>
    <w:p w14:paraId="788D4736" w14:textId="17D91795" w:rsidR="00E06AFF" w:rsidRPr="00EF2AF4" w:rsidRDefault="00E06AFF" w:rsidP="00E06AFF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Сформируется </w:t>
      </w:r>
      <w:r>
        <w:rPr>
          <w:sz w:val="24"/>
          <w:lang w:val="en-US" w:eastAsia="x-none"/>
        </w:rPr>
        <w:t>xml</w:t>
      </w:r>
      <w:r w:rsidRPr="00BF2F43">
        <w:rPr>
          <w:sz w:val="24"/>
          <w:lang w:eastAsia="x-none"/>
        </w:rPr>
        <w:t>-</w:t>
      </w:r>
      <w:r>
        <w:rPr>
          <w:sz w:val="24"/>
          <w:lang w:eastAsia="x-none"/>
        </w:rPr>
        <w:t>запрос в ГИС ГМП, который можно посмотреть в журналах (</w:t>
      </w:r>
      <w:r w:rsidR="007211AF">
        <w:rPr>
          <w:sz w:val="24"/>
          <w:lang w:eastAsia="x-none"/>
        </w:rPr>
        <w:t xml:space="preserve">п. </w:t>
      </w:r>
      <w:r w:rsidR="007211AF">
        <w:rPr>
          <w:sz w:val="24"/>
          <w:lang w:eastAsia="x-none"/>
        </w:rPr>
        <w:fldChar w:fldCharType="begin"/>
      </w:r>
      <w:r w:rsidR="007211AF">
        <w:rPr>
          <w:sz w:val="24"/>
          <w:lang w:eastAsia="x-none"/>
        </w:rPr>
        <w:instrText xml:space="preserve"> REF _Ref507610580 \r \h </w:instrText>
      </w:r>
      <w:r w:rsidR="007211AF">
        <w:rPr>
          <w:sz w:val="24"/>
          <w:lang w:eastAsia="x-none"/>
        </w:rPr>
      </w:r>
      <w:r w:rsidR="007211AF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4.1.2.7. </w:t>
      </w:r>
      <w:r w:rsidR="007211AF">
        <w:rPr>
          <w:sz w:val="24"/>
          <w:lang w:eastAsia="x-none"/>
        </w:rPr>
        <w:fldChar w:fldCharType="end"/>
      </w:r>
      <w:r>
        <w:rPr>
          <w:sz w:val="24"/>
          <w:lang w:eastAsia="x-none"/>
        </w:rPr>
        <w:t>).</w:t>
      </w:r>
    </w:p>
    <w:p w14:paraId="5EF1E3CB" w14:textId="77777777" w:rsidR="00D33615" w:rsidRDefault="00072EF1" w:rsidP="00D33615">
      <w:pPr>
        <w:rPr>
          <w:sz w:val="24"/>
        </w:rPr>
      </w:pPr>
      <w:r>
        <w:rPr>
          <w:sz w:val="24"/>
          <w:lang w:eastAsia="x-none"/>
        </w:rPr>
        <w:t xml:space="preserve">В случае успешной отправки </w:t>
      </w:r>
      <w:r>
        <w:rPr>
          <w:sz w:val="24"/>
        </w:rPr>
        <w:t>п</w:t>
      </w:r>
      <w:r w:rsidR="00D33615" w:rsidRPr="00D33615">
        <w:rPr>
          <w:sz w:val="24"/>
        </w:rPr>
        <w:t>латеж будет аннулирован</w:t>
      </w:r>
      <w:r>
        <w:rPr>
          <w:sz w:val="24"/>
        </w:rPr>
        <w:t xml:space="preserve"> в ГИС ГМП. Статус платежа изменится на «Аннулирован»</w:t>
      </w:r>
      <w:r w:rsidR="00A5366E">
        <w:rPr>
          <w:sz w:val="24"/>
        </w:rPr>
        <w:t>.</w:t>
      </w:r>
    </w:p>
    <w:p w14:paraId="00BCC249" w14:textId="507B6D81" w:rsidR="00E06AFF" w:rsidRDefault="00E06AFF" w:rsidP="00D33615">
      <w:pPr>
        <w:rPr>
          <w:sz w:val="24"/>
          <w:lang w:eastAsia="x-none"/>
        </w:rPr>
      </w:pPr>
      <w:r>
        <w:rPr>
          <w:sz w:val="24"/>
        </w:rPr>
        <w:t xml:space="preserve">В случае ошибки отобразится сообщение об ошибке. Полученный </w:t>
      </w:r>
      <w:r>
        <w:rPr>
          <w:sz w:val="24"/>
          <w:lang w:val="en-US"/>
        </w:rPr>
        <w:t>xml</w:t>
      </w:r>
      <w:r w:rsidRPr="005625D9">
        <w:rPr>
          <w:sz w:val="24"/>
        </w:rPr>
        <w:t>-</w:t>
      </w:r>
      <w:r>
        <w:rPr>
          <w:sz w:val="24"/>
        </w:rPr>
        <w:t xml:space="preserve">ответ из ГИС ГМП можно посмотреть в журнале </w:t>
      </w:r>
      <w:r>
        <w:rPr>
          <w:sz w:val="24"/>
          <w:lang w:eastAsia="x-none"/>
        </w:rPr>
        <w:t>(</w:t>
      </w:r>
      <w:r w:rsidR="007211AF">
        <w:rPr>
          <w:sz w:val="24"/>
          <w:lang w:eastAsia="x-none"/>
        </w:rPr>
        <w:t xml:space="preserve">п. </w:t>
      </w:r>
      <w:r w:rsidR="007211AF">
        <w:rPr>
          <w:sz w:val="24"/>
          <w:lang w:eastAsia="x-none"/>
        </w:rPr>
        <w:fldChar w:fldCharType="begin"/>
      </w:r>
      <w:r w:rsidR="007211AF">
        <w:rPr>
          <w:sz w:val="24"/>
          <w:lang w:eastAsia="x-none"/>
        </w:rPr>
        <w:instrText xml:space="preserve"> REF _Ref507610580 \r \h </w:instrText>
      </w:r>
      <w:r w:rsidR="007211AF">
        <w:rPr>
          <w:sz w:val="24"/>
          <w:lang w:eastAsia="x-none"/>
        </w:rPr>
      </w:r>
      <w:r w:rsidR="007211AF">
        <w:rPr>
          <w:sz w:val="24"/>
          <w:lang w:eastAsia="x-none"/>
        </w:rPr>
        <w:fldChar w:fldCharType="separate"/>
      </w:r>
      <w:r w:rsidR="00A839DE">
        <w:rPr>
          <w:sz w:val="24"/>
          <w:lang w:eastAsia="x-none"/>
        </w:rPr>
        <w:t>4.1.2.7. </w:t>
      </w:r>
      <w:r w:rsidR="007211AF">
        <w:rPr>
          <w:sz w:val="24"/>
          <w:lang w:eastAsia="x-none"/>
        </w:rPr>
        <w:fldChar w:fldCharType="end"/>
      </w:r>
      <w:r>
        <w:rPr>
          <w:sz w:val="24"/>
          <w:lang w:eastAsia="x-none"/>
        </w:rPr>
        <w:t>).</w:t>
      </w:r>
    </w:p>
    <w:p w14:paraId="6A5347C4" w14:textId="2DA9D5F3" w:rsidR="001F2C65" w:rsidRDefault="001F2C65" w:rsidP="001F2C65">
      <w:pPr>
        <w:pStyle w:val="41"/>
      </w:pPr>
      <w:bookmarkStart w:id="133" w:name="_Toc509595610"/>
      <w:r>
        <w:t>Сопоставление начислений и платежей</w:t>
      </w:r>
      <w:bookmarkEnd w:id="133"/>
    </w:p>
    <w:p w14:paraId="3C80649C" w14:textId="3F0F232F" w:rsidR="001F2C65" w:rsidRPr="003A1A8F" w:rsidRDefault="001F2C65" w:rsidP="001F2C65">
      <w:pPr>
        <w:rPr>
          <w:sz w:val="24"/>
        </w:rPr>
      </w:pPr>
      <w:r w:rsidRPr="003A1A8F">
        <w:rPr>
          <w:sz w:val="24"/>
        </w:rPr>
        <w:t>Пользователь имеет возможность выполнять следующие операции:</w:t>
      </w:r>
    </w:p>
    <w:p w14:paraId="24A09209" w14:textId="780D760B" w:rsidR="001F2C65" w:rsidRPr="003A1A8F" w:rsidRDefault="001F2C65" w:rsidP="00FB0E6C">
      <w:pPr>
        <w:pStyle w:val="afffffffffa"/>
        <w:numPr>
          <w:ilvl w:val="0"/>
          <w:numId w:val="55"/>
        </w:numPr>
        <w:rPr>
          <w:sz w:val="24"/>
        </w:rPr>
      </w:pPr>
      <w:r w:rsidRPr="003A1A8F">
        <w:rPr>
          <w:sz w:val="24"/>
        </w:rPr>
        <w:t>- Принудительное квитирование начисления с платежом;</w:t>
      </w:r>
    </w:p>
    <w:p w14:paraId="42C59997" w14:textId="3776706B" w:rsidR="001F2C65" w:rsidRPr="003A1A8F" w:rsidRDefault="001F2C65" w:rsidP="00FB0E6C">
      <w:pPr>
        <w:pStyle w:val="afffffffffa"/>
        <w:numPr>
          <w:ilvl w:val="0"/>
          <w:numId w:val="55"/>
        </w:numPr>
        <w:rPr>
          <w:sz w:val="24"/>
        </w:rPr>
      </w:pPr>
      <w:r w:rsidRPr="003A1A8F">
        <w:rPr>
          <w:sz w:val="24"/>
        </w:rPr>
        <w:t>- Присвоение платежу статуса "Услуга предоставлена".</w:t>
      </w:r>
    </w:p>
    <w:p w14:paraId="40E4D252" w14:textId="3B089AB8" w:rsidR="001F2C65" w:rsidRPr="003A1A8F" w:rsidRDefault="001F2C65" w:rsidP="001F2C65">
      <w:pPr>
        <w:ind w:left="1211" w:firstLine="0"/>
        <w:rPr>
          <w:sz w:val="24"/>
        </w:rPr>
      </w:pPr>
      <w:r w:rsidRPr="003A1A8F">
        <w:rPr>
          <w:sz w:val="24"/>
        </w:rPr>
        <w:t>Для их выполнения необходимо перейти в раздел «Сопоставление начислений и платежей» навигатора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_Ref507612022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33</w:t>
      </w:r>
      <w:r w:rsidR="007211AF">
        <w:rPr>
          <w:sz w:val="24"/>
        </w:rPr>
        <w:fldChar w:fldCharType="end"/>
      </w:r>
      <w:r w:rsidRPr="003A1A8F">
        <w:rPr>
          <w:sz w:val="24"/>
        </w:rPr>
        <w:t>)</w:t>
      </w:r>
    </w:p>
    <w:p w14:paraId="3FC4B7D8" w14:textId="77777777" w:rsidR="007211AF" w:rsidRDefault="001F2C65" w:rsidP="007211AF">
      <w:pPr>
        <w:keepNext/>
        <w:ind w:firstLine="0"/>
        <w:jc w:val="center"/>
      </w:pPr>
      <w:r w:rsidRPr="003A1A8F">
        <w:rPr>
          <w:noProof/>
          <w:sz w:val="24"/>
        </w:rPr>
        <w:lastRenderedPageBreak/>
        <w:drawing>
          <wp:inline distT="0" distB="0" distL="0" distR="0" wp14:anchorId="00DF29AE" wp14:editId="5E84FF1C">
            <wp:extent cx="6343650" cy="4435912"/>
            <wp:effectExtent l="0" t="0" r="0" b="317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сопоставление начислений и платежей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60" cy="44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3859" w14:textId="7DC1B162" w:rsidR="001F2C65" w:rsidRPr="00D955C9" w:rsidRDefault="007211AF" w:rsidP="007211AF">
      <w:pPr>
        <w:pStyle w:val="af8"/>
      </w:pPr>
      <w:bookmarkStart w:id="134" w:name="_Ref507612022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33</w:t>
      </w:r>
      <w:r w:rsidR="008B35AB">
        <w:rPr>
          <w:noProof/>
        </w:rPr>
        <w:fldChar w:fldCharType="end"/>
      </w:r>
      <w:bookmarkEnd w:id="134"/>
      <w:r w:rsidRPr="00D955C9">
        <w:t xml:space="preserve"> Сопоставление начислений и платежей</w:t>
      </w:r>
    </w:p>
    <w:p w14:paraId="568F6B63" w14:textId="77777777" w:rsidR="001F2C65" w:rsidRPr="00D33615" w:rsidRDefault="001F2C65" w:rsidP="00F60C5A">
      <w:pPr>
        <w:pStyle w:val="51"/>
      </w:pPr>
      <w:bookmarkStart w:id="135" w:name="_Toc509595611"/>
      <w:r w:rsidRPr="00D33615">
        <w:t>Принудительное квитирование начисления с платежом</w:t>
      </w:r>
      <w:bookmarkEnd w:id="135"/>
    </w:p>
    <w:p w14:paraId="659B199E" w14:textId="28094412" w:rsidR="003A1A8F" w:rsidRPr="00D33615" w:rsidRDefault="003A1A8F" w:rsidP="003A1A8F">
      <w:pPr>
        <w:rPr>
          <w:sz w:val="24"/>
        </w:rPr>
      </w:pPr>
      <w:r w:rsidRPr="00D33615">
        <w:rPr>
          <w:sz w:val="24"/>
        </w:rPr>
        <w:t xml:space="preserve">Пользователь имеет возможность </w:t>
      </w:r>
      <w:r>
        <w:rPr>
          <w:sz w:val="24"/>
        </w:rPr>
        <w:t>сопоставить</w:t>
      </w:r>
      <w:r w:rsidRPr="00D33615">
        <w:rPr>
          <w:sz w:val="24"/>
        </w:rPr>
        <w:t xml:space="preserve"> выбранное начисление с указанным платежом(ми) или с отсутствующим платежом.</w:t>
      </w:r>
    </w:p>
    <w:p w14:paraId="56799B93" w14:textId="77777777" w:rsidR="001D5659" w:rsidRDefault="003A1A8F" w:rsidP="003A1A8F">
      <w:pPr>
        <w:rPr>
          <w:sz w:val="24"/>
        </w:rPr>
      </w:pPr>
      <w:r w:rsidRPr="00D33615">
        <w:rPr>
          <w:sz w:val="24"/>
        </w:rPr>
        <w:t>Для этого необходимо</w:t>
      </w:r>
      <w:r w:rsidR="001D5659">
        <w:rPr>
          <w:sz w:val="24"/>
        </w:rPr>
        <w:t>:</w:t>
      </w:r>
    </w:p>
    <w:p w14:paraId="0A329DE4" w14:textId="06579CE1" w:rsidR="003A1A8F" w:rsidRDefault="001D5659" w:rsidP="00FB0E6C">
      <w:pPr>
        <w:pStyle w:val="afffffffffa"/>
        <w:numPr>
          <w:ilvl w:val="0"/>
          <w:numId w:val="56"/>
        </w:numPr>
        <w:rPr>
          <w:sz w:val="24"/>
          <w:lang w:val="x-none" w:eastAsia="x-none"/>
        </w:rPr>
      </w:pPr>
      <w:r>
        <w:rPr>
          <w:sz w:val="24"/>
        </w:rPr>
        <w:t>В</w:t>
      </w:r>
      <w:r w:rsidR="003A1A8F" w:rsidRPr="001D5659">
        <w:rPr>
          <w:sz w:val="24"/>
        </w:rPr>
        <w:t xml:space="preserve"> меню Навигатора выбрать «Сопоставление начислений и платежей». Откроется форма сопоставления </w:t>
      </w:r>
      <w:r w:rsidR="003A1A8F" w:rsidRPr="001D5659">
        <w:rPr>
          <w:sz w:val="24"/>
          <w:lang w:val="x-none" w:eastAsia="x-none"/>
        </w:rPr>
        <w:t>(</w:t>
      </w:r>
      <w:r w:rsidR="007211AF">
        <w:rPr>
          <w:sz w:val="24"/>
          <w:lang w:eastAsia="x-none"/>
        </w:rPr>
        <w:fldChar w:fldCharType="begin"/>
      </w:r>
      <w:r w:rsidR="007211AF">
        <w:rPr>
          <w:sz w:val="24"/>
          <w:lang w:val="x-none" w:eastAsia="x-none"/>
        </w:rPr>
        <w:instrText xml:space="preserve"> REF _Ref507612146 \h </w:instrText>
      </w:r>
      <w:r w:rsidR="007211AF">
        <w:rPr>
          <w:sz w:val="24"/>
          <w:lang w:eastAsia="x-none"/>
        </w:rPr>
      </w:r>
      <w:r w:rsidR="007211AF">
        <w:rPr>
          <w:sz w:val="24"/>
          <w:lang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34</w:t>
      </w:r>
      <w:r w:rsidR="007211AF">
        <w:rPr>
          <w:sz w:val="24"/>
          <w:lang w:eastAsia="x-none"/>
        </w:rPr>
        <w:fldChar w:fldCharType="end"/>
      </w:r>
      <w:r>
        <w:rPr>
          <w:sz w:val="24"/>
          <w:lang w:val="x-none" w:eastAsia="x-none"/>
        </w:rPr>
        <w:t>);</w:t>
      </w:r>
    </w:p>
    <w:p w14:paraId="7DE81381" w14:textId="66512016" w:rsidR="001D5659" w:rsidRPr="001D5659" w:rsidRDefault="001D5659" w:rsidP="00FB0E6C">
      <w:pPr>
        <w:pStyle w:val="afffffffffa"/>
        <w:numPr>
          <w:ilvl w:val="0"/>
          <w:numId w:val="56"/>
        </w:numPr>
        <w:rPr>
          <w:sz w:val="24"/>
          <w:lang w:val="x-none" w:eastAsia="x-none"/>
        </w:rPr>
      </w:pPr>
      <w:r>
        <w:rPr>
          <w:sz w:val="24"/>
          <w:lang w:eastAsia="x-none"/>
        </w:rPr>
        <w:t>На открывшейся форме, в поле «Вид операции» указать «Квитирование.</w:t>
      </w:r>
    </w:p>
    <w:p w14:paraId="117B0856" w14:textId="77777777" w:rsidR="007211AF" w:rsidRDefault="003A1A8F" w:rsidP="007211AF">
      <w:pPr>
        <w:pStyle w:val="affff4"/>
        <w:keepNext/>
      </w:pPr>
      <w:r>
        <w:rPr>
          <w:noProof/>
          <w:lang w:eastAsia="ru-RU"/>
        </w:rPr>
        <w:lastRenderedPageBreak/>
        <w:drawing>
          <wp:inline distT="0" distB="0" distL="0" distR="0" wp14:anchorId="099EE481" wp14:editId="4469422C">
            <wp:extent cx="5748309" cy="6272530"/>
            <wp:effectExtent l="0" t="0" r="508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2378" cy="62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65E1" w14:textId="5508FF10" w:rsidR="003A1A8F" w:rsidRPr="003A1A8F" w:rsidRDefault="007211AF" w:rsidP="007211AF">
      <w:pPr>
        <w:pStyle w:val="af8"/>
      </w:pPr>
      <w:bookmarkStart w:id="136" w:name="_Ref50761214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34</w:t>
      </w:r>
      <w:r w:rsidR="008B35AB">
        <w:rPr>
          <w:noProof/>
        </w:rPr>
        <w:fldChar w:fldCharType="end"/>
      </w:r>
      <w:bookmarkEnd w:id="136"/>
      <w:r w:rsidRPr="007211AF">
        <w:t xml:space="preserve"> </w:t>
      </w:r>
      <w:r w:rsidRPr="00D33615">
        <w:t>Форма квитирования</w:t>
      </w:r>
      <w:r>
        <w:t>. Фрагмент.</w:t>
      </w:r>
    </w:p>
    <w:p w14:paraId="4074E9C4" w14:textId="77777777" w:rsidR="003A1A8F" w:rsidRPr="00D33615" w:rsidRDefault="003A1A8F" w:rsidP="003A1A8F">
      <w:pPr>
        <w:keepNext/>
        <w:rPr>
          <w:sz w:val="24"/>
          <w:lang w:eastAsia="x-none"/>
        </w:rPr>
      </w:pPr>
      <w:r w:rsidRPr="00D33615">
        <w:rPr>
          <w:sz w:val="24"/>
          <w:lang w:eastAsia="x-none"/>
        </w:rPr>
        <w:t>Пользователю доступны для заполнения поля:</w:t>
      </w:r>
    </w:p>
    <w:p w14:paraId="6038E53C" w14:textId="5DF67DC0" w:rsidR="003A1A8F" w:rsidRPr="00D33615" w:rsidRDefault="003A1A8F" w:rsidP="003A1A8F">
      <w:pPr>
        <w:pStyle w:val="a9"/>
        <w:rPr>
          <w:sz w:val="24"/>
        </w:rPr>
      </w:pPr>
      <w:r w:rsidRPr="00D33615">
        <w:rPr>
          <w:sz w:val="24"/>
        </w:rPr>
        <w:t>Начисление (выбор значения из раскрывающегося списка).</w:t>
      </w:r>
      <w:r>
        <w:rPr>
          <w:sz w:val="24"/>
        </w:rPr>
        <w:t xml:space="preserve"> </w:t>
      </w:r>
      <w:r w:rsidRPr="0016474F">
        <w:rPr>
          <w:sz w:val="24"/>
        </w:rPr>
        <w:t>В пол</w:t>
      </w:r>
      <w:r>
        <w:rPr>
          <w:sz w:val="24"/>
        </w:rPr>
        <w:t xml:space="preserve">е </w:t>
      </w:r>
      <w:r w:rsidRPr="0016474F">
        <w:rPr>
          <w:sz w:val="24"/>
        </w:rPr>
        <w:t>можно осуществлять выбор значения путем ввода искомого значения или его части (например, уникальной номер начисления) и список будет отфильтрован с учетом введенного значения.</w:t>
      </w:r>
    </w:p>
    <w:p w14:paraId="01BF1142" w14:textId="5EDDCAC5" w:rsidR="003A1A8F" w:rsidRPr="00D33615" w:rsidRDefault="003A1A8F" w:rsidP="003A1A8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Ведомство (выбор значения из раскрывающегося списка).</w:t>
      </w:r>
    </w:p>
    <w:p w14:paraId="1A05B804" w14:textId="3A5C7BE5" w:rsidR="003A1A8F" w:rsidRPr="00D33615" w:rsidRDefault="003A1A8F" w:rsidP="003A1A8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Роль ГИС ГМП (выбор значения из раскрывающегося списка).</w:t>
      </w:r>
    </w:p>
    <w:p w14:paraId="68713D48" w14:textId="77777777" w:rsidR="003A1A8F" w:rsidRPr="00D33615" w:rsidRDefault="003A1A8F" w:rsidP="003A1A8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lastRenderedPageBreak/>
        <w:t>Код ГИС ГМП (после выбора роли ГИС ГМП код отобразится автоматически).</w:t>
      </w:r>
    </w:p>
    <w:p w14:paraId="5B48DD1A" w14:textId="77777777" w:rsidR="003A1A8F" w:rsidRDefault="003A1A8F" w:rsidP="003A1A8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Сквитировать с отсутствующим платежом (установить/снять флаг).</w:t>
      </w:r>
      <w:r>
        <w:rPr>
          <w:sz w:val="24"/>
        </w:rPr>
        <w:t xml:space="preserve"> </w:t>
      </w:r>
    </w:p>
    <w:p w14:paraId="15572882" w14:textId="77777777" w:rsidR="003A1A8F" w:rsidRDefault="003A1A8F" w:rsidP="003A1A8F">
      <w:pPr>
        <w:pStyle w:val="a9"/>
        <w:numPr>
          <w:ilvl w:val="0"/>
          <w:numId w:val="0"/>
        </w:numPr>
        <w:tabs>
          <w:tab w:val="clear" w:pos="1418"/>
        </w:tabs>
        <w:ind w:left="1077"/>
        <w:contextualSpacing/>
        <w:rPr>
          <w:sz w:val="24"/>
        </w:rPr>
      </w:pPr>
      <w:r>
        <w:rPr>
          <w:sz w:val="24"/>
        </w:rPr>
        <w:t>Признак «</w:t>
      </w:r>
      <w:r w:rsidRPr="00D33615">
        <w:rPr>
          <w:sz w:val="24"/>
        </w:rPr>
        <w:t>Сквитировать с отсутствующим платежом</w:t>
      </w:r>
      <w:r>
        <w:rPr>
          <w:sz w:val="24"/>
        </w:rPr>
        <w:t>» устанавливается, если необходимо сквитировать с отсутствующим платежом. Выбор платежа(ей) в данном случае становится не обязательным.</w:t>
      </w:r>
    </w:p>
    <w:p w14:paraId="4BB9B295" w14:textId="77777777" w:rsidR="003A1A8F" w:rsidRPr="00D33615" w:rsidRDefault="003A1A8F" w:rsidP="003A1A8F">
      <w:pPr>
        <w:pStyle w:val="a9"/>
        <w:numPr>
          <w:ilvl w:val="0"/>
          <w:numId w:val="0"/>
        </w:numPr>
        <w:tabs>
          <w:tab w:val="clear" w:pos="1418"/>
        </w:tabs>
        <w:ind w:left="1077"/>
        <w:contextualSpacing/>
        <w:rPr>
          <w:sz w:val="24"/>
        </w:rPr>
      </w:pPr>
      <w:r>
        <w:rPr>
          <w:sz w:val="24"/>
        </w:rPr>
        <w:t>Если признак «</w:t>
      </w:r>
      <w:r w:rsidRPr="00D33615">
        <w:rPr>
          <w:sz w:val="24"/>
        </w:rPr>
        <w:t>Сквитировать с отсутствующим платежом</w:t>
      </w:r>
      <w:r>
        <w:rPr>
          <w:sz w:val="24"/>
        </w:rPr>
        <w:t>» не установлен, то необходимо выбрать далее платеж(и) для квитирования.</w:t>
      </w:r>
    </w:p>
    <w:p w14:paraId="2E04D02D" w14:textId="1FD688EE" w:rsidR="003A1A8F" w:rsidRPr="00D33615" w:rsidRDefault="003A1A8F" w:rsidP="003A1A8F">
      <w:pPr>
        <w:rPr>
          <w:sz w:val="24"/>
        </w:rPr>
      </w:pPr>
      <w:r w:rsidRPr="00D33615">
        <w:rPr>
          <w:sz w:val="24"/>
        </w:rPr>
        <w:t xml:space="preserve">Для выбора платежа необходимо нажать на иконку  «Выбрать платежи» </w:t>
      </w:r>
      <w:r>
        <w:rPr>
          <w:noProof/>
        </w:rPr>
        <w:drawing>
          <wp:inline distT="0" distB="0" distL="0" distR="0" wp14:anchorId="575BFC6B" wp14:editId="7EEF748D">
            <wp:extent cx="523875" cy="485775"/>
            <wp:effectExtent l="0" t="0" r="9525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615">
        <w:rPr>
          <w:sz w:val="24"/>
        </w:rPr>
        <w:t>.</w:t>
      </w:r>
    </w:p>
    <w:p w14:paraId="09B32438" w14:textId="08C9DFA6" w:rsidR="003A1A8F" w:rsidRPr="00D33615" w:rsidRDefault="003A1A8F" w:rsidP="003A1A8F">
      <w:pPr>
        <w:rPr>
          <w:sz w:val="24"/>
        </w:rPr>
      </w:pPr>
      <w:r w:rsidRPr="00D33615">
        <w:rPr>
          <w:sz w:val="24"/>
        </w:rPr>
        <w:t>В открывшемся окне со списком платежей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_Ref507612171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35</w:t>
      </w:r>
      <w:r w:rsidR="007211AF">
        <w:rPr>
          <w:sz w:val="24"/>
        </w:rPr>
        <w:fldChar w:fldCharType="end"/>
      </w:r>
      <w:r w:rsidRPr="00D33615">
        <w:rPr>
          <w:sz w:val="24"/>
        </w:rPr>
        <w:t xml:space="preserve">) </w:t>
      </w:r>
      <w:r>
        <w:rPr>
          <w:sz w:val="24"/>
        </w:rPr>
        <w:t xml:space="preserve">отображаются платежи в статусе «Не сквитирован», </w:t>
      </w:r>
      <w:r w:rsidRPr="00D33615">
        <w:rPr>
          <w:sz w:val="24"/>
        </w:rPr>
        <w:t xml:space="preserve">необходимо ввести поисковые данные в строку поиска или воспользоваться фильтрами </w:t>
      </w:r>
      <w:r w:rsidRPr="00D33615">
        <w:rPr>
          <w:noProof/>
          <w:sz w:val="24"/>
        </w:rPr>
        <w:drawing>
          <wp:inline distT="0" distB="0" distL="0" distR="0" wp14:anchorId="435743B4" wp14:editId="05CD1B3F">
            <wp:extent cx="190500" cy="152400"/>
            <wp:effectExtent l="19050" t="19050" r="19050" b="19050"/>
            <wp:docPr id="28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33615">
        <w:rPr>
          <w:sz w:val="24"/>
        </w:rPr>
        <w:t>по столбцам таблицы.</w:t>
      </w:r>
    </w:p>
    <w:p w14:paraId="388131F7" w14:textId="77777777" w:rsidR="003A1A8F" w:rsidRPr="00D33615" w:rsidRDefault="003A1A8F" w:rsidP="003A1A8F">
      <w:pPr>
        <w:keepNext/>
        <w:rPr>
          <w:sz w:val="24"/>
        </w:rPr>
      </w:pPr>
      <w:r w:rsidRPr="004A65AE">
        <w:rPr>
          <w:sz w:val="24"/>
        </w:rPr>
        <w:t>После этого необходимо выбрать строки, установив флаги в интересующих строках.</w:t>
      </w:r>
    </w:p>
    <w:p w14:paraId="3D8ADC6B" w14:textId="77777777" w:rsidR="007211AF" w:rsidRDefault="003A1A8F" w:rsidP="007211AF">
      <w:pPr>
        <w:keepNext/>
        <w:ind w:firstLine="0"/>
        <w:jc w:val="center"/>
      </w:pPr>
      <w:r>
        <w:rPr>
          <w:noProof/>
          <w:sz w:val="24"/>
        </w:rPr>
        <w:drawing>
          <wp:inline distT="0" distB="0" distL="0" distR="0" wp14:anchorId="289B04F9" wp14:editId="5E1A8A10">
            <wp:extent cx="6238875" cy="2390775"/>
            <wp:effectExtent l="0" t="0" r="9525" b="9525"/>
            <wp:docPr id="28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9E5B" w14:textId="7D6A58C4" w:rsidR="003A1A8F" w:rsidRPr="00D955C9" w:rsidRDefault="007211AF" w:rsidP="007211AF">
      <w:pPr>
        <w:pStyle w:val="af8"/>
      </w:pPr>
      <w:bookmarkStart w:id="137" w:name="_Ref507612171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35</w:t>
      </w:r>
      <w:r w:rsidR="008B35AB">
        <w:rPr>
          <w:noProof/>
        </w:rPr>
        <w:fldChar w:fldCharType="end"/>
      </w:r>
      <w:bookmarkEnd w:id="137"/>
      <w:r w:rsidRPr="007211AF">
        <w:t xml:space="preserve"> </w:t>
      </w:r>
      <w:r w:rsidRPr="00D33615">
        <w:t>Список платежей</w:t>
      </w:r>
    </w:p>
    <w:p w14:paraId="6D2F8F66" w14:textId="72B74D12" w:rsidR="003A1A8F" w:rsidRDefault="003A1A8F" w:rsidP="003A1A8F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После выбора платежа необходимо нажать «</w:t>
      </w:r>
      <w:r w:rsidR="001D5659">
        <w:rPr>
          <w:sz w:val="24"/>
          <w:lang w:eastAsia="x-none"/>
        </w:rPr>
        <w:t>Сопоставить</w:t>
      </w:r>
      <w:r w:rsidRPr="00D33615">
        <w:rPr>
          <w:sz w:val="24"/>
          <w:lang w:eastAsia="x-none"/>
        </w:rPr>
        <w:t>».</w:t>
      </w:r>
    </w:p>
    <w:p w14:paraId="549D2CBF" w14:textId="77777777" w:rsidR="003A1A8F" w:rsidRDefault="003A1A8F" w:rsidP="003A1A8F">
      <w:pPr>
        <w:rPr>
          <w:sz w:val="24"/>
          <w:lang w:eastAsia="x-none"/>
        </w:rPr>
      </w:pPr>
      <w:r>
        <w:rPr>
          <w:sz w:val="24"/>
          <w:lang w:eastAsia="x-none"/>
        </w:rPr>
        <w:t>Далее система проводит операцию квитирования и проверяет достаточность суммы:</w:t>
      </w:r>
    </w:p>
    <w:p w14:paraId="2CCA7C6C" w14:textId="77777777" w:rsidR="003A1A8F" w:rsidRPr="0096040F" w:rsidRDefault="003A1A8F" w:rsidP="003A1A8F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>- е</w:t>
      </w:r>
      <w:r w:rsidRPr="0096040F">
        <w:rPr>
          <w:sz w:val="24"/>
          <w:lang w:eastAsia="x-none"/>
        </w:rPr>
        <w:t>сли платеж больше начисления</w:t>
      </w:r>
      <w:r>
        <w:rPr>
          <w:sz w:val="24"/>
          <w:lang w:eastAsia="x-none"/>
        </w:rPr>
        <w:t>,</w:t>
      </w:r>
      <w:r w:rsidRPr="0096040F">
        <w:rPr>
          <w:sz w:val="24"/>
          <w:lang w:eastAsia="x-none"/>
        </w:rPr>
        <w:t xml:space="preserve"> то начисление становится в статус "Сквитировано", а платеж в статус "Не сквитировано"</w:t>
      </w:r>
      <w:r>
        <w:rPr>
          <w:sz w:val="24"/>
          <w:lang w:eastAsia="x-none"/>
        </w:rPr>
        <w:t>.</w:t>
      </w:r>
      <w:r w:rsidRPr="0096040F">
        <w:rPr>
          <w:sz w:val="24"/>
          <w:lang w:eastAsia="x-none"/>
        </w:rPr>
        <w:t xml:space="preserve"> В поле "Последнее действие" </w:t>
      </w:r>
      <w:r>
        <w:rPr>
          <w:sz w:val="24"/>
          <w:lang w:eastAsia="x-none"/>
        </w:rPr>
        <w:t xml:space="preserve">в списках по начислению отображается </w:t>
      </w:r>
      <w:r w:rsidRPr="0096040F">
        <w:rPr>
          <w:sz w:val="24"/>
          <w:lang w:eastAsia="x-none"/>
        </w:rPr>
        <w:t>сумма переплаты</w:t>
      </w:r>
      <w:r>
        <w:rPr>
          <w:sz w:val="24"/>
          <w:lang w:eastAsia="x-none"/>
        </w:rPr>
        <w:t>.</w:t>
      </w:r>
    </w:p>
    <w:p w14:paraId="6F13F753" w14:textId="77777777" w:rsidR="003A1A8F" w:rsidRPr="00D33615" w:rsidRDefault="003A1A8F" w:rsidP="003A1A8F">
      <w:pPr>
        <w:ind w:left="567"/>
        <w:rPr>
          <w:sz w:val="24"/>
          <w:lang w:eastAsia="x-none"/>
        </w:rPr>
      </w:pPr>
      <w:r w:rsidRPr="0096040F">
        <w:rPr>
          <w:sz w:val="24"/>
          <w:lang w:eastAsia="x-none"/>
        </w:rPr>
        <w:t xml:space="preserve">- </w:t>
      </w:r>
      <w:r>
        <w:rPr>
          <w:sz w:val="24"/>
          <w:lang w:eastAsia="x-none"/>
        </w:rPr>
        <w:t>е</w:t>
      </w:r>
      <w:r w:rsidRPr="0096040F">
        <w:rPr>
          <w:sz w:val="24"/>
          <w:lang w:eastAsia="x-none"/>
        </w:rPr>
        <w:t>сли платеж меньше начисления</w:t>
      </w:r>
      <w:r>
        <w:rPr>
          <w:sz w:val="24"/>
          <w:lang w:eastAsia="x-none"/>
        </w:rPr>
        <w:t>,</w:t>
      </w:r>
      <w:r w:rsidRPr="0096040F">
        <w:rPr>
          <w:sz w:val="24"/>
          <w:lang w:eastAsia="x-none"/>
        </w:rPr>
        <w:t xml:space="preserve"> то начисление становится в статус "Частично сквитировано", а платеж в статус "Сквитировано". В поле "Последнее действие" </w:t>
      </w:r>
      <w:r>
        <w:rPr>
          <w:sz w:val="24"/>
          <w:lang w:eastAsia="x-none"/>
        </w:rPr>
        <w:t xml:space="preserve">в списках по начислению </w:t>
      </w:r>
      <w:r w:rsidRPr="0096040F">
        <w:rPr>
          <w:sz w:val="24"/>
          <w:lang w:eastAsia="x-none"/>
        </w:rPr>
        <w:t>пишется сумма недоплаты</w:t>
      </w:r>
      <w:r>
        <w:rPr>
          <w:sz w:val="24"/>
          <w:lang w:eastAsia="x-none"/>
        </w:rPr>
        <w:t>.</w:t>
      </w:r>
    </w:p>
    <w:p w14:paraId="44B10812" w14:textId="49647237" w:rsidR="001F2C65" w:rsidRDefault="001D5659" w:rsidP="00F60C5A">
      <w:pPr>
        <w:pStyle w:val="51"/>
      </w:pPr>
      <w:bookmarkStart w:id="138" w:name="_Toc509595612"/>
      <w:r>
        <w:lastRenderedPageBreak/>
        <w:t>Присвоение платежу статуса «Услуга предоставлена»</w:t>
      </w:r>
      <w:bookmarkEnd w:id="138"/>
    </w:p>
    <w:p w14:paraId="62024B29" w14:textId="4222D4E8" w:rsidR="003A4391" w:rsidRPr="003A4391" w:rsidRDefault="003A4391" w:rsidP="003A4391">
      <w:pPr>
        <w:ind w:firstLine="0"/>
        <w:rPr>
          <w:sz w:val="24"/>
        </w:rPr>
      </w:pPr>
      <w:r w:rsidRPr="003A4391">
        <w:rPr>
          <w:sz w:val="24"/>
        </w:rPr>
        <w:t>Для того чтобы установить платежу статус «Услуга предоставлена», необходимо:</w:t>
      </w:r>
    </w:p>
    <w:p w14:paraId="2C011F84" w14:textId="69ACA2F3" w:rsidR="003A4391" w:rsidRPr="003A4391" w:rsidRDefault="003A4391" w:rsidP="00FB0E6C">
      <w:pPr>
        <w:pStyle w:val="afffffffffa"/>
        <w:numPr>
          <w:ilvl w:val="0"/>
          <w:numId w:val="57"/>
        </w:numPr>
        <w:rPr>
          <w:sz w:val="24"/>
        </w:rPr>
      </w:pPr>
      <w:r w:rsidRPr="003A4391">
        <w:rPr>
          <w:sz w:val="24"/>
        </w:rPr>
        <w:t>- перейти в раздел «Сопоставление начислений и платежей»;</w:t>
      </w:r>
    </w:p>
    <w:p w14:paraId="4AEC635C" w14:textId="010400E4" w:rsidR="003A4391" w:rsidRPr="003A4391" w:rsidRDefault="003A4391" w:rsidP="00FB0E6C">
      <w:pPr>
        <w:pStyle w:val="afffffffffa"/>
        <w:numPr>
          <w:ilvl w:val="0"/>
          <w:numId w:val="57"/>
        </w:numPr>
        <w:rPr>
          <w:sz w:val="24"/>
        </w:rPr>
      </w:pPr>
      <w:r w:rsidRPr="003A4391">
        <w:rPr>
          <w:sz w:val="24"/>
        </w:rPr>
        <w:t>- В поле «Вид операции» выбрать «Присвоение платежу статуса "Услуга предоставлена"»</w:t>
      </w:r>
      <w:r w:rsidR="00E03016">
        <w:rPr>
          <w:sz w:val="24"/>
        </w:rPr>
        <w:t xml:space="preserve">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_Ref507612207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36</w:t>
      </w:r>
      <w:r w:rsidR="007211AF">
        <w:rPr>
          <w:sz w:val="24"/>
        </w:rPr>
        <w:fldChar w:fldCharType="end"/>
      </w:r>
      <w:r w:rsidR="00E03016">
        <w:rPr>
          <w:sz w:val="24"/>
        </w:rPr>
        <w:t>)</w:t>
      </w:r>
      <w:r w:rsidRPr="003A4391">
        <w:rPr>
          <w:sz w:val="24"/>
        </w:rPr>
        <w:t>;</w:t>
      </w:r>
    </w:p>
    <w:p w14:paraId="3DF93DE9" w14:textId="20428AC1" w:rsidR="003A4391" w:rsidRPr="003A4391" w:rsidRDefault="003A4391" w:rsidP="00FB0E6C">
      <w:pPr>
        <w:pStyle w:val="afffffffffa"/>
        <w:numPr>
          <w:ilvl w:val="0"/>
          <w:numId w:val="57"/>
        </w:numPr>
        <w:rPr>
          <w:sz w:val="24"/>
        </w:rPr>
      </w:pPr>
      <w:r w:rsidRPr="003A4391">
        <w:rPr>
          <w:sz w:val="24"/>
        </w:rPr>
        <w:t>В поле «Ведомство» указать ведомство, от лица которого будет производиться сопоставление;</w:t>
      </w:r>
    </w:p>
    <w:p w14:paraId="57BA0494" w14:textId="57107BB8" w:rsidR="003A4391" w:rsidRDefault="003A4391" w:rsidP="00FB0E6C">
      <w:pPr>
        <w:pStyle w:val="afffffffffa"/>
        <w:numPr>
          <w:ilvl w:val="0"/>
          <w:numId w:val="57"/>
        </w:numPr>
        <w:rPr>
          <w:sz w:val="24"/>
        </w:rPr>
      </w:pPr>
      <w:r w:rsidRPr="003A4391">
        <w:rPr>
          <w:sz w:val="24"/>
        </w:rPr>
        <w:t>В поле «Роль ГИС ГМП» указать роль ведомства в ГИС ГМП позволяющая выполнять данную операцию.</w:t>
      </w:r>
    </w:p>
    <w:p w14:paraId="6AA9D733" w14:textId="01605135" w:rsidR="003A4391" w:rsidRPr="003A4391" w:rsidRDefault="003A4391" w:rsidP="003A4391">
      <w:pPr>
        <w:pStyle w:val="afffffffffa"/>
        <w:ind w:firstLine="0"/>
        <w:rPr>
          <w:i/>
          <w:sz w:val="24"/>
        </w:rPr>
      </w:pPr>
      <w:r w:rsidRPr="003A4391">
        <w:rPr>
          <w:b/>
          <w:i/>
          <w:sz w:val="24"/>
        </w:rPr>
        <w:t>Важно!</w:t>
      </w:r>
      <w:r w:rsidRPr="003A4391">
        <w:rPr>
          <w:i/>
          <w:sz w:val="24"/>
        </w:rPr>
        <w:t xml:space="preserve"> </w:t>
      </w:r>
      <w:r>
        <w:rPr>
          <w:i/>
          <w:sz w:val="24"/>
        </w:rPr>
        <w:t>Согласно форматам ГИС ГМП, п</w:t>
      </w:r>
      <w:r w:rsidRPr="003A4391">
        <w:rPr>
          <w:i/>
          <w:sz w:val="24"/>
        </w:rPr>
        <w:t xml:space="preserve">раво на проставление </w:t>
      </w:r>
      <w:r>
        <w:rPr>
          <w:i/>
          <w:sz w:val="24"/>
        </w:rPr>
        <w:t>платежу</w:t>
      </w:r>
      <w:r w:rsidRPr="003A4391">
        <w:rPr>
          <w:i/>
          <w:sz w:val="24"/>
        </w:rPr>
        <w:t xml:space="preserve"> статуса «Услуга предоставлена» имеют участники, зарегистрированные в ГИС ГМП с полномочиями АЗ/ГАЗ с «Орган государственной власти (орган местного самоуправления), обладающий правом получать информацию из ГИС ГМП при предоставлении государственных (муниципальных) услуг и (или) выполнении государственных (муниципальных) функций, и не осуществляющий администрирование платежей, их территориальный орган»</w:t>
      </w:r>
      <w:r>
        <w:rPr>
          <w:i/>
          <w:sz w:val="24"/>
        </w:rPr>
        <w:t>.</w:t>
      </w:r>
    </w:p>
    <w:p w14:paraId="65039FA5" w14:textId="77038E5F" w:rsidR="003A4391" w:rsidRPr="003A4391" w:rsidRDefault="003A4391" w:rsidP="00FB0E6C">
      <w:pPr>
        <w:pStyle w:val="afffffffffa"/>
        <w:numPr>
          <w:ilvl w:val="0"/>
          <w:numId w:val="57"/>
        </w:numPr>
        <w:rPr>
          <w:sz w:val="24"/>
        </w:rPr>
      </w:pPr>
      <w:r w:rsidRPr="003A4391">
        <w:rPr>
          <w:sz w:val="24"/>
        </w:rPr>
        <w:t>В поле «Платежи» выбрать платежи, которым необходимо присвоить статус «Услуга предоставлена»</w:t>
      </w:r>
    </w:p>
    <w:p w14:paraId="2AE3F5A8" w14:textId="7EDC99D9" w:rsidR="003A4391" w:rsidRPr="003A4391" w:rsidRDefault="003A4391" w:rsidP="00FB0E6C">
      <w:pPr>
        <w:pStyle w:val="afffffffffa"/>
        <w:numPr>
          <w:ilvl w:val="0"/>
          <w:numId w:val="57"/>
        </w:numPr>
        <w:rPr>
          <w:sz w:val="24"/>
        </w:rPr>
      </w:pPr>
      <w:r w:rsidRPr="003A4391">
        <w:rPr>
          <w:sz w:val="24"/>
        </w:rPr>
        <w:t>После выполнения вышеописанных пунктов необходимо нажать кнопку «Сопоставить».</w:t>
      </w:r>
    </w:p>
    <w:p w14:paraId="64CBF0AA" w14:textId="0F798317" w:rsidR="003A4391" w:rsidRDefault="003A4391" w:rsidP="003A4391">
      <w:pPr>
        <w:ind w:firstLine="0"/>
        <w:rPr>
          <w:sz w:val="24"/>
        </w:rPr>
      </w:pPr>
      <w:r w:rsidRPr="003A4391">
        <w:rPr>
          <w:sz w:val="24"/>
        </w:rPr>
        <w:t>В случае положительного ответа от сервиса ГИС ГМП произойдёт присвоение статуса «Услуга предоставлена» выбранным платежам, и они автоматически перейдут в статус «Сквитирован».</w:t>
      </w:r>
    </w:p>
    <w:p w14:paraId="3EEF3D4C" w14:textId="77777777" w:rsidR="007211AF" w:rsidRDefault="003A4391" w:rsidP="007211AF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742E4500" wp14:editId="27A9D944">
            <wp:extent cx="6245860" cy="4884420"/>
            <wp:effectExtent l="0" t="0" r="254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29E9" w14:textId="5E1859C2" w:rsidR="003A4391" w:rsidRPr="00D955C9" w:rsidRDefault="007211AF" w:rsidP="00D955C9">
      <w:pPr>
        <w:pStyle w:val="af8"/>
      </w:pPr>
      <w:bookmarkStart w:id="139" w:name="_Ref507612207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36</w:t>
      </w:r>
      <w:r w:rsidR="008B35AB">
        <w:rPr>
          <w:noProof/>
        </w:rPr>
        <w:fldChar w:fldCharType="end"/>
      </w:r>
      <w:bookmarkEnd w:id="139"/>
      <w:r w:rsidRPr="00D955C9">
        <w:t xml:space="preserve"> Форма присвоения платежу статуса «Услуга предоставлена»</w:t>
      </w:r>
    </w:p>
    <w:p w14:paraId="64760E55" w14:textId="65870B03" w:rsidR="00A31717" w:rsidRDefault="00A31717" w:rsidP="00F154A0">
      <w:pPr>
        <w:pStyle w:val="41"/>
      </w:pPr>
      <w:bookmarkStart w:id="140" w:name="_Toc482826905"/>
      <w:bookmarkStart w:id="141" w:name="_Ref490056890"/>
      <w:bookmarkStart w:id="142" w:name="_Toc509595613"/>
      <w:r>
        <w:t>Работа со справочниками</w:t>
      </w:r>
      <w:bookmarkEnd w:id="140"/>
      <w:bookmarkEnd w:id="141"/>
      <w:bookmarkEnd w:id="142"/>
    </w:p>
    <w:p w14:paraId="2010CC57" w14:textId="77777777" w:rsidR="00A31717" w:rsidRPr="004A4B4A" w:rsidRDefault="006103CD" w:rsidP="00A31717">
      <w:pPr>
        <w:tabs>
          <w:tab w:val="left" w:pos="4678"/>
        </w:tabs>
        <w:ind w:firstLine="720"/>
        <w:rPr>
          <w:sz w:val="24"/>
        </w:rPr>
      </w:pPr>
      <w:r w:rsidRPr="00D33615">
        <w:rPr>
          <w:sz w:val="24"/>
        </w:rPr>
        <w:t xml:space="preserve">Пользователь имеет возможность </w:t>
      </w:r>
      <w:r>
        <w:rPr>
          <w:sz w:val="24"/>
        </w:rPr>
        <w:t xml:space="preserve">работать со </w:t>
      </w:r>
      <w:r w:rsidR="00427EFC">
        <w:rPr>
          <w:sz w:val="24"/>
        </w:rPr>
        <w:t>следующими</w:t>
      </w:r>
      <w:r w:rsidR="00A31717">
        <w:rPr>
          <w:sz w:val="24"/>
        </w:rPr>
        <w:t xml:space="preserve"> справочниками Системы</w:t>
      </w:r>
      <w:r w:rsidR="00A31717" w:rsidRPr="004A4B4A">
        <w:rPr>
          <w:sz w:val="24"/>
        </w:rPr>
        <w:t>:</w:t>
      </w:r>
    </w:p>
    <w:p w14:paraId="11825B6B" w14:textId="77777777" w:rsidR="00A31717" w:rsidRDefault="00A31717" w:rsidP="00CC61FF">
      <w:pPr>
        <w:pStyle w:val="a9"/>
        <w:numPr>
          <w:ilvl w:val="6"/>
          <w:numId w:val="45"/>
        </w:numPr>
        <w:contextualSpacing/>
        <w:rPr>
          <w:sz w:val="24"/>
        </w:rPr>
      </w:pPr>
      <w:r>
        <w:rPr>
          <w:sz w:val="24"/>
        </w:rPr>
        <w:t>Роли ГИС ГМП.</w:t>
      </w:r>
    </w:p>
    <w:p w14:paraId="50F9DA08" w14:textId="77777777" w:rsidR="00A31717" w:rsidRDefault="00A31717" w:rsidP="00CC61FF">
      <w:pPr>
        <w:pStyle w:val="a9"/>
        <w:numPr>
          <w:ilvl w:val="6"/>
          <w:numId w:val="45"/>
        </w:numPr>
        <w:contextualSpacing/>
        <w:rPr>
          <w:sz w:val="24"/>
        </w:rPr>
      </w:pPr>
      <w:r>
        <w:rPr>
          <w:sz w:val="24"/>
        </w:rPr>
        <w:t>Счета.</w:t>
      </w:r>
    </w:p>
    <w:p w14:paraId="1C2E4DA9" w14:textId="77777777" w:rsidR="00A31717" w:rsidRDefault="00A31717" w:rsidP="00CC61FF">
      <w:pPr>
        <w:pStyle w:val="a9"/>
        <w:numPr>
          <w:ilvl w:val="6"/>
          <w:numId w:val="45"/>
        </w:numPr>
        <w:contextualSpacing/>
        <w:rPr>
          <w:sz w:val="24"/>
        </w:rPr>
      </w:pPr>
      <w:r>
        <w:rPr>
          <w:sz w:val="24"/>
        </w:rPr>
        <w:t>Назначения Платежа.</w:t>
      </w:r>
    </w:p>
    <w:p w14:paraId="3765FD53" w14:textId="77777777" w:rsidR="00A31717" w:rsidRDefault="00A31717" w:rsidP="00CC61FF">
      <w:pPr>
        <w:pStyle w:val="a9"/>
        <w:numPr>
          <w:ilvl w:val="6"/>
          <w:numId w:val="45"/>
        </w:numPr>
        <w:contextualSpacing/>
        <w:rPr>
          <w:sz w:val="24"/>
        </w:rPr>
      </w:pPr>
      <w:r>
        <w:rPr>
          <w:sz w:val="24"/>
        </w:rPr>
        <w:t>Подразделения УФК.</w:t>
      </w:r>
    </w:p>
    <w:p w14:paraId="7C124568" w14:textId="77777777" w:rsidR="00D07193" w:rsidRDefault="00D07193" w:rsidP="00CC61FF">
      <w:pPr>
        <w:pStyle w:val="a9"/>
        <w:numPr>
          <w:ilvl w:val="6"/>
          <w:numId w:val="45"/>
        </w:numPr>
        <w:contextualSpacing/>
        <w:rPr>
          <w:sz w:val="24"/>
        </w:rPr>
      </w:pPr>
      <w:r w:rsidRPr="004A4B4A">
        <w:rPr>
          <w:sz w:val="24"/>
        </w:rPr>
        <w:t>Ведомства.</w:t>
      </w:r>
    </w:p>
    <w:p w14:paraId="5EB42414" w14:textId="175CE801" w:rsidR="00A31717" w:rsidRDefault="00A31717" w:rsidP="00F60C5A">
      <w:pPr>
        <w:pStyle w:val="51"/>
      </w:pPr>
      <w:bookmarkStart w:id="143" w:name="_Toc509595614"/>
      <w:r w:rsidRPr="005C6FE5">
        <w:t xml:space="preserve">Работа со </w:t>
      </w:r>
      <w:r w:rsidRPr="005C6FE5">
        <w:rPr>
          <w:rFonts w:eastAsia="Calibri"/>
          <w:bCs/>
          <w:iCs/>
          <w:lang w:eastAsia="x-none"/>
        </w:rPr>
        <w:t>справочником</w:t>
      </w:r>
      <w:r w:rsidRPr="005C6FE5">
        <w:t xml:space="preserve"> «</w:t>
      </w:r>
      <w:r w:rsidR="0056540E" w:rsidRPr="0056540E">
        <w:t>Роли ГИС ГМП</w:t>
      </w:r>
      <w:r w:rsidR="0056540E" w:rsidRPr="0056540E" w:rsidDel="0056540E">
        <w:t xml:space="preserve"> </w:t>
      </w:r>
      <w:r w:rsidRPr="005C6FE5">
        <w:t>»</w:t>
      </w:r>
      <w:bookmarkEnd w:id="143"/>
    </w:p>
    <w:p w14:paraId="616B860D" w14:textId="054CD16F" w:rsidR="0056540E" w:rsidRPr="00F154A0" w:rsidRDefault="0056540E" w:rsidP="0056540E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необходимо выбрать</w:t>
      </w:r>
      <w:r w:rsidRPr="00F154A0">
        <w:rPr>
          <w:sz w:val="24"/>
        </w:rPr>
        <w:t xml:space="preserve"> пункт меню «Спра</w:t>
      </w:r>
      <w:r>
        <w:rPr>
          <w:sz w:val="24"/>
        </w:rPr>
        <w:t>вочники» — «Роли ГИС ГМП»</w:t>
      </w:r>
      <w:r w:rsidRPr="00F154A0">
        <w:rPr>
          <w:sz w:val="24"/>
        </w:rPr>
        <w:t xml:space="preserve">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_Ref507612247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37</w:t>
      </w:r>
      <w:r w:rsidR="007211AF">
        <w:rPr>
          <w:sz w:val="24"/>
        </w:rPr>
        <w:fldChar w:fldCharType="end"/>
      </w:r>
      <w:r w:rsidRPr="00F154A0">
        <w:rPr>
          <w:sz w:val="24"/>
        </w:rPr>
        <w:t>).</w:t>
      </w:r>
    </w:p>
    <w:p w14:paraId="1402E6A1" w14:textId="77777777" w:rsidR="007211AF" w:rsidRDefault="0056540E" w:rsidP="007211AF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7BD31A11" wp14:editId="204872B7">
            <wp:extent cx="6245860" cy="2595245"/>
            <wp:effectExtent l="0" t="0" r="254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9442" w14:textId="5F337126" w:rsidR="0056540E" w:rsidRDefault="007211AF" w:rsidP="00B77FFD">
      <w:pPr>
        <w:pStyle w:val="af8"/>
        <w:rPr>
          <w:b/>
        </w:rPr>
      </w:pPr>
      <w:bookmarkStart w:id="144" w:name="_Ref507612247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37</w:t>
      </w:r>
      <w:r w:rsidR="008B35AB">
        <w:rPr>
          <w:noProof/>
        </w:rPr>
        <w:fldChar w:fldCharType="end"/>
      </w:r>
      <w:bookmarkEnd w:id="144"/>
      <w:r w:rsidRPr="007211AF">
        <w:t xml:space="preserve"> </w:t>
      </w:r>
      <w:r>
        <w:t>Справочник «Роли ГИС ГМП»</w:t>
      </w:r>
    </w:p>
    <w:p w14:paraId="0296EE60" w14:textId="38261199" w:rsidR="00C75FD9" w:rsidRPr="00874901" w:rsidRDefault="00C75FD9" w:rsidP="00F87CBF">
      <w:pPr>
        <w:pStyle w:val="6"/>
      </w:pPr>
      <w:bookmarkStart w:id="145" w:name="_Toc497989851"/>
      <w:r w:rsidRPr="00C75FD9">
        <w:t>Создание ново</w:t>
      </w:r>
      <w:r w:rsidR="00542521">
        <w:t>го значения</w:t>
      </w:r>
      <w:r w:rsidRPr="00C75FD9">
        <w:t xml:space="preserve"> справочника</w:t>
      </w:r>
      <w:bookmarkEnd w:id="145"/>
      <w:r w:rsidR="00542521">
        <w:t xml:space="preserve"> «Роли ГИС ГМП»</w:t>
      </w:r>
    </w:p>
    <w:p w14:paraId="73439A36" w14:textId="7735DD43" w:rsidR="00C75FD9" w:rsidRPr="00F027DB" w:rsidRDefault="00C75FD9" w:rsidP="00C75FD9">
      <w:pPr>
        <w:keepNext/>
        <w:ind w:firstLine="720"/>
        <w:rPr>
          <w:sz w:val="24"/>
        </w:rPr>
      </w:pPr>
      <w:r w:rsidRPr="00232309">
        <w:rPr>
          <w:sz w:val="24"/>
        </w:rPr>
        <w:t>Для создания ново</w:t>
      </w:r>
      <w:r w:rsidR="00542521">
        <w:rPr>
          <w:sz w:val="24"/>
        </w:rPr>
        <w:t>го значения</w:t>
      </w:r>
      <w:r w:rsidRPr="00232309">
        <w:rPr>
          <w:sz w:val="24"/>
        </w:rPr>
        <w:t xml:space="preserve"> </w:t>
      </w:r>
      <w:r>
        <w:rPr>
          <w:sz w:val="24"/>
        </w:rPr>
        <w:t>необходимо выполнить следующую последовательность действий</w:t>
      </w:r>
      <w:r w:rsidRPr="00F027DB">
        <w:rPr>
          <w:sz w:val="24"/>
        </w:rPr>
        <w:t>:</w:t>
      </w:r>
    </w:p>
    <w:p w14:paraId="037FF273" w14:textId="77777777" w:rsidR="00C75FD9" w:rsidRPr="00874901" w:rsidRDefault="00C75FD9" w:rsidP="00C75FD9">
      <w:pPr>
        <w:pStyle w:val="26"/>
        <w:numPr>
          <w:ilvl w:val="0"/>
          <w:numId w:val="65"/>
        </w:numPr>
        <w:rPr>
          <w:sz w:val="24"/>
        </w:rPr>
      </w:pPr>
      <w:r w:rsidRPr="00874901">
        <w:rPr>
          <w:sz w:val="24"/>
        </w:rPr>
        <w:t>Выберите пункт меню «Справочники» — «Роли ГИС ГМП».</w:t>
      </w:r>
    </w:p>
    <w:p w14:paraId="5E84CE50" w14:textId="7D45576C" w:rsidR="00C75FD9" w:rsidRPr="00874901" w:rsidRDefault="00C75FD9" w:rsidP="00C75FD9">
      <w:pPr>
        <w:pStyle w:val="26"/>
        <w:numPr>
          <w:ilvl w:val="0"/>
          <w:numId w:val="65"/>
        </w:numPr>
        <w:rPr>
          <w:sz w:val="24"/>
        </w:rPr>
      </w:pPr>
      <w:r w:rsidRPr="00874901">
        <w:rPr>
          <w:sz w:val="24"/>
        </w:rPr>
        <w:t>В открывшемся окне нажмите на кнопку «Создать» для создания новой позиции справочника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_Ref507612285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38</w:t>
      </w:r>
      <w:r w:rsidR="007211AF">
        <w:rPr>
          <w:sz w:val="24"/>
        </w:rPr>
        <w:fldChar w:fldCharType="end"/>
      </w:r>
      <w:r w:rsidRPr="00874901">
        <w:rPr>
          <w:sz w:val="24"/>
        </w:rPr>
        <w:t>).</w:t>
      </w:r>
    </w:p>
    <w:p w14:paraId="497EDD37" w14:textId="77777777" w:rsidR="007211AF" w:rsidRDefault="00C75FD9" w:rsidP="007211AF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3C28D797" wp14:editId="05E391A7">
            <wp:extent cx="6030595" cy="398145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правочник Роли ГИС ГМП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BB72B" w14:textId="4DEB56CE" w:rsidR="00C75FD9" w:rsidRDefault="007211AF" w:rsidP="00B77FFD">
      <w:pPr>
        <w:pStyle w:val="af8"/>
        <w:rPr>
          <w:b/>
        </w:rPr>
      </w:pPr>
      <w:bookmarkStart w:id="146" w:name="_Ref507612285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38</w:t>
      </w:r>
      <w:r w:rsidR="008B35AB">
        <w:rPr>
          <w:noProof/>
        </w:rPr>
        <w:fldChar w:fldCharType="end"/>
      </w:r>
      <w:bookmarkEnd w:id="146"/>
      <w:r w:rsidRPr="007211AF">
        <w:t xml:space="preserve"> </w:t>
      </w:r>
      <w:r>
        <w:t>Позиции справочника «Роли ГИС ГМП»</w:t>
      </w:r>
    </w:p>
    <w:p w14:paraId="5717FFE4" w14:textId="28E7023A" w:rsidR="00C75FD9" w:rsidRPr="00874901" w:rsidRDefault="00C75FD9" w:rsidP="00C75FD9">
      <w:pPr>
        <w:pStyle w:val="26"/>
        <w:numPr>
          <w:ilvl w:val="0"/>
          <w:numId w:val="65"/>
        </w:numPr>
        <w:rPr>
          <w:sz w:val="24"/>
        </w:rPr>
      </w:pPr>
      <w:r w:rsidRPr="00874901">
        <w:rPr>
          <w:sz w:val="24"/>
        </w:rPr>
        <w:t>В открывшемся окне заполните следующие поля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_Ref507612312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39</w:t>
      </w:r>
      <w:r w:rsidR="007211AF">
        <w:rPr>
          <w:sz w:val="24"/>
        </w:rPr>
        <w:fldChar w:fldCharType="end"/>
      </w:r>
      <w:r w:rsidRPr="00874901">
        <w:rPr>
          <w:sz w:val="24"/>
        </w:rPr>
        <w:t>):</w:t>
      </w:r>
    </w:p>
    <w:p w14:paraId="4EC0A9D7" w14:textId="77777777" w:rsidR="00C75FD9" w:rsidRPr="001B44FF" w:rsidRDefault="00C75FD9" w:rsidP="00C75FD9">
      <w:pPr>
        <w:pStyle w:val="a9"/>
        <w:numPr>
          <w:ilvl w:val="6"/>
          <w:numId w:val="66"/>
        </w:numPr>
        <w:ind w:left="1985" w:firstLine="0"/>
        <w:contextualSpacing/>
        <w:rPr>
          <w:sz w:val="24"/>
        </w:rPr>
      </w:pPr>
      <w:r w:rsidRPr="001B44FF">
        <w:rPr>
          <w:sz w:val="24"/>
        </w:rPr>
        <w:t xml:space="preserve">Код ГИС ГМП (УРН) </w:t>
      </w:r>
      <w:r>
        <w:rPr>
          <w:sz w:val="24"/>
        </w:rPr>
        <w:t>(после выбора роли ГИС ГМП код отобразится автоматически).</w:t>
      </w:r>
    </w:p>
    <w:p w14:paraId="5040790B" w14:textId="77777777" w:rsidR="00C75FD9" w:rsidRPr="001B44FF" w:rsidRDefault="00C75FD9" w:rsidP="00C75FD9">
      <w:pPr>
        <w:pStyle w:val="a9"/>
        <w:numPr>
          <w:ilvl w:val="6"/>
          <w:numId w:val="66"/>
        </w:numPr>
        <w:ind w:left="1985" w:firstLine="0"/>
        <w:contextualSpacing/>
        <w:rPr>
          <w:sz w:val="24"/>
        </w:rPr>
      </w:pPr>
      <w:r w:rsidRPr="001B44FF">
        <w:rPr>
          <w:sz w:val="24"/>
        </w:rPr>
        <w:t xml:space="preserve">Роль в ГИС ГМП </w:t>
      </w:r>
      <w:r w:rsidRPr="00FE0CE2">
        <w:rPr>
          <w:sz w:val="24"/>
        </w:rPr>
        <w:t>(выбор значения из раскрывающегося списка).</w:t>
      </w:r>
    </w:p>
    <w:p w14:paraId="54706FF7" w14:textId="77777777" w:rsidR="00C75FD9" w:rsidRDefault="00C75FD9" w:rsidP="00C75FD9">
      <w:pPr>
        <w:pStyle w:val="a9"/>
        <w:numPr>
          <w:ilvl w:val="6"/>
          <w:numId w:val="66"/>
        </w:numPr>
        <w:ind w:left="1985" w:firstLine="0"/>
        <w:contextualSpacing/>
        <w:rPr>
          <w:sz w:val="24"/>
        </w:rPr>
      </w:pPr>
      <w:r w:rsidRPr="00FE0CE2">
        <w:rPr>
          <w:sz w:val="24"/>
        </w:rPr>
        <w:t>Ведомство (выбор значения из раскрывающегося списка).</w:t>
      </w:r>
    </w:p>
    <w:p w14:paraId="78842FD1" w14:textId="77777777" w:rsidR="00C75FD9" w:rsidRDefault="00C75FD9" w:rsidP="00C75FD9">
      <w:pPr>
        <w:pStyle w:val="a9"/>
        <w:numPr>
          <w:ilvl w:val="6"/>
          <w:numId w:val="66"/>
        </w:numPr>
        <w:ind w:left="1985" w:firstLine="0"/>
        <w:contextualSpacing/>
      </w:pPr>
      <w:r w:rsidRPr="001B44FF">
        <w:rPr>
          <w:sz w:val="24"/>
        </w:rPr>
        <w:t>Деактивировано</w:t>
      </w:r>
      <w:r w:rsidRPr="000D42B2">
        <w:rPr>
          <w:sz w:val="24"/>
        </w:rPr>
        <w:t xml:space="preserve"> (</w:t>
      </w:r>
      <w:r>
        <w:rPr>
          <w:sz w:val="24"/>
        </w:rPr>
        <w:t>установка/снятие флага)</w:t>
      </w:r>
      <w:r w:rsidRPr="000D42B2">
        <w:t>.</w:t>
      </w:r>
    </w:p>
    <w:p w14:paraId="022B6402" w14:textId="77777777" w:rsidR="00C75FD9" w:rsidRPr="00C30A8D" w:rsidRDefault="00C75FD9" w:rsidP="00C75FD9">
      <w:pPr>
        <w:pStyle w:val="a9"/>
        <w:numPr>
          <w:ilvl w:val="6"/>
          <w:numId w:val="66"/>
        </w:numPr>
        <w:ind w:left="1985" w:firstLine="0"/>
        <w:contextualSpacing/>
        <w:rPr>
          <w:sz w:val="24"/>
        </w:rPr>
      </w:pPr>
      <w:r w:rsidRPr="00C30A8D">
        <w:rPr>
          <w:sz w:val="24"/>
        </w:rPr>
        <w:t>Статус участника (выбор значения из раскрывающегося списка);</w:t>
      </w:r>
    </w:p>
    <w:p w14:paraId="55A85699" w14:textId="77777777" w:rsidR="00C75FD9" w:rsidRPr="00C30A8D" w:rsidRDefault="00C75FD9" w:rsidP="00C75FD9">
      <w:pPr>
        <w:pStyle w:val="a9"/>
        <w:numPr>
          <w:ilvl w:val="6"/>
          <w:numId w:val="66"/>
        </w:numPr>
        <w:ind w:left="1985" w:firstLine="0"/>
        <w:contextualSpacing/>
        <w:rPr>
          <w:sz w:val="24"/>
        </w:rPr>
      </w:pPr>
      <w:r w:rsidRPr="00C30A8D">
        <w:rPr>
          <w:sz w:val="24"/>
        </w:rPr>
        <w:t>Ведомство (выбор из раскрывающегося списка значений справочника «Ведомства»);</w:t>
      </w:r>
    </w:p>
    <w:p w14:paraId="360F1C6D" w14:textId="77777777" w:rsidR="00C75FD9" w:rsidRPr="00C30A8D" w:rsidRDefault="00C75FD9" w:rsidP="00C75FD9">
      <w:pPr>
        <w:pStyle w:val="a9"/>
        <w:numPr>
          <w:ilvl w:val="6"/>
          <w:numId w:val="66"/>
        </w:numPr>
        <w:ind w:left="1985" w:firstLine="0"/>
        <w:contextualSpacing/>
        <w:rPr>
          <w:sz w:val="24"/>
        </w:rPr>
      </w:pPr>
      <w:r w:rsidRPr="00C30A8D">
        <w:rPr>
          <w:sz w:val="24"/>
        </w:rPr>
        <w:t>Код ГИС ГМП (УРН) (ввод значения вручную);</w:t>
      </w:r>
    </w:p>
    <w:p w14:paraId="7CC26134" w14:textId="77777777" w:rsidR="00C75FD9" w:rsidRPr="00C30A8D" w:rsidRDefault="00C75FD9" w:rsidP="00C75FD9">
      <w:pPr>
        <w:pStyle w:val="a9"/>
        <w:numPr>
          <w:ilvl w:val="6"/>
          <w:numId w:val="66"/>
        </w:numPr>
        <w:ind w:left="1985" w:firstLine="0"/>
        <w:contextualSpacing/>
        <w:rPr>
          <w:sz w:val="24"/>
        </w:rPr>
      </w:pPr>
      <w:r w:rsidRPr="00C30A8D">
        <w:rPr>
          <w:sz w:val="24"/>
        </w:rPr>
        <w:t>Код ГИС ГМП ведомства работающего под агрегатором (ввод значения вручную)</w:t>
      </w:r>
    </w:p>
    <w:p w14:paraId="4817FF67" w14:textId="77777777" w:rsidR="00C75FD9" w:rsidRDefault="00C75FD9" w:rsidP="00C75FD9">
      <w:pPr>
        <w:pStyle w:val="a9"/>
        <w:numPr>
          <w:ilvl w:val="0"/>
          <w:numId w:val="0"/>
        </w:numPr>
        <w:ind w:left="1985"/>
        <w:contextualSpacing/>
      </w:pPr>
      <w:r>
        <w:t>«Код ГИС ГМП ведомства, работающего под агрегатором» - это код, присваиваемый учреждению, взаимодействующему с ГИС ГМП от имени вышестоящего ведомства</w:t>
      </w:r>
    </w:p>
    <w:p w14:paraId="56F72E67" w14:textId="77777777" w:rsidR="007211AF" w:rsidRDefault="00C75FD9" w:rsidP="007211AF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06576653" wp14:editId="61FD2989">
            <wp:extent cx="6225540" cy="4356967"/>
            <wp:effectExtent l="0" t="0" r="381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453" cy="4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E177" w14:textId="317C69A5" w:rsidR="00C75FD9" w:rsidRDefault="007211AF" w:rsidP="00B77FFD">
      <w:pPr>
        <w:pStyle w:val="af8"/>
      </w:pPr>
      <w:bookmarkStart w:id="147" w:name="_Ref507612312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39</w:t>
      </w:r>
      <w:r w:rsidR="008B35AB">
        <w:rPr>
          <w:noProof/>
        </w:rPr>
        <w:fldChar w:fldCharType="end"/>
      </w:r>
      <w:bookmarkEnd w:id="147"/>
      <w:r w:rsidRPr="007211AF">
        <w:t xml:space="preserve"> </w:t>
      </w:r>
      <w:r>
        <w:t>Добавление новой позиции справочника «Роли ГИС ГМП»</w:t>
      </w:r>
    </w:p>
    <w:p w14:paraId="789F4BB0" w14:textId="77777777" w:rsidR="00C75FD9" w:rsidRPr="00874901" w:rsidRDefault="00C75FD9" w:rsidP="00C75FD9">
      <w:pPr>
        <w:pStyle w:val="26"/>
        <w:numPr>
          <w:ilvl w:val="0"/>
          <w:numId w:val="65"/>
        </w:numPr>
        <w:rPr>
          <w:sz w:val="24"/>
        </w:rPr>
      </w:pPr>
      <w:r w:rsidRPr="00874901">
        <w:rPr>
          <w:sz w:val="24"/>
        </w:rPr>
        <w:t>Нажмите на кнопку «Сохранить» для сохранения внесенных данных, в ином случае нажмите на кнопку «Вернуться» для возврата к списку позиций справочника.</w:t>
      </w:r>
    </w:p>
    <w:p w14:paraId="12279973" w14:textId="77777777" w:rsidR="00C75FD9" w:rsidRDefault="00C75FD9" w:rsidP="00C75FD9">
      <w:pPr>
        <w:rPr>
          <w:sz w:val="24"/>
        </w:rPr>
      </w:pPr>
      <w:r w:rsidRPr="00094849">
        <w:rPr>
          <w:sz w:val="24"/>
        </w:rPr>
        <w:t>Созданная позиция добавится в список позиций справочника «</w:t>
      </w:r>
      <w:r>
        <w:rPr>
          <w:sz w:val="24"/>
        </w:rPr>
        <w:t>Роли ГИС ГМП</w:t>
      </w:r>
      <w:r w:rsidRPr="00094849">
        <w:rPr>
          <w:sz w:val="24"/>
        </w:rPr>
        <w:t>».</w:t>
      </w:r>
    </w:p>
    <w:p w14:paraId="143683A8" w14:textId="77777777" w:rsidR="00C75FD9" w:rsidRDefault="00C75FD9" w:rsidP="00C75FD9">
      <w:pPr>
        <w:rPr>
          <w:sz w:val="24"/>
        </w:rPr>
      </w:pPr>
    </w:p>
    <w:p w14:paraId="0A658453" w14:textId="377041ED" w:rsidR="00C75FD9" w:rsidRPr="002434DD" w:rsidRDefault="00C75FD9" w:rsidP="00F87CBF">
      <w:pPr>
        <w:pStyle w:val="6"/>
      </w:pPr>
      <w:bookmarkStart w:id="148" w:name="_Ref482823537"/>
      <w:bookmarkStart w:id="149" w:name="_Toc497989852"/>
      <w:r w:rsidRPr="002434DD">
        <w:t xml:space="preserve">Изменение </w:t>
      </w:r>
      <w:r w:rsidR="007211AF">
        <w:t>позиции</w:t>
      </w:r>
      <w:r w:rsidRPr="002434DD">
        <w:t xml:space="preserve"> справочника</w:t>
      </w:r>
      <w:bookmarkEnd w:id="148"/>
      <w:bookmarkEnd w:id="149"/>
    </w:p>
    <w:p w14:paraId="739211C8" w14:textId="747514CC" w:rsidR="00C75FD9" w:rsidRPr="00F027DB" w:rsidRDefault="00C75FD9" w:rsidP="00C75FD9">
      <w:pPr>
        <w:keepNext/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изменения</w:t>
      </w:r>
      <w:r w:rsidRPr="00232309">
        <w:rPr>
          <w:sz w:val="24"/>
        </w:rPr>
        <w:t xml:space="preserve"> </w:t>
      </w:r>
      <w:r w:rsidR="00CE28E4">
        <w:rPr>
          <w:sz w:val="24"/>
        </w:rPr>
        <w:t>значения</w:t>
      </w:r>
      <w:r w:rsidRPr="00232309">
        <w:rPr>
          <w:sz w:val="24"/>
        </w:rPr>
        <w:t xml:space="preserve"> справочника </w:t>
      </w:r>
      <w:r>
        <w:rPr>
          <w:sz w:val="24"/>
        </w:rPr>
        <w:t>необходимо выполнить следующую последовательность действий</w:t>
      </w:r>
      <w:r w:rsidRPr="00F027DB">
        <w:rPr>
          <w:sz w:val="24"/>
        </w:rPr>
        <w:t>:</w:t>
      </w:r>
    </w:p>
    <w:p w14:paraId="45C1173F" w14:textId="4AABBB0A" w:rsidR="00C75FD9" w:rsidRPr="00874901" w:rsidRDefault="00C75FD9" w:rsidP="00C75FD9">
      <w:pPr>
        <w:pStyle w:val="26"/>
        <w:numPr>
          <w:ilvl w:val="0"/>
          <w:numId w:val="0"/>
        </w:numPr>
        <w:ind w:left="643"/>
        <w:rPr>
          <w:sz w:val="24"/>
        </w:rPr>
      </w:pPr>
      <w:r w:rsidRPr="00874901">
        <w:rPr>
          <w:sz w:val="24"/>
        </w:rPr>
        <w:t xml:space="preserve">В окне со списком </w:t>
      </w:r>
      <w:r w:rsidR="00CE28E4">
        <w:rPr>
          <w:sz w:val="24"/>
        </w:rPr>
        <w:t>значений</w:t>
      </w:r>
      <w:r w:rsidRPr="00874901">
        <w:rPr>
          <w:sz w:val="24"/>
        </w:rPr>
        <w:t xml:space="preserve"> справочника выберите интересующий, нажав на гиперссылку </w:t>
      </w:r>
      <w:r>
        <w:rPr>
          <w:sz w:val="24"/>
        </w:rPr>
        <w:t>записи в первой колонке</w:t>
      </w:r>
      <w:r w:rsidRPr="00874901">
        <w:rPr>
          <w:sz w:val="24"/>
        </w:rPr>
        <w:t>.</w:t>
      </w:r>
    </w:p>
    <w:p w14:paraId="1BA5B3D1" w14:textId="7D8D315A" w:rsidR="00C75FD9" w:rsidRDefault="00C75FD9" w:rsidP="00C75FD9">
      <w:pPr>
        <w:pStyle w:val="26"/>
        <w:tabs>
          <w:tab w:val="num" w:pos="1948"/>
        </w:tabs>
        <w:rPr>
          <w:sz w:val="24"/>
        </w:rPr>
      </w:pPr>
      <w:r w:rsidRPr="00874901">
        <w:rPr>
          <w:sz w:val="24"/>
        </w:rPr>
        <w:t>В открывшемся окне внесите изменения в сведения по выбранн</w:t>
      </w:r>
      <w:r w:rsidR="00CE28E4">
        <w:rPr>
          <w:sz w:val="24"/>
        </w:rPr>
        <w:t>ому</w:t>
      </w:r>
      <w:r w:rsidRPr="00874901">
        <w:rPr>
          <w:sz w:val="24"/>
        </w:rPr>
        <w:t xml:space="preserve"> </w:t>
      </w:r>
      <w:r w:rsidR="00CE28E4">
        <w:rPr>
          <w:sz w:val="24"/>
        </w:rPr>
        <w:t>значению</w:t>
      </w:r>
      <w:r w:rsidRPr="00874901">
        <w:rPr>
          <w:sz w:val="24"/>
        </w:rPr>
        <w:t xml:space="preserve"> справочника.</w:t>
      </w:r>
    </w:p>
    <w:p w14:paraId="19B9C15C" w14:textId="77777777" w:rsidR="00C75FD9" w:rsidRPr="00874901" w:rsidRDefault="00C75FD9" w:rsidP="00C75FD9">
      <w:pPr>
        <w:pStyle w:val="26"/>
        <w:tabs>
          <w:tab w:val="num" w:pos="1948"/>
        </w:tabs>
        <w:rPr>
          <w:sz w:val="24"/>
        </w:rPr>
      </w:pPr>
      <w:r w:rsidRPr="00874901">
        <w:rPr>
          <w:sz w:val="24"/>
        </w:rPr>
        <w:t>Нажмите на кнопку «Сохранить» для сохранения внесенных изменений.</w:t>
      </w:r>
    </w:p>
    <w:p w14:paraId="063BAE5B" w14:textId="77777777" w:rsidR="00C75FD9" w:rsidRPr="002434DD" w:rsidRDefault="00C75FD9" w:rsidP="00F87CBF">
      <w:pPr>
        <w:pStyle w:val="6"/>
      </w:pPr>
      <w:bookmarkStart w:id="150" w:name="_Ref482823539"/>
      <w:bookmarkStart w:id="151" w:name="_Toc497989853"/>
      <w:r w:rsidRPr="002434DD">
        <w:lastRenderedPageBreak/>
        <w:t>Удаление позиции справочника</w:t>
      </w:r>
      <w:bookmarkEnd w:id="150"/>
      <w:bookmarkEnd w:id="151"/>
    </w:p>
    <w:p w14:paraId="3A9C9AEC" w14:textId="77777777" w:rsidR="00C75FD9" w:rsidRPr="00F027DB" w:rsidRDefault="00C75FD9" w:rsidP="00C75FD9">
      <w:pPr>
        <w:keepNext/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удаления</w:t>
      </w:r>
      <w:r w:rsidRPr="00232309">
        <w:rPr>
          <w:sz w:val="24"/>
        </w:rPr>
        <w:t xml:space="preserve"> позиции справочника </w:t>
      </w:r>
      <w:r>
        <w:rPr>
          <w:sz w:val="24"/>
        </w:rPr>
        <w:t>необходимо выполнить следующую последовательность действий</w:t>
      </w:r>
      <w:r w:rsidRPr="00F027DB">
        <w:rPr>
          <w:sz w:val="24"/>
        </w:rPr>
        <w:t>:</w:t>
      </w:r>
    </w:p>
    <w:p w14:paraId="24F01C9D" w14:textId="77777777" w:rsidR="00C75FD9" w:rsidRPr="00874901" w:rsidRDefault="00C75FD9" w:rsidP="00C75FD9">
      <w:pPr>
        <w:keepNext/>
        <w:numPr>
          <w:ilvl w:val="0"/>
          <w:numId w:val="64"/>
        </w:numPr>
        <w:rPr>
          <w:sz w:val="24"/>
        </w:rPr>
      </w:pPr>
      <w:r w:rsidRPr="00874901">
        <w:rPr>
          <w:sz w:val="24"/>
        </w:rPr>
        <w:t xml:space="preserve">В окне со списком позиций справочника выберите интересующий, нажав на гиперссылку </w:t>
      </w:r>
      <w:r>
        <w:rPr>
          <w:sz w:val="24"/>
        </w:rPr>
        <w:t>записи в первой колонке</w:t>
      </w:r>
      <w:r w:rsidRPr="00874901">
        <w:rPr>
          <w:sz w:val="24"/>
        </w:rPr>
        <w:t>.</w:t>
      </w:r>
    </w:p>
    <w:p w14:paraId="2A867473" w14:textId="77777777" w:rsidR="00C75FD9" w:rsidRPr="00874901" w:rsidRDefault="00C75FD9" w:rsidP="00C75FD9">
      <w:pPr>
        <w:keepNext/>
        <w:numPr>
          <w:ilvl w:val="0"/>
          <w:numId w:val="64"/>
        </w:numPr>
        <w:rPr>
          <w:sz w:val="24"/>
        </w:rPr>
      </w:pPr>
      <w:r w:rsidRPr="00874901">
        <w:rPr>
          <w:sz w:val="24"/>
        </w:rPr>
        <w:t>В открывшемся окне нажмите на кнопку «Удалить» для удаления позиции справочника.</w:t>
      </w:r>
    </w:p>
    <w:p w14:paraId="032E2936" w14:textId="77777777" w:rsidR="00C75FD9" w:rsidRPr="00874901" w:rsidRDefault="00C75FD9" w:rsidP="00C75FD9">
      <w:pPr>
        <w:keepNext/>
        <w:numPr>
          <w:ilvl w:val="0"/>
          <w:numId w:val="64"/>
        </w:numPr>
        <w:rPr>
          <w:sz w:val="24"/>
        </w:rPr>
      </w:pPr>
      <w:r w:rsidRPr="00874901">
        <w:rPr>
          <w:sz w:val="24"/>
        </w:rPr>
        <w:t>В открывшемся информационном сообщении Системы «Вы уверены, что хотите удалить?» нажмите на кнопку «Ок» для подтверждения удаления позиции или «Отмена» — для отмены действия.</w:t>
      </w:r>
    </w:p>
    <w:p w14:paraId="1CEFB065" w14:textId="77777777" w:rsidR="00C75FD9" w:rsidRPr="002434DD" w:rsidRDefault="00C75FD9" w:rsidP="00F87CBF">
      <w:pPr>
        <w:pStyle w:val="6"/>
      </w:pPr>
      <w:bookmarkStart w:id="152" w:name="_Toc497989854"/>
      <w:bookmarkStart w:id="153" w:name="_Ref507612443"/>
      <w:r w:rsidRPr="002434DD">
        <w:t>Поиск позиции справочника</w:t>
      </w:r>
      <w:bookmarkEnd w:id="152"/>
      <w:bookmarkEnd w:id="153"/>
    </w:p>
    <w:p w14:paraId="324ED9E0" w14:textId="77777777" w:rsidR="00C75FD9" w:rsidRPr="00F027DB" w:rsidRDefault="00C75FD9" w:rsidP="00C75FD9">
      <w:pPr>
        <w:keepNext/>
        <w:ind w:firstLine="720"/>
        <w:rPr>
          <w:sz w:val="24"/>
        </w:rPr>
      </w:pPr>
      <w:r w:rsidRPr="004F341A">
        <w:rPr>
          <w:sz w:val="24"/>
        </w:rPr>
        <w:t xml:space="preserve">Для поиска позиции </w:t>
      </w:r>
      <w:r>
        <w:rPr>
          <w:sz w:val="24"/>
        </w:rPr>
        <w:t>Администратор приложения и Администратор ведомства выполняют следующую последовательность действий</w:t>
      </w:r>
      <w:r w:rsidRPr="00F027DB">
        <w:rPr>
          <w:sz w:val="24"/>
        </w:rPr>
        <w:t>:</w:t>
      </w:r>
    </w:p>
    <w:p w14:paraId="16094649" w14:textId="77777777" w:rsidR="00C75FD9" w:rsidRPr="00874901" w:rsidRDefault="00C75FD9" w:rsidP="00C75FD9">
      <w:pPr>
        <w:pStyle w:val="26"/>
        <w:numPr>
          <w:ilvl w:val="0"/>
          <w:numId w:val="63"/>
        </w:numPr>
        <w:rPr>
          <w:sz w:val="24"/>
        </w:rPr>
      </w:pPr>
      <w:r w:rsidRPr="00874901">
        <w:rPr>
          <w:sz w:val="24"/>
        </w:rPr>
        <w:t>В окне со списком позиций справочника введите поисковые данные в строку поиска.</w:t>
      </w:r>
    </w:p>
    <w:p w14:paraId="7CDA252C" w14:textId="77777777" w:rsidR="00C75FD9" w:rsidRPr="00874901" w:rsidRDefault="00C75FD9" w:rsidP="00C75FD9">
      <w:pPr>
        <w:pStyle w:val="26"/>
        <w:tabs>
          <w:tab w:val="num" w:pos="1948"/>
        </w:tabs>
        <w:rPr>
          <w:sz w:val="24"/>
        </w:rPr>
      </w:pPr>
      <w:r w:rsidRPr="00874901">
        <w:rPr>
          <w:sz w:val="24"/>
        </w:rPr>
        <w:t>После этого нажмите на кнопку «</w:t>
      </w:r>
      <w:r w:rsidRPr="00874901">
        <w:rPr>
          <w:sz w:val="24"/>
          <w:lang w:val="en-US"/>
        </w:rPr>
        <w:t>ENTER</w:t>
      </w:r>
      <w:r w:rsidRPr="00874901">
        <w:rPr>
          <w:sz w:val="24"/>
        </w:rPr>
        <w:t>». В результатах поиска останутся строки, удовлетворяющие поисковому запросу.</w:t>
      </w:r>
    </w:p>
    <w:p w14:paraId="57D11433" w14:textId="77777777" w:rsidR="00C75FD9" w:rsidRPr="002434DD" w:rsidRDefault="00C75FD9" w:rsidP="00F87CBF">
      <w:pPr>
        <w:pStyle w:val="6"/>
      </w:pPr>
      <w:bookmarkStart w:id="154" w:name="_Toc497989855"/>
      <w:bookmarkStart w:id="155" w:name="_Ref507612454"/>
      <w:r w:rsidRPr="002434DD">
        <w:t>Фильтрация списка позиций справочника</w:t>
      </w:r>
      <w:bookmarkEnd w:id="154"/>
      <w:bookmarkEnd w:id="155"/>
    </w:p>
    <w:p w14:paraId="0B00D540" w14:textId="77777777" w:rsidR="00C75FD9" w:rsidRPr="002434DD" w:rsidRDefault="00C75FD9" w:rsidP="00C75FD9">
      <w:pPr>
        <w:keepNext/>
        <w:ind w:firstLine="720"/>
        <w:rPr>
          <w:sz w:val="24"/>
        </w:rPr>
      </w:pPr>
      <w:r w:rsidRPr="002434DD">
        <w:rPr>
          <w:sz w:val="24"/>
        </w:rPr>
        <w:t xml:space="preserve">Для фильтрации списка позиций справочника </w:t>
      </w:r>
      <w:r>
        <w:rPr>
          <w:sz w:val="24"/>
        </w:rPr>
        <w:t xml:space="preserve">необходимо выполнить </w:t>
      </w:r>
      <w:r w:rsidRPr="002434DD">
        <w:rPr>
          <w:sz w:val="24"/>
        </w:rPr>
        <w:t>следующую последовательность действий:</w:t>
      </w:r>
    </w:p>
    <w:p w14:paraId="3A01C13B" w14:textId="77777777" w:rsidR="00C75FD9" w:rsidRDefault="00C75FD9" w:rsidP="00C75FD9">
      <w:pPr>
        <w:pStyle w:val="26"/>
        <w:numPr>
          <w:ilvl w:val="0"/>
          <w:numId w:val="0"/>
        </w:numPr>
        <w:ind w:left="643"/>
        <w:rPr>
          <w:sz w:val="24"/>
        </w:rPr>
      </w:pPr>
      <w:r w:rsidRPr="00874901">
        <w:rPr>
          <w:sz w:val="24"/>
        </w:rPr>
        <w:t xml:space="preserve">В окне со списком позиций справочника воспользуйтесь фильтрами </w:t>
      </w:r>
      <w:r w:rsidRPr="00874901">
        <w:rPr>
          <w:noProof/>
          <w:sz w:val="24"/>
        </w:rPr>
        <w:drawing>
          <wp:inline distT="0" distB="0" distL="0" distR="0" wp14:anchorId="482F4D21" wp14:editId="59AEB517">
            <wp:extent cx="190500" cy="152400"/>
            <wp:effectExtent l="19050" t="19050" r="19050" b="1905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74901">
        <w:rPr>
          <w:sz w:val="24"/>
        </w:rPr>
        <w:t xml:space="preserve"> по столбцам таблицы.</w:t>
      </w:r>
    </w:p>
    <w:p w14:paraId="705ECB1F" w14:textId="77777777" w:rsidR="00C75FD9" w:rsidRPr="009D6DEA" w:rsidRDefault="00C75FD9" w:rsidP="00C75FD9">
      <w:pPr>
        <w:pStyle w:val="26"/>
        <w:numPr>
          <w:ilvl w:val="0"/>
          <w:numId w:val="0"/>
        </w:numPr>
        <w:ind w:left="1134" w:firstLine="454"/>
        <w:rPr>
          <w:sz w:val="24"/>
        </w:rPr>
      </w:pPr>
      <w:r w:rsidRPr="009D6DEA">
        <w:rPr>
          <w:sz w:val="24"/>
        </w:rPr>
        <w:t xml:space="preserve">В результатах останутся строки, удовлетворяющие </w:t>
      </w:r>
      <w:r>
        <w:rPr>
          <w:sz w:val="24"/>
        </w:rPr>
        <w:t>фильтру</w:t>
      </w:r>
      <w:r w:rsidRPr="009D6DEA">
        <w:rPr>
          <w:sz w:val="24"/>
        </w:rPr>
        <w:t>.</w:t>
      </w:r>
    </w:p>
    <w:p w14:paraId="7FA36A88" w14:textId="77777777" w:rsidR="00C75FD9" w:rsidRPr="002434DD" w:rsidRDefault="00C75FD9" w:rsidP="00F87CBF">
      <w:pPr>
        <w:pStyle w:val="6"/>
      </w:pPr>
      <w:bookmarkStart w:id="156" w:name="_Toc497989856"/>
      <w:bookmarkStart w:id="157" w:name="_Ref507612460"/>
      <w:r w:rsidRPr="002434DD">
        <w:t>Настройка списка</w:t>
      </w:r>
      <w:bookmarkEnd w:id="156"/>
      <w:bookmarkEnd w:id="157"/>
    </w:p>
    <w:p w14:paraId="3B3AD06D" w14:textId="77777777" w:rsidR="00C75FD9" w:rsidRPr="00243E3C" w:rsidRDefault="00C75FD9" w:rsidP="00C75FD9">
      <w:pPr>
        <w:keepNext/>
        <w:ind w:firstLine="720"/>
        <w:rPr>
          <w:sz w:val="24"/>
        </w:rPr>
      </w:pPr>
      <w:r w:rsidRPr="00243E3C">
        <w:rPr>
          <w:sz w:val="24"/>
        </w:rPr>
        <w:t xml:space="preserve">Для настройки табличного отображения позиций справочника </w:t>
      </w:r>
      <w:r>
        <w:rPr>
          <w:sz w:val="24"/>
        </w:rPr>
        <w:t xml:space="preserve">необходимо выполнить </w:t>
      </w:r>
      <w:r w:rsidRPr="00243E3C">
        <w:rPr>
          <w:sz w:val="24"/>
        </w:rPr>
        <w:t>следующую последовательность действий:</w:t>
      </w:r>
    </w:p>
    <w:p w14:paraId="5A5ACA86" w14:textId="77777777" w:rsidR="00C75FD9" w:rsidRPr="00874901" w:rsidRDefault="00C75FD9" w:rsidP="00C75FD9">
      <w:pPr>
        <w:pStyle w:val="26"/>
        <w:numPr>
          <w:ilvl w:val="0"/>
          <w:numId w:val="63"/>
        </w:numPr>
        <w:rPr>
          <w:sz w:val="24"/>
        </w:rPr>
      </w:pPr>
      <w:r w:rsidRPr="00874901">
        <w:rPr>
          <w:sz w:val="24"/>
        </w:rPr>
        <w:t>В окне со списком позиций справочника нажмите на кнопку «Настроить».</w:t>
      </w:r>
    </w:p>
    <w:p w14:paraId="68186A38" w14:textId="77777777" w:rsidR="00C75FD9" w:rsidRPr="00874901" w:rsidRDefault="00C75FD9" w:rsidP="00C75FD9">
      <w:pPr>
        <w:pStyle w:val="26"/>
        <w:numPr>
          <w:ilvl w:val="0"/>
          <w:numId w:val="63"/>
        </w:numPr>
        <w:rPr>
          <w:sz w:val="24"/>
        </w:rPr>
      </w:pPr>
      <w:r w:rsidRPr="00874901">
        <w:rPr>
          <w:sz w:val="24"/>
        </w:rPr>
        <w:t>В открывшемся окне настройте отображение/скрытие столбцов таблицы.</w:t>
      </w:r>
    </w:p>
    <w:p w14:paraId="0BAFC3A2" w14:textId="77777777" w:rsidR="00C75FD9" w:rsidRPr="00272E9C" w:rsidRDefault="00C75FD9" w:rsidP="00F87CBF">
      <w:pPr>
        <w:pStyle w:val="6"/>
      </w:pPr>
      <w:bookmarkStart w:id="158" w:name="_Toc497989857"/>
      <w:bookmarkStart w:id="159" w:name="_Ref507612467"/>
      <w:r w:rsidRPr="00272E9C">
        <w:lastRenderedPageBreak/>
        <w:t>Просмотр позиции справочника</w:t>
      </w:r>
      <w:bookmarkEnd w:id="158"/>
      <w:bookmarkEnd w:id="159"/>
    </w:p>
    <w:p w14:paraId="70F0D6CB" w14:textId="77777777" w:rsidR="00C75FD9" w:rsidRPr="00B54F71" w:rsidRDefault="00C75FD9" w:rsidP="00C75FD9">
      <w:pPr>
        <w:keepNext/>
        <w:ind w:firstLine="720"/>
        <w:rPr>
          <w:sz w:val="24"/>
        </w:rPr>
      </w:pPr>
      <w:r w:rsidRPr="00B54F71">
        <w:rPr>
          <w:sz w:val="24"/>
        </w:rPr>
        <w:t xml:space="preserve">Для просмотра позиции справочника </w:t>
      </w:r>
      <w:r>
        <w:rPr>
          <w:sz w:val="24"/>
        </w:rPr>
        <w:t xml:space="preserve">необходимо выполнить </w:t>
      </w:r>
      <w:r w:rsidRPr="00B54F71">
        <w:rPr>
          <w:sz w:val="24"/>
        </w:rPr>
        <w:t>следующую последовательность действий:</w:t>
      </w:r>
    </w:p>
    <w:p w14:paraId="626D2BBF" w14:textId="77777777" w:rsidR="00C75FD9" w:rsidRPr="00874901" w:rsidRDefault="00C75FD9" w:rsidP="00C75FD9">
      <w:pPr>
        <w:pStyle w:val="26"/>
        <w:numPr>
          <w:ilvl w:val="0"/>
          <w:numId w:val="65"/>
        </w:numPr>
        <w:rPr>
          <w:sz w:val="24"/>
        </w:rPr>
      </w:pPr>
      <w:r w:rsidRPr="00874901">
        <w:rPr>
          <w:sz w:val="24"/>
        </w:rPr>
        <w:t xml:space="preserve">В окне со списком позиций справочника выберите интересующий, нажав на гиперссылку </w:t>
      </w:r>
      <w:r>
        <w:rPr>
          <w:sz w:val="24"/>
        </w:rPr>
        <w:t>записи в первой колонке</w:t>
      </w:r>
      <w:r w:rsidRPr="00874901">
        <w:rPr>
          <w:sz w:val="24"/>
        </w:rPr>
        <w:t>.</w:t>
      </w:r>
    </w:p>
    <w:p w14:paraId="11341DEC" w14:textId="43EA1CC6" w:rsidR="00C75FD9" w:rsidRDefault="00C75FD9" w:rsidP="00C75FD9">
      <w:pPr>
        <w:pStyle w:val="26"/>
        <w:numPr>
          <w:ilvl w:val="0"/>
          <w:numId w:val="65"/>
        </w:numPr>
        <w:rPr>
          <w:sz w:val="24"/>
        </w:rPr>
      </w:pPr>
      <w:r w:rsidRPr="00874901">
        <w:rPr>
          <w:sz w:val="24"/>
        </w:rPr>
        <w:t>В открывшемся окне просмотрите сведения по выбранной позиции справочника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_Ref507612372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40</w:t>
      </w:r>
      <w:r w:rsidR="007211AF">
        <w:rPr>
          <w:sz w:val="24"/>
        </w:rPr>
        <w:fldChar w:fldCharType="end"/>
      </w:r>
      <w:r w:rsidRPr="00874901">
        <w:rPr>
          <w:sz w:val="24"/>
        </w:rPr>
        <w:t>).</w:t>
      </w:r>
    </w:p>
    <w:p w14:paraId="2851EAF0" w14:textId="77777777" w:rsidR="005A1A03" w:rsidRPr="00874901" w:rsidRDefault="005A1A03" w:rsidP="005A1A03">
      <w:pPr>
        <w:pStyle w:val="26"/>
        <w:numPr>
          <w:ilvl w:val="0"/>
          <w:numId w:val="0"/>
        </w:numPr>
        <w:ind w:left="1363"/>
        <w:rPr>
          <w:sz w:val="24"/>
        </w:rPr>
      </w:pPr>
    </w:p>
    <w:p w14:paraId="2E8DCA70" w14:textId="77777777" w:rsidR="007211AF" w:rsidRDefault="00C75FD9" w:rsidP="007211AF">
      <w:pPr>
        <w:keepNext/>
        <w:ind w:firstLine="0"/>
      </w:pPr>
      <w:r>
        <w:rPr>
          <w:noProof/>
        </w:rPr>
        <w:drawing>
          <wp:inline distT="0" distB="0" distL="0" distR="0" wp14:anchorId="1E6625D9" wp14:editId="4FC6BE49">
            <wp:extent cx="6265333" cy="4387566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85" cy="439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B0EB" w14:textId="53FD55D4" w:rsidR="00C75FD9" w:rsidRDefault="007211AF" w:rsidP="00DB4300">
      <w:pPr>
        <w:pStyle w:val="af8"/>
      </w:pPr>
      <w:bookmarkStart w:id="160" w:name="_Ref507612372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40</w:t>
      </w:r>
      <w:r w:rsidR="008B35AB">
        <w:rPr>
          <w:noProof/>
        </w:rPr>
        <w:fldChar w:fldCharType="end"/>
      </w:r>
      <w:bookmarkEnd w:id="160"/>
      <w:r w:rsidRPr="007211AF">
        <w:t xml:space="preserve"> </w:t>
      </w:r>
      <w:r>
        <w:t>Карточка выбранной позиции справочника</w:t>
      </w:r>
    </w:p>
    <w:p w14:paraId="2D9B5C18" w14:textId="77777777" w:rsidR="00C75FD9" w:rsidRPr="00874901" w:rsidRDefault="00C75FD9" w:rsidP="00C75FD9">
      <w:pPr>
        <w:pStyle w:val="26"/>
        <w:numPr>
          <w:ilvl w:val="0"/>
          <w:numId w:val="65"/>
        </w:numPr>
        <w:rPr>
          <w:sz w:val="24"/>
        </w:rPr>
      </w:pPr>
      <w:r w:rsidRPr="00874901">
        <w:rPr>
          <w:sz w:val="24"/>
        </w:rPr>
        <w:t>Нажмите на кнопку «Вернуться» для возврата к списку позиций справочника.</w:t>
      </w:r>
    </w:p>
    <w:p w14:paraId="7A6E2417" w14:textId="1E1A7617" w:rsidR="00A31717" w:rsidRPr="00364DBB" w:rsidRDefault="00A31717" w:rsidP="00F60C5A">
      <w:pPr>
        <w:pStyle w:val="51"/>
      </w:pPr>
      <w:bookmarkStart w:id="161" w:name="_Toc509595615"/>
      <w:r w:rsidRPr="00364DBB">
        <w:lastRenderedPageBreak/>
        <w:t>Работа со справочником «Счета»</w:t>
      </w:r>
      <w:r w:rsidR="005709E9">
        <w:rPr>
          <w:rStyle w:val="afb"/>
        </w:rPr>
        <w:footnoteReference w:id="2"/>
      </w:r>
      <w:bookmarkEnd w:id="161"/>
    </w:p>
    <w:p w14:paraId="6E6B898D" w14:textId="7A67265D" w:rsidR="00A31717" w:rsidRPr="00F154A0" w:rsidRDefault="00725763" w:rsidP="00F154A0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«Счета»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</w:t>
      </w:r>
      <w:r w:rsidR="00F62C9C">
        <w:rPr>
          <w:sz w:val="24"/>
        </w:rPr>
        <w:t>Счета</w:t>
      </w:r>
      <w:r>
        <w:rPr>
          <w:sz w:val="24"/>
        </w:rPr>
        <w:t>»</w:t>
      </w:r>
      <w:r w:rsidRPr="009101DD">
        <w:rPr>
          <w:sz w:val="24"/>
        </w:rPr>
        <w:t xml:space="preserve"> </w:t>
      </w:r>
      <w:r w:rsidR="00A31717" w:rsidRPr="00F154A0">
        <w:rPr>
          <w:sz w:val="24"/>
        </w:rPr>
        <w:t>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_Ref507612399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41</w:t>
      </w:r>
      <w:r w:rsidR="007211AF">
        <w:rPr>
          <w:sz w:val="24"/>
        </w:rPr>
        <w:fldChar w:fldCharType="end"/>
      </w:r>
      <w:r w:rsidR="00A31717" w:rsidRPr="00F154A0">
        <w:rPr>
          <w:sz w:val="24"/>
        </w:rPr>
        <w:t>).</w:t>
      </w:r>
    </w:p>
    <w:p w14:paraId="05B05A67" w14:textId="77777777" w:rsidR="007211AF" w:rsidRDefault="00B86AD4" w:rsidP="007211AF">
      <w:pPr>
        <w:keepNext/>
        <w:ind w:firstLine="0"/>
      </w:pPr>
      <w:r>
        <w:rPr>
          <w:noProof/>
        </w:rPr>
        <w:drawing>
          <wp:inline distT="0" distB="0" distL="0" distR="0" wp14:anchorId="4DE6B1DD" wp14:editId="5322C2B6">
            <wp:extent cx="6245860" cy="3449320"/>
            <wp:effectExtent l="0" t="0" r="254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E886" w14:textId="5B758FA7" w:rsidR="00A31717" w:rsidRDefault="007211AF" w:rsidP="00DB4300">
      <w:pPr>
        <w:pStyle w:val="af8"/>
        <w:rPr>
          <w:b/>
        </w:rPr>
      </w:pPr>
      <w:bookmarkStart w:id="162" w:name="_Ref507612399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41</w:t>
      </w:r>
      <w:r w:rsidR="008B35AB">
        <w:rPr>
          <w:noProof/>
        </w:rPr>
        <w:fldChar w:fldCharType="end"/>
      </w:r>
      <w:bookmarkEnd w:id="162"/>
      <w:r w:rsidRPr="007211AF">
        <w:t xml:space="preserve"> </w:t>
      </w:r>
      <w:r>
        <w:t>Позиции справочника «Счета»</w:t>
      </w:r>
    </w:p>
    <w:p w14:paraId="0555134D" w14:textId="77777777" w:rsidR="00A31717" w:rsidRPr="001B44FF" w:rsidRDefault="00A31717" w:rsidP="00A31717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 xml:space="preserve">«Счета»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2BD22739" w14:textId="61E17330" w:rsidR="00A31717" w:rsidRPr="001B44FF" w:rsidRDefault="00A31717" w:rsidP="00CC61F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_Ref507612443 \r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rPr>
          <w:sz w:val="24"/>
        </w:rPr>
        <w:t>4.1.2.6.1.4. </w:t>
      </w:r>
      <w:r w:rsidR="007211AF">
        <w:rPr>
          <w:sz w:val="24"/>
        </w:rPr>
        <w:fldChar w:fldCharType="end"/>
      </w:r>
      <w:r>
        <w:rPr>
          <w:sz w:val="24"/>
        </w:rPr>
        <w:t>)</w:t>
      </w:r>
      <w:r w:rsidR="00A74770">
        <w:t>;</w:t>
      </w:r>
    </w:p>
    <w:p w14:paraId="38377CAA" w14:textId="5775F173" w:rsidR="00A31717" w:rsidRPr="001B44FF" w:rsidRDefault="00A31717" w:rsidP="00CC61F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_Ref507612454 \r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rPr>
          <w:sz w:val="24"/>
        </w:rPr>
        <w:t>4.1.2.6.1.5. </w:t>
      </w:r>
      <w:r w:rsidR="007211AF">
        <w:rPr>
          <w:sz w:val="24"/>
        </w:rPr>
        <w:fldChar w:fldCharType="end"/>
      </w:r>
      <w:r>
        <w:rPr>
          <w:sz w:val="24"/>
        </w:rPr>
        <w:t>)</w:t>
      </w:r>
      <w:r w:rsidR="00A74770">
        <w:t>;</w:t>
      </w:r>
    </w:p>
    <w:p w14:paraId="43B6601F" w14:textId="16858DB6" w:rsidR="00A31717" w:rsidRPr="001B44FF" w:rsidRDefault="00A31717" w:rsidP="00CC61F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_Ref507612460 \r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rPr>
          <w:sz w:val="24"/>
        </w:rPr>
        <w:t>4.1.2.6.1.6. </w:t>
      </w:r>
      <w:r w:rsidR="007211AF">
        <w:rPr>
          <w:sz w:val="24"/>
        </w:rPr>
        <w:fldChar w:fldCharType="end"/>
      </w:r>
      <w:r>
        <w:rPr>
          <w:sz w:val="24"/>
        </w:rPr>
        <w:t>)</w:t>
      </w:r>
      <w:r w:rsidR="00A74770">
        <w:t>;</w:t>
      </w:r>
    </w:p>
    <w:p w14:paraId="46926159" w14:textId="3719CDE2" w:rsidR="00A31717" w:rsidRDefault="00A31717" w:rsidP="00CC61FF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_Ref507612467 \r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rPr>
          <w:sz w:val="24"/>
        </w:rPr>
        <w:t>4.1.2.6.1.7. </w:t>
      </w:r>
      <w:r w:rsidR="007211AF">
        <w:rPr>
          <w:sz w:val="24"/>
        </w:rPr>
        <w:fldChar w:fldCharType="end"/>
      </w:r>
      <w:r w:rsidR="007B5B59">
        <w:rPr>
          <w:sz w:val="24"/>
        </w:rPr>
        <w:t>).</w:t>
      </w:r>
    </w:p>
    <w:p w14:paraId="7A37DA3B" w14:textId="594A16A2" w:rsidR="001067BB" w:rsidRDefault="001067BB" w:rsidP="001067BB">
      <w:pPr>
        <w:pStyle w:val="6"/>
      </w:pPr>
      <w:r>
        <w:t>Редактирование позиции справочника</w:t>
      </w:r>
    </w:p>
    <w:p w14:paraId="78AD763C" w14:textId="657F5045" w:rsidR="00A31717" w:rsidRPr="00364DBB" w:rsidRDefault="00A31717" w:rsidP="00F60C5A">
      <w:pPr>
        <w:pStyle w:val="51"/>
      </w:pPr>
      <w:bookmarkStart w:id="163" w:name="_Toc509595616"/>
      <w:r w:rsidRPr="00364DBB">
        <w:t>Работа со справочником «Назначения платеж</w:t>
      </w:r>
      <w:r w:rsidR="00A74770">
        <w:t>ей</w:t>
      </w:r>
      <w:r w:rsidRPr="00364DBB">
        <w:t>»</w:t>
      </w:r>
      <w:bookmarkEnd w:id="163"/>
    </w:p>
    <w:p w14:paraId="319DD302" w14:textId="4C09A1D3" w:rsidR="00A31717" w:rsidRDefault="00F62C9C" w:rsidP="00F154A0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</w:t>
      </w:r>
      <w:r w:rsidRPr="00F154A0">
        <w:rPr>
          <w:sz w:val="24"/>
        </w:rPr>
        <w:t>Назначения платеж</w:t>
      </w:r>
      <w:r w:rsidR="00A74770">
        <w:rPr>
          <w:sz w:val="24"/>
        </w:rPr>
        <w:t>ей</w:t>
      </w:r>
      <w:r>
        <w:rPr>
          <w:sz w:val="24"/>
        </w:rPr>
        <w:t>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</w:t>
      </w:r>
      <w:r w:rsidRPr="00F154A0">
        <w:rPr>
          <w:sz w:val="24"/>
        </w:rPr>
        <w:t>Назначения платеж</w:t>
      </w:r>
      <w:r w:rsidR="00A74770">
        <w:rPr>
          <w:sz w:val="24"/>
        </w:rPr>
        <w:t>ей</w:t>
      </w:r>
      <w:r>
        <w:rPr>
          <w:sz w:val="24"/>
        </w:rPr>
        <w:t xml:space="preserve">» </w:t>
      </w:r>
      <w:r w:rsidR="00A31717" w:rsidRPr="00F154A0">
        <w:rPr>
          <w:sz w:val="24"/>
        </w:rPr>
        <w:t>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_Ref507612536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42</w:t>
      </w:r>
      <w:r w:rsidR="007211AF">
        <w:rPr>
          <w:sz w:val="24"/>
        </w:rPr>
        <w:fldChar w:fldCharType="end"/>
      </w:r>
      <w:r w:rsidR="00A31717" w:rsidRPr="00F154A0">
        <w:rPr>
          <w:sz w:val="24"/>
        </w:rPr>
        <w:t>).</w:t>
      </w:r>
    </w:p>
    <w:p w14:paraId="5D8CCEBD" w14:textId="77777777" w:rsidR="00835701" w:rsidRDefault="00835701" w:rsidP="00F154A0">
      <w:pPr>
        <w:ind w:firstLine="720"/>
        <w:rPr>
          <w:sz w:val="24"/>
        </w:rPr>
      </w:pPr>
    </w:p>
    <w:p w14:paraId="35F14360" w14:textId="77777777" w:rsidR="00835701" w:rsidRDefault="00835701" w:rsidP="00F154A0">
      <w:pPr>
        <w:ind w:firstLine="720"/>
        <w:rPr>
          <w:sz w:val="24"/>
        </w:rPr>
      </w:pPr>
    </w:p>
    <w:p w14:paraId="03B2851B" w14:textId="561B613C" w:rsidR="00835701" w:rsidRDefault="00835701" w:rsidP="00F154A0">
      <w:pPr>
        <w:ind w:firstLine="720"/>
        <w:rPr>
          <w:sz w:val="24"/>
        </w:rPr>
      </w:pPr>
      <w:r>
        <w:rPr>
          <w:noProof/>
        </w:rPr>
        <w:drawing>
          <wp:inline distT="0" distB="0" distL="0" distR="0" wp14:anchorId="736E2DE2" wp14:editId="2E93653D">
            <wp:extent cx="5657850" cy="3111933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4429" cy="311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CD45" w14:textId="7204CD86" w:rsidR="00A31717" w:rsidRDefault="007211AF" w:rsidP="00DB4300">
      <w:pPr>
        <w:pStyle w:val="af8"/>
        <w:rPr>
          <w:b/>
        </w:rPr>
      </w:pPr>
      <w:bookmarkStart w:id="164" w:name="_Ref50761253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42</w:t>
      </w:r>
      <w:r w:rsidR="008B35AB">
        <w:rPr>
          <w:noProof/>
        </w:rPr>
        <w:fldChar w:fldCharType="end"/>
      </w:r>
      <w:bookmarkEnd w:id="164"/>
      <w:r w:rsidRPr="007211AF">
        <w:t xml:space="preserve"> </w:t>
      </w:r>
      <w:r>
        <w:t>Позиции справочника «Назначения платежей»</w:t>
      </w:r>
    </w:p>
    <w:p w14:paraId="58A35928" w14:textId="4454B51A" w:rsidR="00A31717" w:rsidRPr="001B44FF" w:rsidRDefault="00A31717" w:rsidP="00A31717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>«</w:t>
      </w:r>
      <w:r w:rsidRPr="004868CD">
        <w:rPr>
          <w:sz w:val="24"/>
        </w:rPr>
        <w:t xml:space="preserve">Назначения </w:t>
      </w:r>
      <w:r w:rsidR="00A74770" w:rsidRPr="004868CD">
        <w:rPr>
          <w:sz w:val="24"/>
        </w:rPr>
        <w:t>платеж</w:t>
      </w:r>
      <w:r w:rsidR="00A74770">
        <w:rPr>
          <w:sz w:val="24"/>
        </w:rPr>
        <w:t>ей</w:t>
      </w:r>
      <w:r>
        <w:rPr>
          <w:sz w:val="24"/>
        </w:rPr>
        <w:t xml:space="preserve">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670EACBA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39054871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1AB8EDF8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438E118B" w14:textId="207CF187" w:rsidR="007211AF" w:rsidRDefault="007211AF" w:rsidP="007211AF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 w:rsidR="007B5B59">
        <w:rPr>
          <w:sz w:val="24"/>
        </w:rPr>
        <w:t>).</w:t>
      </w:r>
    </w:p>
    <w:p w14:paraId="64575667" w14:textId="2067167A" w:rsidR="00A925DB" w:rsidRDefault="00BF114D" w:rsidP="00A925DB">
      <w:pPr>
        <w:pStyle w:val="a9"/>
        <w:numPr>
          <w:ilvl w:val="0"/>
          <w:numId w:val="0"/>
        </w:numPr>
        <w:ind w:left="720"/>
        <w:contextualSpacing/>
        <w:rPr>
          <w:sz w:val="24"/>
        </w:rPr>
      </w:pPr>
      <w:r>
        <w:rPr>
          <w:sz w:val="24"/>
        </w:rPr>
        <w:t xml:space="preserve">ВАЖНО! </w:t>
      </w:r>
      <w:r w:rsidR="00A925DB">
        <w:rPr>
          <w:sz w:val="24"/>
        </w:rPr>
        <w:t>При заполнении полей «Статус плательщика» и «Ти</w:t>
      </w:r>
      <w:r>
        <w:rPr>
          <w:sz w:val="24"/>
        </w:rPr>
        <w:t>п плательщика»</w:t>
      </w:r>
      <w:r w:rsidR="003E7FF0">
        <w:rPr>
          <w:sz w:val="24"/>
        </w:rPr>
        <w:t xml:space="preserve"> (</w:t>
      </w:r>
      <w:r w:rsidR="003E7FF0">
        <w:rPr>
          <w:sz w:val="24"/>
        </w:rPr>
        <w:fldChar w:fldCharType="begin"/>
      </w:r>
      <w:r w:rsidR="003E7FF0">
        <w:rPr>
          <w:sz w:val="24"/>
        </w:rPr>
        <w:instrText xml:space="preserve"> REF _Ref509576251 \h </w:instrText>
      </w:r>
      <w:r w:rsidR="003E7FF0">
        <w:rPr>
          <w:sz w:val="24"/>
        </w:rPr>
      </w:r>
      <w:r w:rsidR="003E7FF0">
        <w:rPr>
          <w:sz w:val="24"/>
        </w:rPr>
        <w:fldChar w:fldCharType="separate"/>
      </w:r>
      <w:r w:rsidR="003E7FF0">
        <w:t xml:space="preserve">Рисунок </w:t>
      </w:r>
      <w:r w:rsidR="003E7FF0">
        <w:rPr>
          <w:noProof/>
        </w:rPr>
        <w:t>43</w:t>
      </w:r>
      <w:r w:rsidR="003E7FF0">
        <w:rPr>
          <w:sz w:val="24"/>
        </w:rPr>
        <w:fldChar w:fldCharType="end"/>
      </w:r>
      <w:r w:rsidR="003E7FF0">
        <w:rPr>
          <w:sz w:val="24"/>
        </w:rPr>
        <w:t>)</w:t>
      </w:r>
      <w:r>
        <w:rPr>
          <w:sz w:val="24"/>
        </w:rPr>
        <w:t>- указанные значения автоматически заполняются при рабо</w:t>
      </w:r>
      <w:r w:rsidR="002016DA">
        <w:rPr>
          <w:sz w:val="24"/>
        </w:rPr>
        <w:t>те с начислениями</w:t>
      </w:r>
      <w:r w:rsidR="00285BED">
        <w:rPr>
          <w:sz w:val="24"/>
        </w:rPr>
        <w:t>. Правило становится актуальным после соответствующей настройки и сохранения значений справочника.</w:t>
      </w:r>
    </w:p>
    <w:p w14:paraId="50AEE964" w14:textId="77777777" w:rsidR="009E747E" w:rsidRDefault="009E747E" w:rsidP="009E747E">
      <w:pPr>
        <w:pStyle w:val="a9"/>
        <w:numPr>
          <w:ilvl w:val="0"/>
          <w:numId w:val="0"/>
        </w:numPr>
        <w:ind w:left="567" w:firstLine="454"/>
        <w:contextualSpacing/>
        <w:rPr>
          <w:sz w:val="24"/>
        </w:rPr>
      </w:pPr>
    </w:p>
    <w:p w14:paraId="4C8D6E1C" w14:textId="77777777" w:rsidR="009E747E" w:rsidRDefault="009E747E" w:rsidP="002016DA">
      <w:pPr>
        <w:pStyle w:val="a9"/>
        <w:keepNext/>
        <w:numPr>
          <w:ilvl w:val="0"/>
          <w:numId w:val="0"/>
        </w:num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4A1E1519" wp14:editId="22042842">
            <wp:extent cx="3844925" cy="2933973"/>
            <wp:effectExtent l="0" t="0" r="317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47991" cy="293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8965" w14:textId="68A08452" w:rsidR="009E747E" w:rsidRDefault="009E747E" w:rsidP="002016DA">
      <w:pPr>
        <w:pStyle w:val="af8"/>
        <w:rPr>
          <w:sz w:val="24"/>
        </w:rPr>
      </w:pPr>
      <w:bookmarkStart w:id="165" w:name="_Ref509576251"/>
      <w:r>
        <w:t xml:space="preserve">Рисунок </w:t>
      </w:r>
      <w:r w:rsidR="008B35AB">
        <w:fldChar w:fldCharType="begin"/>
      </w:r>
      <w:r w:rsidR="008B35AB">
        <w:instrText xml:space="preserve"> SEQ Ри</w:instrText>
      </w:r>
      <w:r w:rsidR="008B35AB">
        <w:instrText xml:space="preserve">сунок \* ARABIC </w:instrText>
      </w:r>
      <w:r w:rsidR="008B35AB">
        <w:fldChar w:fldCharType="separate"/>
      </w:r>
      <w:r w:rsidR="00A839DE">
        <w:rPr>
          <w:noProof/>
        </w:rPr>
        <w:t>43</w:t>
      </w:r>
      <w:r w:rsidR="008B35AB">
        <w:rPr>
          <w:noProof/>
        </w:rPr>
        <w:fldChar w:fldCharType="end"/>
      </w:r>
      <w:bookmarkEnd w:id="165"/>
      <w:r w:rsidR="002016DA">
        <w:t xml:space="preserve"> Позиции справочника «Назначение платежа»</w:t>
      </w:r>
    </w:p>
    <w:p w14:paraId="2F76159C" w14:textId="63411068" w:rsidR="00A31717" w:rsidRPr="00364DBB" w:rsidRDefault="00A31717" w:rsidP="00F60C5A">
      <w:pPr>
        <w:pStyle w:val="51"/>
      </w:pPr>
      <w:bookmarkStart w:id="166" w:name="_Toc509595617"/>
      <w:r w:rsidRPr="00364DBB">
        <w:t>Работа со справочником «Подразделения УФК»</w:t>
      </w:r>
      <w:bookmarkEnd w:id="166"/>
    </w:p>
    <w:p w14:paraId="6027CD6C" w14:textId="1D3AD57C" w:rsidR="00A31717" w:rsidRPr="00F154A0" w:rsidRDefault="00F62C9C" w:rsidP="00F154A0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</w:t>
      </w:r>
      <w:r w:rsidRPr="00F154A0">
        <w:rPr>
          <w:sz w:val="24"/>
        </w:rPr>
        <w:t>Подразделения УФК</w:t>
      </w:r>
      <w:r>
        <w:rPr>
          <w:sz w:val="24"/>
        </w:rPr>
        <w:t>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</w:t>
      </w:r>
      <w:r w:rsidRPr="00F154A0">
        <w:rPr>
          <w:sz w:val="24"/>
        </w:rPr>
        <w:t>Подразделения УФК</w:t>
      </w:r>
      <w:r>
        <w:rPr>
          <w:sz w:val="24"/>
        </w:rPr>
        <w:t xml:space="preserve">» </w:t>
      </w:r>
      <w:r w:rsidR="00A31717" w:rsidRPr="00F154A0">
        <w:rPr>
          <w:sz w:val="24"/>
        </w:rPr>
        <w:t>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_Ref507612520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44</w:t>
      </w:r>
      <w:r w:rsidR="007211AF">
        <w:rPr>
          <w:sz w:val="24"/>
        </w:rPr>
        <w:fldChar w:fldCharType="end"/>
      </w:r>
      <w:r w:rsidR="00A31717" w:rsidRPr="00F154A0">
        <w:rPr>
          <w:sz w:val="24"/>
        </w:rPr>
        <w:t>).</w:t>
      </w:r>
    </w:p>
    <w:p w14:paraId="7FE5415C" w14:textId="77777777" w:rsidR="007211AF" w:rsidRDefault="003A0EF7" w:rsidP="007211AF">
      <w:pPr>
        <w:keepNext/>
        <w:ind w:firstLine="0"/>
      </w:pPr>
      <w:r w:rsidRPr="001304DD">
        <w:rPr>
          <w:b/>
          <w:noProof/>
        </w:rPr>
        <w:drawing>
          <wp:inline distT="0" distB="0" distL="0" distR="0" wp14:anchorId="1C919153" wp14:editId="1780EE01">
            <wp:extent cx="6305550" cy="2990850"/>
            <wp:effectExtent l="0" t="0" r="0" b="0"/>
            <wp:docPr id="18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9A92" w14:textId="21C65C16" w:rsidR="00A31717" w:rsidRDefault="007211AF" w:rsidP="00DB4300">
      <w:pPr>
        <w:pStyle w:val="af8"/>
        <w:rPr>
          <w:b/>
        </w:rPr>
      </w:pPr>
      <w:bookmarkStart w:id="167" w:name="_Ref507612520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44</w:t>
      </w:r>
      <w:r w:rsidR="008B35AB">
        <w:rPr>
          <w:noProof/>
        </w:rPr>
        <w:fldChar w:fldCharType="end"/>
      </w:r>
      <w:bookmarkEnd w:id="167"/>
      <w:r w:rsidRPr="007211AF">
        <w:t xml:space="preserve"> </w:t>
      </w:r>
      <w:r>
        <w:t>Позиции справочника «Подразделения УФК»</w:t>
      </w:r>
    </w:p>
    <w:p w14:paraId="45F4F026" w14:textId="77777777" w:rsidR="00A31717" w:rsidRPr="001B44FF" w:rsidRDefault="00A31717" w:rsidP="00A31717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>«</w:t>
      </w:r>
      <w:r w:rsidRPr="000B04E9">
        <w:rPr>
          <w:sz w:val="24"/>
        </w:rPr>
        <w:t>Подразделения УФК</w:t>
      </w:r>
      <w:r>
        <w:rPr>
          <w:sz w:val="24"/>
        </w:rPr>
        <w:t xml:space="preserve">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62FE093A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46B4D9F3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lastRenderedPageBreak/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231A1DFD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3BFD3D2A" w14:textId="3895626F" w:rsidR="007211AF" w:rsidRDefault="007211AF" w:rsidP="007211AF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 w:rsidR="007B5B59">
        <w:rPr>
          <w:sz w:val="24"/>
        </w:rPr>
        <w:t>).</w:t>
      </w:r>
    </w:p>
    <w:p w14:paraId="37CC9D29" w14:textId="6B5636B1" w:rsidR="009A1339" w:rsidRPr="00364DBB" w:rsidRDefault="009A1339" w:rsidP="00F60C5A">
      <w:pPr>
        <w:pStyle w:val="51"/>
      </w:pPr>
      <w:bookmarkStart w:id="168" w:name="_Toc509595618"/>
      <w:r w:rsidRPr="00364DBB">
        <w:t>Работа со справочником «</w:t>
      </w:r>
      <w:r w:rsidR="0006189D">
        <w:t>Тип платежа</w:t>
      </w:r>
      <w:r w:rsidRPr="00364DBB">
        <w:t>»</w:t>
      </w:r>
      <w:bookmarkEnd w:id="168"/>
    </w:p>
    <w:p w14:paraId="3FB610A6" w14:textId="4811AE1A" w:rsidR="009A1339" w:rsidRPr="00F154A0" w:rsidRDefault="009A1339" w:rsidP="009A1339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</w:t>
      </w:r>
      <w:r w:rsidR="0006189D">
        <w:rPr>
          <w:sz w:val="24"/>
        </w:rPr>
        <w:t>Тип платежа</w:t>
      </w:r>
      <w:r>
        <w:rPr>
          <w:sz w:val="24"/>
        </w:rPr>
        <w:t>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</w:t>
      </w:r>
      <w:r w:rsidR="0006189D">
        <w:rPr>
          <w:sz w:val="24"/>
        </w:rPr>
        <w:t>Тип платежа</w:t>
      </w:r>
      <w:r>
        <w:rPr>
          <w:sz w:val="24"/>
        </w:rPr>
        <w:t xml:space="preserve">» </w:t>
      </w:r>
      <w:r w:rsidR="0006189D">
        <w:rPr>
          <w:sz w:val="24"/>
        </w:rPr>
        <w:t>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_Ref507612565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45</w:t>
      </w:r>
      <w:r w:rsidR="007211AF">
        <w:rPr>
          <w:sz w:val="24"/>
        </w:rPr>
        <w:fldChar w:fldCharType="end"/>
      </w:r>
      <w:r w:rsidRPr="00F154A0">
        <w:rPr>
          <w:sz w:val="24"/>
        </w:rPr>
        <w:t>).</w:t>
      </w:r>
    </w:p>
    <w:p w14:paraId="4B924500" w14:textId="77777777" w:rsidR="007211AF" w:rsidRDefault="009008F8" w:rsidP="007211AF">
      <w:pPr>
        <w:keepNext/>
        <w:ind w:firstLine="0"/>
      </w:pPr>
      <w:r>
        <w:rPr>
          <w:noProof/>
        </w:rPr>
        <w:drawing>
          <wp:inline distT="0" distB="0" distL="0" distR="0" wp14:anchorId="3E015F99" wp14:editId="04B99B12">
            <wp:extent cx="6245860" cy="4338955"/>
            <wp:effectExtent l="0" t="0" r="2540" b="444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9994" w14:textId="5CDBA2F0" w:rsidR="009A1339" w:rsidRDefault="007211AF" w:rsidP="00DB4300">
      <w:pPr>
        <w:pStyle w:val="af8"/>
      </w:pPr>
      <w:bookmarkStart w:id="169" w:name="_Ref507612565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45</w:t>
      </w:r>
      <w:r w:rsidR="008B35AB">
        <w:rPr>
          <w:noProof/>
        </w:rPr>
        <w:fldChar w:fldCharType="end"/>
      </w:r>
      <w:bookmarkEnd w:id="169"/>
      <w:r w:rsidRPr="007211AF">
        <w:t xml:space="preserve"> </w:t>
      </w:r>
      <w:r>
        <w:t>Позиции справочника «Тип платежа»</w:t>
      </w:r>
    </w:p>
    <w:p w14:paraId="6B51602A" w14:textId="1A842A12" w:rsidR="009A1339" w:rsidRPr="001B44FF" w:rsidRDefault="009A1339" w:rsidP="009A1339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>«</w:t>
      </w:r>
      <w:r w:rsidR="001B443B">
        <w:rPr>
          <w:sz w:val="24"/>
        </w:rPr>
        <w:t>Тип платежа</w:t>
      </w:r>
      <w:r>
        <w:rPr>
          <w:sz w:val="24"/>
        </w:rPr>
        <w:t xml:space="preserve">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7E7E2ED1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49D714CA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5B4575CD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12C5334F" w14:textId="42E8381F" w:rsidR="007211AF" w:rsidRDefault="007211AF" w:rsidP="007211AF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 w:rsidR="007B5B59">
        <w:rPr>
          <w:sz w:val="24"/>
        </w:rPr>
        <w:t>).</w:t>
      </w:r>
    </w:p>
    <w:p w14:paraId="61330B03" w14:textId="77777777" w:rsidR="009A1339" w:rsidRDefault="009A1339" w:rsidP="00E8062A">
      <w:pPr>
        <w:pStyle w:val="a9"/>
        <w:numPr>
          <w:ilvl w:val="0"/>
          <w:numId w:val="0"/>
        </w:numPr>
        <w:ind w:left="720"/>
        <w:contextualSpacing/>
        <w:rPr>
          <w:sz w:val="24"/>
        </w:rPr>
      </w:pPr>
    </w:p>
    <w:p w14:paraId="45CF4C97" w14:textId="0D68C99A" w:rsidR="008A5BA6" w:rsidRPr="00364DBB" w:rsidRDefault="008A5BA6" w:rsidP="00F60C5A">
      <w:pPr>
        <w:pStyle w:val="51"/>
      </w:pPr>
      <w:bookmarkStart w:id="170" w:name="_Toc509595619"/>
      <w:r w:rsidRPr="00364DBB">
        <w:lastRenderedPageBreak/>
        <w:t>Работа со справочником «</w:t>
      </w:r>
      <w:r>
        <w:t>Основание платежа</w:t>
      </w:r>
      <w:r w:rsidRPr="00364DBB">
        <w:t>»</w:t>
      </w:r>
      <w:bookmarkEnd w:id="170"/>
    </w:p>
    <w:p w14:paraId="3CBA10ED" w14:textId="4B2633B2" w:rsidR="008A5BA6" w:rsidRPr="00F154A0" w:rsidRDefault="008A5BA6" w:rsidP="008A5BA6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«Основание платежа»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«Основание платежа»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_Ref507612586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46</w:t>
      </w:r>
      <w:r w:rsidR="007211AF">
        <w:rPr>
          <w:sz w:val="24"/>
        </w:rPr>
        <w:fldChar w:fldCharType="end"/>
      </w:r>
      <w:r w:rsidRPr="00F154A0">
        <w:rPr>
          <w:sz w:val="24"/>
        </w:rPr>
        <w:t>).</w:t>
      </w:r>
    </w:p>
    <w:p w14:paraId="36528231" w14:textId="77777777" w:rsidR="007211AF" w:rsidRDefault="00201A9C" w:rsidP="007211AF">
      <w:pPr>
        <w:keepNext/>
        <w:ind w:firstLine="0"/>
      </w:pPr>
      <w:r>
        <w:rPr>
          <w:noProof/>
        </w:rPr>
        <w:drawing>
          <wp:inline distT="0" distB="0" distL="0" distR="0" wp14:anchorId="1BF697A6" wp14:editId="7342C788">
            <wp:extent cx="6245860" cy="4516120"/>
            <wp:effectExtent l="0" t="0" r="254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264B" w14:textId="08679A69" w:rsidR="008A5BA6" w:rsidRDefault="007211AF" w:rsidP="00DB4300">
      <w:pPr>
        <w:pStyle w:val="af8"/>
        <w:rPr>
          <w:b/>
        </w:rPr>
      </w:pPr>
      <w:bookmarkStart w:id="171" w:name="_Ref50761258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46</w:t>
      </w:r>
      <w:r w:rsidR="008B35AB">
        <w:rPr>
          <w:noProof/>
        </w:rPr>
        <w:fldChar w:fldCharType="end"/>
      </w:r>
      <w:bookmarkEnd w:id="171"/>
      <w:r w:rsidRPr="007211AF">
        <w:t xml:space="preserve"> </w:t>
      </w:r>
      <w:r>
        <w:t>Позиции справочника «Основание платежа»</w:t>
      </w:r>
    </w:p>
    <w:p w14:paraId="7441AC9A" w14:textId="4D8BCF68" w:rsidR="008A5BA6" w:rsidRPr="001B44FF" w:rsidRDefault="008A5BA6" w:rsidP="008A5BA6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 xml:space="preserve">«Основание платежа»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564741BF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06B23181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7D21D1AA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1575629E" w14:textId="7532D81F" w:rsidR="007211AF" w:rsidRDefault="007211AF" w:rsidP="007211AF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 w:rsidR="007B5B59">
        <w:rPr>
          <w:sz w:val="24"/>
        </w:rPr>
        <w:t>).</w:t>
      </w:r>
    </w:p>
    <w:p w14:paraId="5D12F73C" w14:textId="77777777" w:rsidR="008A5BA6" w:rsidRDefault="008A5BA6" w:rsidP="00E8062A">
      <w:pPr>
        <w:pStyle w:val="a9"/>
        <w:numPr>
          <w:ilvl w:val="0"/>
          <w:numId w:val="0"/>
        </w:numPr>
        <w:ind w:left="720"/>
        <w:contextualSpacing/>
        <w:rPr>
          <w:sz w:val="24"/>
        </w:rPr>
      </w:pPr>
    </w:p>
    <w:p w14:paraId="1F9D8156" w14:textId="67A47A3C" w:rsidR="00BB625D" w:rsidRPr="00364DBB" w:rsidRDefault="00BB625D" w:rsidP="00F60C5A">
      <w:pPr>
        <w:pStyle w:val="51"/>
      </w:pPr>
      <w:bookmarkStart w:id="172" w:name="_Toc509595620"/>
      <w:r w:rsidRPr="00364DBB">
        <w:t>Работа со справочником «</w:t>
      </w:r>
      <w:r>
        <w:t>Статус плательщика</w:t>
      </w:r>
      <w:r w:rsidRPr="00364DBB">
        <w:t>»</w:t>
      </w:r>
      <w:bookmarkEnd w:id="172"/>
    </w:p>
    <w:p w14:paraId="787793C9" w14:textId="3DFD8273" w:rsidR="00BB625D" w:rsidRPr="00F154A0" w:rsidRDefault="00BB625D" w:rsidP="00BB625D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«Статус плательщика»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</w:t>
      </w:r>
      <w:r w:rsidR="00744A32">
        <w:rPr>
          <w:sz w:val="24"/>
        </w:rPr>
        <w:t>Статус плательщика</w:t>
      </w:r>
      <w:r>
        <w:rPr>
          <w:sz w:val="24"/>
        </w:rPr>
        <w:t>» (</w:t>
      </w:r>
      <w:r w:rsidR="007211AF">
        <w:rPr>
          <w:sz w:val="24"/>
        </w:rPr>
        <w:fldChar w:fldCharType="begin"/>
      </w:r>
      <w:r w:rsidR="007211AF">
        <w:rPr>
          <w:sz w:val="24"/>
        </w:rPr>
        <w:instrText xml:space="preserve"> REF _Ref507612606 \h </w:instrText>
      </w:r>
      <w:r w:rsidR="007211AF">
        <w:rPr>
          <w:sz w:val="24"/>
        </w:rPr>
      </w:r>
      <w:r w:rsidR="007211A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47</w:t>
      </w:r>
      <w:r w:rsidR="007211AF">
        <w:rPr>
          <w:sz w:val="24"/>
        </w:rPr>
        <w:fldChar w:fldCharType="end"/>
      </w:r>
      <w:r w:rsidRPr="00F154A0">
        <w:rPr>
          <w:sz w:val="24"/>
        </w:rPr>
        <w:t>).</w:t>
      </w:r>
    </w:p>
    <w:p w14:paraId="7F1880E2" w14:textId="77777777" w:rsidR="007211AF" w:rsidRDefault="001821F6" w:rsidP="007211AF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60DDED3F" wp14:editId="34F94F61">
            <wp:extent cx="6245860" cy="4479925"/>
            <wp:effectExtent l="0" t="0" r="254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742B" w14:textId="4E19F3F6" w:rsidR="00BB625D" w:rsidRPr="00D955C9" w:rsidRDefault="007211AF" w:rsidP="00D955C9">
      <w:pPr>
        <w:pStyle w:val="af8"/>
      </w:pPr>
      <w:bookmarkStart w:id="173" w:name="_Ref507612606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47</w:t>
      </w:r>
      <w:r w:rsidR="008B35AB">
        <w:rPr>
          <w:noProof/>
        </w:rPr>
        <w:fldChar w:fldCharType="end"/>
      </w:r>
      <w:bookmarkEnd w:id="173"/>
      <w:r w:rsidRPr="007211AF">
        <w:t xml:space="preserve"> </w:t>
      </w:r>
      <w:r>
        <w:t>Позиции справочника «Статус плательщика»</w:t>
      </w:r>
    </w:p>
    <w:p w14:paraId="0DDDB5A2" w14:textId="6AB848E5" w:rsidR="00BB625D" w:rsidRPr="001B44FF" w:rsidRDefault="00BB625D" w:rsidP="00BB625D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>«</w:t>
      </w:r>
      <w:r w:rsidR="00744A32">
        <w:rPr>
          <w:sz w:val="24"/>
        </w:rPr>
        <w:t>Статус плательщика</w:t>
      </w:r>
      <w:r>
        <w:rPr>
          <w:sz w:val="24"/>
        </w:rPr>
        <w:t xml:space="preserve">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53B8EE22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789475D3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727919EF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2AE4D073" w14:textId="3815A099" w:rsidR="007211AF" w:rsidRDefault="007211AF" w:rsidP="007211AF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 w:rsidR="007B5B59">
        <w:rPr>
          <w:sz w:val="24"/>
        </w:rPr>
        <w:t>).</w:t>
      </w:r>
    </w:p>
    <w:p w14:paraId="33D702A3" w14:textId="77777777" w:rsidR="00BB625D" w:rsidRDefault="00BB625D" w:rsidP="00E8062A">
      <w:pPr>
        <w:pStyle w:val="a9"/>
        <w:numPr>
          <w:ilvl w:val="0"/>
          <w:numId w:val="0"/>
        </w:numPr>
        <w:ind w:left="720"/>
        <w:contextualSpacing/>
        <w:rPr>
          <w:sz w:val="24"/>
        </w:rPr>
      </w:pPr>
    </w:p>
    <w:p w14:paraId="59606951" w14:textId="6DE759C9" w:rsidR="004961A1" w:rsidRPr="00364DBB" w:rsidRDefault="004961A1" w:rsidP="00F60C5A">
      <w:pPr>
        <w:pStyle w:val="51"/>
      </w:pPr>
      <w:bookmarkStart w:id="174" w:name="_Toc509595621"/>
      <w:r w:rsidRPr="00364DBB">
        <w:t>Работа со справочником «</w:t>
      </w:r>
      <w:r>
        <w:t>Тип плательщика</w:t>
      </w:r>
      <w:r w:rsidRPr="00364DBB">
        <w:t>»</w:t>
      </w:r>
      <w:bookmarkEnd w:id="174"/>
    </w:p>
    <w:p w14:paraId="62B53D9D" w14:textId="009503BD" w:rsidR="004961A1" w:rsidRPr="00F154A0" w:rsidRDefault="004961A1" w:rsidP="004961A1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«Тип плательщика»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</w:t>
      </w:r>
      <w:r w:rsidR="00BD6815">
        <w:rPr>
          <w:sz w:val="24"/>
        </w:rPr>
        <w:t xml:space="preserve">Тип </w:t>
      </w:r>
      <w:r>
        <w:rPr>
          <w:sz w:val="24"/>
        </w:rPr>
        <w:t>плательщика» (</w:t>
      </w:r>
      <w:r w:rsidR="007B5B59">
        <w:rPr>
          <w:sz w:val="24"/>
        </w:rPr>
        <w:fldChar w:fldCharType="begin"/>
      </w:r>
      <w:r w:rsidR="007B5B59">
        <w:rPr>
          <w:sz w:val="24"/>
        </w:rPr>
        <w:instrText xml:space="preserve"> REF _Ref507612625 \h </w:instrText>
      </w:r>
      <w:r w:rsidR="007B5B59">
        <w:rPr>
          <w:sz w:val="24"/>
        </w:rPr>
      </w:r>
      <w:r w:rsidR="007B5B59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48</w:t>
      </w:r>
      <w:r w:rsidR="007B5B59">
        <w:rPr>
          <w:sz w:val="24"/>
        </w:rPr>
        <w:fldChar w:fldCharType="end"/>
      </w:r>
      <w:r w:rsidRPr="00F154A0">
        <w:rPr>
          <w:sz w:val="24"/>
        </w:rPr>
        <w:t>).</w:t>
      </w:r>
    </w:p>
    <w:p w14:paraId="5A02479D" w14:textId="77777777" w:rsidR="007211AF" w:rsidRDefault="00AD1064" w:rsidP="007211AF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2A6439DE" wp14:editId="291F2095">
            <wp:extent cx="6245860" cy="3769995"/>
            <wp:effectExtent l="0" t="0" r="2540" b="190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8D2B" w14:textId="654EDB85" w:rsidR="004961A1" w:rsidRDefault="007211AF" w:rsidP="00944179">
      <w:pPr>
        <w:pStyle w:val="af8"/>
        <w:rPr>
          <w:b/>
        </w:rPr>
      </w:pPr>
      <w:bookmarkStart w:id="175" w:name="_Ref507612625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48</w:t>
      </w:r>
      <w:r w:rsidR="008B35AB">
        <w:rPr>
          <w:noProof/>
        </w:rPr>
        <w:fldChar w:fldCharType="end"/>
      </w:r>
      <w:bookmarkEnd w:id="175"/>
      <w:r w:rsidRPr="007211AF">
        <w:t xml:space="preserve"> </w:t>
      </w:r>
      <w:r>
        <w:t>Позиции справочника «Тип плательщика»</w:t>
      </w:r>
    </w:p>
    <w:p w14:paraId="54D1B5E5" w14:textId="54A74906" w:rsidR="004961A1" w:rsidRPr="001B44FF" w:rsidRDefault="004961A1" w:rsidP="004961A1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>«</w:t>
      </w:r>
      <w:r w:rsidR="00BD6815">
        <w:rPr>
          <w:sz w:val="24"/>
        </w:rPr>
        <w:t xml:space="preserve">Тип </w:t>
      </w:r>
      <w:r>
        <w:rPr>
          <w:sz w:val="24"/>
        </w:rPr>
        <w:t xml:space="preserve">плательщика»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258E22AE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58D52A93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04CF408B" w14:textId="77777777" w:rsidR="007211AF" w:rsidRPr="001B44FF" w:rsidRDefault="007211AF" w:rsidP="007211AF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1DEBC0A2" w14:textId="3D37E133" w:rsidR="007211AF" w:rsidRDefault="007211AF" w:rsidP="007211AF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 w:rsidR="007B5B59">
        <w:rPr>
          <w:sz w:val="24"/>
        </w:rPr>
        <w:t>).</w:t>
      </w:r>
    </w:p>
    <w:p w14:paraId="25D7C09B" w14:textId="77777777" w:rsidR="004961A1" w:rsidRDefault="004961A1" w:rsidP="00E8062A">
      <w:pPr>
        <w:pStyle w:val="a9"/>
        <w:numPr>
          <w:ilvl w:val="0"/>
          <w:numId w:val="0"/>
        </w:numPr>
        <w:ind w:left="720"/>
        <w:contextualSpacing/>
        <w:rPr>
          <w:sz w:val="24"/>
        </w:rPr>
      </w:pPr>
    </w:p>
    <w:p w14:paraId="78F4BA45" w14:textId="7A54F6FA" w:rsidR="00AE0FCA" w:rsidRPr="00364DBB" w:rsidRDefault="00AE0FCA" w:rsidP="00F60C5A">
      <w:pPr>
        <w:pStyle w:val="51"/>
      </w:pPr>
      <w:bookmarkStart w:id="176" w:name="_Ref490056834"/>
      <w:bookmarkStart w:id="177" w:name="_Toc509595622"/>
      <w:r w:rsidRPr="00364DBB">
        <w:t>Работа со справочником «</w:t>
      </w:r>
      <w:r>
        <w:t>Вид документа, удостоверяющего личность</w:t>
      </w:r>
      <w:r w:rsidRPr="00364DBB">
        <w:t>»</w:t>
      </w:r>
      <w:bookmarkEnd w:id="177"/>
    </w:p>
    <w:p w14:paraId="5F9AE140" w14:textId="144F6E71" w:rsidR="00AE0FCA" w:rsidRPr="00F154A0" w:rsidRDefault="00AE0FCA" w:rsidP="00AE0FCA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«Вид документа, удостоверяющего личность»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«Вид документа, удостоверяющего личность» (</w:t>
      </w:r>
      <w:r w:rsidR="007B5B59">
        <w:rPr>
          <w:sz w:val="24"/>
        </w:rPr>
        <w:fldChar w:fldCharType="begin"/>
      </w:r>
      <w:r w:rsidR="007B5B59">
        <w:rPr>
          <w:sz w:val="24"/>
        </w:rPr>
        <w:instrText xml:space="preserve"> REF _Ref507612699 \h </w:instrText>
      </w:r>
      <w:r w:rsidR="007B5B59">
        <w:rPr>
          <w:sz w:val="24"/>
        </w:rPr>
      </w:r>
      <w:r w:rsidR="007B5B59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49</w:t>
      </w:r>
      <w:r w:rsidR="007B5B59">
        <w:rPr>
          <w:sz w:val="24"/>
        </w:rPr>
        <w:fldChar w:fldCharType="end"/>
      </w:r>
      <w:r w:rsidRPr="00F154A0">
        <w:rPr>
          <w:sz w:val="24"/>
        </w:rPr>
        <w:t>).</w:t>
      </w:r>
    </w:p>
    <w:p w14:paraId="666065C3" w14:textId="77777777" w:rsidR="007B5B59" w:rsidRDefault="000A17C6" w:rsidP="007B5B59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1BB082D8" wp14:editId="4FE3C27F">
            <wp:extent cx="6245860" cy="3926840"/>
            <wp:effectExtent l="0" t="0" r="254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3B93" w14:textId="55FF8A38" w:rsidR="00AE0FCA" w:rsidRPr="00D955C9" w:rsidRDefault="007B5B59" w:rsidP="00D955C9">
      <w:pPr>
        <w:pStyle w:val="af8"/>
      </w:pPr>
      <w:bookmarkStart w:id="178" w:name="_Ref507612699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49</w:t>
      </w:r>
      <w:r w:rsidR="008B35AB">
        <w:rPr>
          <w:noProof/>
        </w:rPr>
        <w:fldChar w:fldCharType="end"/>
      </w:r>
      <w:bookmarkEnd w:id="178"/>
      <w:r w:rsidRPr="007B5B59">
        <w:t xml:space="preserve"> </w:t>
      </w:r>
      <w:r>
        <w:t>Позиции справочника «Вид документа, удостоверяющего личность»</w:t>
      </w:r>
    </w:p>
    <w:p w14:paraId="7F8D7E8B" w14:textId="7108810D" w:rsidR="00AE0FCA" w:rsidRPr="001B44FF" w:rsidRDefault="00AE0FCA" w:rsidP="00AE0FCA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 xml:space="preserve">«Вид документа, удостоверяющего личность»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5F1793FE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269551A4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4969B64D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77838AE0" w14:textId="5E35859A" w:rsidR="007B5B59" w:rsidRDefault="007B5B59" w:rsidP="007B5B59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>
        <w:rPr>
          <w:sz w:val="24"/>
        </w:rPr>
        <w:t>).</w:t>
      </w:r>
    </w:p>
    <w:p w14:paraId="70C666DC" w14:textId="77777777" w:rsidR="002F382A" w:rsidRDefault="002F382A" w:rsidP="00E8062A">
      <w:pPr>
        <w:pStyle w:val="a9"/>
        <w:numPr>
          <w:ilvl w:val="0"/>
          <w:numId w:val="0"/>
        </w:numPr>
        <w:ind w:left="567" w:firstLine="454"/>
        <w:contextualSpacing/>
        <w:rPr>
          <w:sz w:val="24"/>
        </w:rPr>
      </w:pPr>
    </w:p>
    <w:p w14:paraId="6D1EA5FE" w14:textId="7758D2E0" w:rsidR="002F382A" w:rsidRPr="00364DBB" w:rsidRDefault="002F382A" w:rsidP="00F60C5A">
      <w:pPr>
        <w:pStyle w:val="51"/>
      </w:pPr>
      <w:bookmarkStart w:id="179" w:name="_Toc509595623"/>
      <w:r w:rsidRPr="00364DBB">
        <w:t>Работа со справочником «</w:t>
      </w:r>
      <w:r>
        <w:t>Виды платежных документов</w:t>
      </w:r>
      <w:r w:rsidRPr="00364DBB">
        <w:t>»</w:t>
      </w:r>
      <w:bookmarkEnd w:id="179"/>
    </w:p>
    <w:p w14:paraId="4BD2F184" w14:textId="2518A34F" w:rsidR="002F382A" w:rsidRPr="00F154A0" w:rsidRDefault="002F382A" w:rsidP="002F382A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«Виды платежных документов»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«Виды платежных документов» (</w:t>
      </w:r>
      <w:r w:rsidR="007B5B59">
        <w:rPr>
          <w:sz w:val="24"/>
        </w:rPr>
        <w:fldChar w:fldCharType="begin"/>
      </w:r>
      <w:r w:rsidR="007B5B59">
        <w:rPr>
          <w:sz w:val="24"/>
        </w:rPr>
        <w:instrText xml:space="preserve"> REF _Ref507612721 \h </w:instrText>
      </w:r>
      <w:r w:rsidR="007B5B59">
        <w:rPr>
          <w:sz w:val="24"/>
        </w:rPr>
      </w:r>
      <w:r w:rsidR="007B5B59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50</w:t>
      </w:r>
      <w:r w:rsidR="007B5B59">
        <w:rPr>
          <w:sz w:val="24"/>
        </w:rPr>
        <w:fldChar w:fldCharType="end"/>
      </w:r>
      <w:r w:rsidRPr="00F154A0">
        <w:rPr>
          <w:sz w:val="24"/>
        </w:rPr>
        <w:t>).</w:t>
      </w:r>
    </w:p>
    <w:p w14:paraId="7925434B" w14:textId="77777777" w:rsidR="007B5B59" w:rsidRDefault="00342551" w:rsidP="007B5B59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4CD9A2D9" wp14:editId="33C4178A">
            <wp:extent cx="6248400" cy="5627878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574" cy="563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32AF" w14:textId="4A7AACE8" w:rsidR="002F382A" w:rsidRPr="00D955C9" w:rsidRDefault="007B5B59" w:rsidP="00944179">
      <w:pPr>
        <w:pStyle w:val="af8"/>
      </w:pPr>
      <w:bookmarkStart w:id="180" w:name="_Ref507612721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50</w:t>
      </w:r>
      <w:r w:rsidR="008B35AB">
        <w:rPr>
          <w:noProof/>
        </w:rPr>
        <w:fldChar w:fldCharType="end"/>
      </w:r>
      <w:bookmarkEnd w:id="180"/>
      <w:r w:rsidRPr="007B5B59">
        <w:t xml:space="preserve"> </w:t>
      </w:r>
      <w:r>
        <w:t>Позиции справочника «Виды платежных документов»</w:t>
      </w:r>
    </w:p>
    <w:p w14:paraId="4C3BC7DA" w14:textId="08A91209" w:rsidR="002F382A" w:rsidRPr="001B44FF" w:rsidRDefault="002F382A" w:rsidP="002F382A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 xml:space="preserve">«Виды платежных документов»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66943CB9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5FEA82C9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42A84358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4C2C5724" w14:textId="77777777" w:rsidR="007B5B59" w:rsidRDefault="007B5B59" w:rsidP="007B5B59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>
        <w:rPr>
          <w:sz w:val="24"/>
        </w:rPr>
        <w:t>).</w:t>
      </w:r>
    </w:p>
    <w:p w14:paraId="06650933" w14:textId="77777777" w:rsidR="002F382A" w:rsidRDefault="002F382A" w:rsidP="00E8062A">
      <w:pPr>
        <w:pStyle w:val="a9"/>
        <w:numPr>
          <w:ilvl w:val="0"/>
          <w:numId w:val="0"/>
        </w:numPr>
        <w:ind w:left="567" w:firstLine="454"/>
        <w:contextualSpacing/>
        <w:rPr>
          <w:sz w:val="24"/>
        </w:rPr>
      </w:pPr>
    </w:p>
    <w:p w14:paraId="533FE7F8" w14:textId="0D99DAF0" w:rsidR="00342551" w:rsidRPr="00364DBB" w:rsidRDefault="00342551" w:rsidP="00F60C5A">
      <w:pPr>
        <w:pStyle w:val="51"/>
      </w:pPr>
      <w:bookmarkStart w:id="181" w:name="_Toc509595624"/>
      <w:r w:rsidRPr="00364DBB">
        <w:lastRenderedPageBreak/>
        <w:t>Работа со справочником «</w:t>
      </w:r>
      <w:r>
        <w:t>Страны</w:t>
      </w:r>
      <w:r w:rsidRPr="00364DBB">
        <w:t>»</w:t>
      </w:r>
      <w:bookmarkEnd w:id="181"/>
    </w:p>
    <w:p w14:paraId="55B2FD3E" w14:textId="5213137B" w:rsidR="00342551" w:rsidRPr="00F154A0" w:rsidRDefault="00342551" w:rsidP="00342551">
      <w:pPr>
        <w:ind w:firstLine="720"/>
        <w:rPr>
          <w:sz w:val="24"/>
        </w:rPr>
      </w:pPr>
      <w:r w:rsidRPr="00232309">
        <w:rPr>
          <w:sz w:val="24"/>
        </w:rPr>
        <w:t xml:space="preserve">Для </w:t>
      </w:r>
      <w:r>
        <w:rPr>
          <w:sz w:val="24"/>
        </w:rPr>
        <w:t>работы со</w:t>
      </w:r>
      <w:r w:rsidRPr="00232309">
        <w:rPr>
          <w:sz w:val="24"/>
        </w:rPr>
        <w:t xml:space="preserve"> справочник</w:t>
      </w:r>
      <w:r>
        <w:rPr>
          <w:sz w:val="24"/>
        </w:rPr>
        <w:t>ом</w:t>
      </w:r>
      <w:r w:rsidRPr="00232309">
        <w:rPr>
          <w:sz w:val="24"/>
        </w:rPr>
        <w:t xml:space="preserve"> </w:t>
      </w:r>
      <w:r>
        <w:rPr>
          <w:sz w:val="24"/>
        </w:rPr>
        <w:t>«Страны» необходимо выбрать</w:t>
      </w:r>
      <w:r w:rsidRPr="00103D05">
        <w:rPr>
          <w:sz w:val="24"/>
        </w:rPr>
        <w:t xml:space="preserve"> пункт меню «Спра</w:t>
      </w:r>
      <w:r>
        <w:rPr>
          <w:sz w:val="24"/>
        </w:rPr>
        <w:t>вочники» — «Страны»</w:t>
      </w:r>
      <w:r w:rsidRPr="009101DD">
        <w:rPr>
          <w:sz w:val="24"/>
        </w:rPr>
        <w:t xml:space="preserve"> </w:t>
      </w:r>
      <w:r w:rsidRPr="00F154A0">
        <w:rPr>
          <w:sz w:val="24"/>
        </w:rPr>
        <w:t>(</w:t>
      </w:r>
      <w:r w:rsidR="007B5B59">
        <w:rPr>
          <w:sz w:val="24"/>
        </w:rPr>
        <w:fldChar w:fldCharType="begin"/>
      </w:r>
      <w:r w:rsidR="007B5B59">
        <w:rPr>
          <w:sz w:val="24"/>
        </w:rPr>
        <w:instrText xml:space="preserve"> REF _Ref507612741 \h </w:instrText>
      </w:r>
      <w:r w:rsidR="007B5B59">
        <w:rPr>
          <w:sz w:val="24"/>
        </w:rPr>
      </w:r>
      <w:r w:rsidR="007B5B59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51</w:t>
      </w:r>
      <w:r w:rsidR="007B5B59">
        <w:rPr>
          <w:sz w:val="24"/>
        </w:rPr>
        <w:fldChar w:fldCharType="end"/>
      </w:r>
      <w:r w:rsidRPr="00F154A0">
        <w:rPr>
          <w:sz w:val="24"/>
        </w:rPr>
        <w:t>).</w:t>
      </w:r>
    </w:p>
    <w:p w14:paraId="57AE7561" w14:textId="77777777" w:rsidR="007B5B59" w:rsidRDefault="003F5011" w:rsidP="007B5B59">
      <w:pPr>
        <w:keepNext/>
        <w:ind w:firstLine="0"/>
      </w:pPr>
      <w:r>
        <w:rPr>
          <w:noProof/>
        </w:rPr>
        <w:drawing>
          <wp:inline distT="0" distB="0" distL="0" distR="0" wp14:anchorId="7B3F2EFF" wp14:editId="0B025116">
            <wp:extent cx="6245860" cy="4532630"/>
            <wp:effectExtent l="0" t="0" r="2540" b="127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1FCB" w14:textId="1BAD0817" w:rsidR="00342551" w:rsidRPr="00D955C9" w:rsidRDefault="007B5B59" w:rsidP="00D955C9">
      <w:pPr>
        <w:pStyle w:val="af8"/>
      </w:pPr>
      <w:bookmarkStart w:id="182" w:name="_Ref507612741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51</w:t>
      </w:r>
      <w:r w:rsidR="008B35AB">
        <w:rPr>
          <w:noProof/>
        </w:rPr>
        <w:fldChar w:fldCharType="end"/>
      </w:r>
      <w:bookmarkEnd w:id="182"/>
      <w:r w:rsidRPr="007B5B59">
        <w:t xml:space="preserve"> </w:t>
      </w:r>
      <w:r>
        <w:t>Позиции справочника «Страны»</w:t>
      </w:r>
    </w:p>
    <w:p w14:paraId="44EC385F" w14:textId="4005B0C5" w:rsidR="00342551" w:rsidRPr="001B44FF" w:rsidRDefault="00342551" w:rsidP="00342551">
      <w:pPr>
        <w:keepNext/>
        <w:ind w:firstLine="720"/>
        <w:rPr>
          <w:sz w:val="24"/>
        </w:rPr>
      </w:pPr>
      <w:r w:rsidRPr="001B44FF">
        <w:rPr>
          <w:sz w:val="24"/>
        </w:rPr>
        <w:t xml:space="preserve">Описание действий по </w:t>
      </w:r>
      <w:r>
        <w:rPr>
          <w:sz w:val="24"/>
        </w:rPr>
        <w:t>работе с позициями</w:t>
      </w:r>
      <w:r w:rsidRPr="001B44FF">
        <w:rPr>
          <w:sz w:val="24"/>
        </w:rPr>
        <w:t xml:space="preserve"> справочника </w:t>
      </w:r>
      <w:r>
        <w:rPr>
          <w:sz w:val="24"/>
        </w:rPr>
        <w:t xml:space="preserve">«Страны» </w:t>
      </w:r>
      <w:r w:rsidRPr="001B44FF">
        <w:rPr>
          <w:sz w:val="24"/>
        </w:rPr>
        <w:t>аналогично действиям, описанным в п</w:t>
      </w:r>
      <w:r>
        <w:rPr>
          <w:sz w:val="24"/>
        </w:rPr>
        <w:t>унктах выше</w:t>
      </w:r>
      <w:r w:rsidRPr="001B44FF">
        <w:rPr>
          <w:sz w:val="24"/>
        </w:rPr>
        <w:t>:</w:t>
      </w:r>
    </w:p>
    <w:p w14:paraId="4C6159E7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Поиск позиции </w:t>
      </w:r>
      <w:r>
        <w:rPr>
          <w:sz w:val="24"/>
        </w:rPr>
        <w:t>справочника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_Ref507612443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4.1.2.6.1.4. 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4DC2D48D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Фильтрация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_Ref507612454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4.1.2.6.1.5. 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4660F2B3" w14:textId="77777777" w:rsidR="007B5B59" w:rsidRPr="001B44FF" w:rsidRDefault="007B5B59" w:rsidP="007B5B59">
      <w:pPr>
        <w:pStyle w:val="a9"/>
        <w:numPr>
          <w:ilvl w:val="6"/>
          <w:numId w:val="45"/>
        </w:numPr>
        <w:contextualSpacing/>
      </w:pPr>
      <w:r w:rsidRPr="001B44FF">
        <w:rPr>
          <w:sz w:val="24"/>
        </w:rPr>
        <w:t xml:space="preserve">Настройка </w:t>
      </w:r>
      <w:r>
        <w:rPr>
          <w:sz w:val="24"/>
        </w:rPr>
        <w:t>списка</w:t>
      </w:r>
      <w:r>
        <w:t xml:space="preserve"> </w:t>
      </w:r>
      <w:r>
        <w:rPr>
          <w:sz w:val="24"/>
        </w:rPr>
        <w:t>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_Ref507612460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4.1.2.6.1.6. </w:t>
      </w:r>
      <w:r>
        <w:rPr>
          <w:sz w:val="24"/>
        </w:rPr>
        <w:fldChar w:fldCharType="end"/>
      </w:r>
      <w:r>
        <w:rPr>
          <w:sz w:val="24"/>
        </w:rPr>
        <w:t>)</w:t>
      </w:r>
      <w:r>
        <w:t>;</w:t>
      </w:r>
    </w:p>
    <w:p w14:paraId="104B8FD4" w14:textId="77777777" w:rsidR="007B5B59" w:rsidRDefault="007B5B59" w:rsidP="007B5B59">
      <w:pPr>
        <w:pStyle w:val="a9"/>
        <w:numPr>
          <w:ilvl w:val="6"/>
          <w:numId w:val="45"/>
        </w:numPr>
        <w:contextualSpacing/>
        <w:rPr>
          <w:sz w:val="24"/>
        </w:rPr>
      </w:pPr>
      <w:r w:rsidRPr="000362C1">
        <w:rPr>
          <w:sz w:val="24"/>
        </w:rPr>
        <w:t>Просмотр позиции справочника (см. 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_Ref507612467 \r \h </w:instrText>
      </w:r>
      <w:r>
        <w:rPr>
          <w:sz w:val="24"/>
        </w:rPr>
      </w:r>
      <w:r>
        <w:rPr>
          <w:sz w:val="24"/>
        </w:rPr>
        <w:fldChar w:fldCharType="separate"/>
      </w:r>
      <w:r w:rsidR="00A839DE">
        <w:rPr>
          <w:sz w:val="24"/>
        </w:rPr>
        <w:t>4.1.2.6.1.7. </w:t>
      </w:r>
      <w:r>
        <w:rPr>
          <w:sz w:val="24"/>
        </w:rPr>
        <w:fldChar w:fldCharType="end"/>
      </w:r>
      <w:r>
        <w:rPr>
          <w:sz w:val="24"/>
        </w:rPr>
        <w:t>).</w:t>
      </w:r>
    </w:p>
    <w:p w14:paraId="2D75EDEC" w14:textId="52D2DCB8" w:rsidR="00D33615" w:rsidRPr="00D33615" w:rsidRDefault="00D33615" w:rsidP="00F154A0">
      <w:pPr>
        <w:pStyle w:val="41"/>
      </w:pPr>
      <w:bookmarkStart w:id="183" w:name="_Ref507610580"/>
      <w:bookmarkStart w:id="184" w:name="_Toc509595625"/>
      <w:r w:rsidRPr="00D33615">
        <w:t>Просмотр журнала сообщений</w:t>
      </w:r>
      <w:bookmarkEnd w:id="176"/>
      <w:bookmarkEnd w:id="183"/>
      <w:bookmarkEnd w:id="184"/>
    </w:p>
    <w:p w14:paraId="2035387C" w14:textId="090ADE1C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Работа с</w:t>
      </w:r>
      <w:r w:rsidR="00A74770">
        <w:rPr>
          <w:sz w:val="24"/>
          <w:lang w:eastAsia="x-none"/>
        </w:rPr>
        <w:t xml:space="preserve"> сообщениями</w:t>
      </w:r>
      <w:r w:rsidRPr="00D33615">
        <w:rPr>
          <w:sz w:val="24"/>
          <w:lang w:eastAsia="x-none"/>
        </w:rPr>
        <w:t xml:space="preserve"> доступна пользователям, которым присвоены следующие роли:</w:t>
      </w:r>
    </w:p>
    <w:p w14:paraId="34C4C2A7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Администратор приложения;</w:t>
      </w:r>
    </w:p>
    <w:p w14:paraId="7B6C5B71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Администратор ведомства;</w:t>
      </w:r>
    </w:p>
    <w:p w14:paraId="06FCED49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lastRenderedPageBreak/>
        <w:t>Сотрудник ведомства;</w:t>
      </w:r>
    </w:p>
    <w:p w14:paraId="3027C2B1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Сотрудник местной администрации.</w:t>
      </w:r>
    </w:p>
    <w:p w14:paraId="0064CA7C" w14:textId="197A820F" w:rsidR="00D33615" w:rsidRPr="00D33615" w:rsidRDefault="00D33615" w:rsidP="00D33615">
      <w:pPr>
        <w:rPr>
          <w:sz w:val="24"/>
          <w:lang w:eastAsia="x-none"/>
        </w:rPr>
      </w:pPr>
      <w:r w:rsidRPr="00D33615">
        <w:rPr>
          <w:sz w:val="24"/>
          <w:lang w:eastAsia="x-none"/>
        </w:rPr>
        <w:t>Для просмотра журнала сообщений необходимо выбрать в меню Навигатора «Журналы» → «Сообщения». Откроется журнал сообщений (</w:t>
      </w:r>
      <w:r w:rsidR="007B5B59">
        <w:rPr>
          <w:sz w:val="24"/>
          <w:lang w:eastAsia="x-none"/>
        </w:rPr>
        <w:fldChar w:fldCharType="begin"/>
      </w:r>
      <w:r w:rsidR="007B5B59">
        <w:rPr>
          <w:sz w:val="24"/>
          <w:lang w:eastAsia="x-none"/>
        </w:rPr>
        <w:instrText xml:space="preserve"> REF _Ref507612765 \h </w:instrText>
      </w:r>
      <w:r w:rsidR="007B5B59">
        <w:rPr>
          <w:sz w:val="24"/>
          <w:lang w:eastAsia="x-none"/>
        </w:rPr>
      </w:r>
      <w:r w:rsidR="007B5B59">
        <w:rPr>
          <w:sz w:val="24"/>
          <w:lang w:eastAsia="x-none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52</w:t>
      </w:r>
      <w:r w:rsidR="007B5B59">
        <w:rPr>
          <w:sz w:val="24"/>
          <w:lang w:eastAsia="x-none"/>
        </w:rPr>
        <w:fldChar w:fldCharType="end"/>
      </w:r>
      <w:r w:rsidRPr="00D33615">
        <w:rPr>
          <w:sz w:val="24"/>
          <w:lang w:eastAsia="x-none"/>
        </w:rPr>
        <w:t>).</w:t>
      </w:r>
    </w:p>
    <w:p w14:paraId="6FD8E5E4" w14:textId="77777777" w:rsidR="007B5B59" w:rsidRDefault="00C8514E" w:rsidP="007B5B59">
      <w:pPr>
        <w:keepNext/>
        <w:ind w:firstLine="0"/>
        <w:jc w:val="center"/>
      </w:pPr>
      <w:r>
        <w:rPr>
          <w:noProof/>
          <w:sz w:val="24"/>
        </w:rPr>
        <w:drawing>
          <wp:inline distT="0" distB="0" distL="0" distR="0" wp14:anchorId="4CE6D474" wp14:editId="2B54A07B">
            <wp:extent cx="6245860" cy="3129280"/>
            <wp:effectExtent l="0" t="0" r="254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журнал сообщений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A3C8" w14:textId="71C171B3" w:rsidR="00D33615" w:rsidRPr="00D33615" w:rsidRDefault="007B5B59" w:rsidP="007B5B59">
      <w:pPr>
        <w:pStyle w:val="af8"/>
        <w:rPr>
          <w:sz w:val="24"/>
        </w:rPr>
      </w:pPr>
      <w:bookmarkStart w:id="185" w:name="_Ref507612765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52</w:t>
      </w:r>
      <w:r w:rsidR="008B35AB">
        <w:rPr>
          <w:noProof/>
        </w:rPr>
        <w:fldChar w:fldCharType="end"/>
      </w:r>
      <w:bookmarkEnd w:id="185"/>
      <w:r w:rsidRPr="007B5B59">
        <w:rPr>
          <w:sz w:val="24"/>
        </w:rPr>
        <w:t xml:space="preserve"> </w:t>
      </w:r>
      <w:r w:rsidRPr="002E1142">
        <w:rPr>
          <w:sz w:val="24"/>
        </w:rPr>
        <w:t>Журнал сообщений</w:t>
      </w:r>
    </w:p>
    <w:p w14:paraId="55C6F523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В журнале сообщений представлена следующая информация:</w:t>
      </w:r>
    </w:p>
    <w:p w14:paraId="4CB7240B" w14:textId="77777777" w:rsid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Уникальный номер;</w:t>
      </w:r>
    </w:p>
    <w:p w14:paraId="7D1BE053" w14:textId="15A74C90" w:rsidR="002B7B05" w:rsidRPr="00D33615" w:rsidRDefault="002B7B0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Операция;</w:t>
      </w:r>
    </w:p>
    <w:p w14:paraId="28EE9C27" w14:textId="77777777" w:rsid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Тип обращения;</w:t>
      </w:r>
    </w:p>
    <w:p w14:paraId="4E30E5D0" w14:textId="46A6DCA5" w:rsidR="002B7B05" w:rsidRDefault="002B7B0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Дата и время отправки запроса;</w:t>
      </w:r>
    </w:p>
    <w:p w14:paraId="12F11B09" w14:textId="54849749" w:rsidR="002B7B05" w:rsidRDefault="002B7B0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Дата и время получения ответа;</w:t>
      </w:r>
    </w:p>
    <w:p w14:paraId="0A7C1028" w14:textId="7115B838" w:rsidR="002B7B05" w:rsidRDefault="002B7B0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Результат;</w:t>
      </w:r>
    </w:p>
    <w:p w14:paraId="55CE1549" w14:textId="77777777" w:rsidR="00D33615" w:rsidRP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ИД начисления;</w:t>
      </w:r>
    </w:p>
    <w:p w14:paraId="5E137C5E" w14:textId="77777777" w:rsidR="00D33615" w:rsidRDefault="00D3361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 w:rsidRPr="00D33615">
        <w:rPr>
          <w:sz w:val="24"/>
          <w:szCs w:val="24"/>
        </w:rPr>
        <w:t>ИД платежа;</w:t>
      </w:r>
    </w:p>
    <w:p w14:paraId="52FAD7A8" w14:textId="0B863F14" w:rsidR="002B7B05" w:rsidRDefault="002B7B05" w:rsidP="00CC61FF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Отправитель;</w:t>
      </w:r>
    </w:p>
    <w:p w14:paraId="2C96FCBD" w14:textId="5DBF4E27" w:rsidR="00D33615" w:rsidRPr="002B7B05" w:rsidRDefault="002B7B05" w:rsidP="002B7B05">
      <w:pPr>
        <w:pStyle w:val="19"/>
        <w:numPr>
          <w:ilvl w:val="0"/>
          <w:numId w:val="37"/>
        </w:numPr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Ответ от сервиса/результат операции.</w:t>
      </w:r>
    </w:p>
    <w:p w14:paraId="376AA94A" w14:textId="678FC7B0" w:rsidR="0087767F" w:rsidRDefault="002A6C8E" w:rsidP="005625D9">
      <w:pPr>
        <w:pStyle w:val="19"/>
        <w:spacing w:line="360" w:lineRule="auto"/>
        <w:ind w:left="113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</w:t>
      </w:r>
      <w:r>
        <w:rPr>
          <w:sz w:val="24"/>
          <w:szCs w:val="24"/>
          <w:lang w:val="en-US"/>
        </w:rPr>
        <w:t>xml</w:t>
      </w:r>
      <w:r w:rsidRPr="005625D9">
        <w:rPr>
          <w:sz w:val="24"/>
          <w:szCs w:val="24"/>
        </w:rPr>
        <w:t>-</w:t>
      </w:r>
      <w:r>
        <w:rPr>
          <w:sz w:val="24"/>
          <w:szCs w:val="24"/>
        </w:rPr>
        <w:t xml:space="preserve">файлов запроса и ответа необходимо зайти в сообщение нажав </w:t>
      </w:r>
      <w:r w:rsidR="000E7F63">
        <w:rPr>
          <w:sz w:val="24"/>
        </w:rPr>
        <w:t xml:space="preserve">на запись в первой колонке </w:t>
      </w:r>
      <w:r>
        <w:rPr>
          <w:sz w:val="24"/>
          <w:szCs w:val="24"/>
        </w:rPr>
        <w:t>и выгрузить нужный файл</w:t>
      </w:r>
      <w:r w:rsidR="00A74770">
        <w:rPr>
          <w:sz w:val="24"/>
          <w:szCs w:val="24"/>
        </w:rPr>
        <w:t>,</w:t>
      </w:r>
      <w:r>
        <w:rPr>
          <w:sz w:val="24"/>
          <w:szCs w:val="24"/>
        </w:rPr>
        <w:t xml:space="preserve"> нажав на имя файла (</w:t>
      </w:r>
      <w:r w:rsidR="007B5B59">
        <w:rPr>
          <w:sz w:val="24"/>
          <w:szCs w:val="24"/>
        </w:rPr>
        <w:fldChar w:fldCharType="begin"/>
      </w:r>
      <w:r w:rsidR="007B5B59">
        <w:rPr>
          <w:sz w:val="24"/>
          <w:szCs w:val="24"/>
        </w:rPr>
        <w:instrText xml:space="preserve"> REF _Ref507612791 \h </w:instrText>
      </w:r>
      <w:r w:rsidR="007B5B59">
        <w:rPr>
          <w:sz w:val="24"/>
          <w:szCs w:val="24"/>
        </w:rPr>
      </w:r>
      <w:r w:rsidR="007B5B59">
        <w:rPr>
          <w:sz w:val="24"/>
          <w:szCs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53</w:t>
      </w:r>
      <w:r w:rsidR="007B5B59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</w:p>
    <w:p w14:paraId="3FFAD627" w14:textId="77777777" w:rsidR="007B5B59" w:rsidRDefault="003A0EF7" w:rsidP="007B5B59">
      <w:pPr>
        <w:pStyle w:val="19"/>
        <w:keepNext/>
        <w:spacing w:line="360" w:lineRule="auto"/>
        <w:ind w:left="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7C3CE63A" wp14:editId="13A808B5">
            <wp:extent cx="5924549" cy="2962275"/>
            <wp:effectExtent l="0" t="0" r="635" b="0"/>
            <wp:docPr id="18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63" cy="297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526E" w14:textId="3116F434" w:rsidR="002A6C8E" w:rsidRDefault="007B5B59" w:rsidP="007B5B59">
      <w:pPr>
        <w:pStyle w:val="af8"/>
        <w:rPr>
          <w:sz w:val="24"/>
        </w:rPr>
      </w:pPr>
      <w:bookmarkStart w:id="186" w:name="_Ref507612791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53</w:t>
      </w:r>
      <w:r w:rsidR="008B35AB">
        <w:rPr>
          <w:noProof/>
        </w:rPr>
        <w:fldChar w:fldCharType="end"/>
      </w:r>
      <w:bookmarkEnd w:id="186"/>
      <w:r w:rsidRPr="007B5B59">
        <w:t xml:space="preserve"> </w:t>
      </w:r>
      <w:r>
        <w:t>Просмотр сообщения</w:t>
      </w:r>
    </w:p>
    <w:p w14:paraId="5D25A74A" w14:textId="60F453B6" w:rsidR="0087767F" w:rsidRDefault="00F039C5" w:rsidP="00F154A0">
      <w:pPr>
        <w:pStyle w:val="41"/>
      </w:pPr>
      <w:bookmarkStart w:id="187" w:name="_Toc509595626"/>
      <w:r>
        <w:t>Запрос</w:t>
      </w:r>
      <w:r w:rsidR="0087767F" w:rsidRPr="0087767F">
        <w:t xml:space="preserve"> сущностей из ГИС ГМП</w:t>
      </w:r>
      <w:bookmarkEnd w:id="187"/>
    </w:p>
    <w:p w14:paraId="063E68E1" w14:textId="7AA83FE7" w:rsidR="003E7FF0" w:rsidRDefault="003E7FF0" w:rsidP="00F7189F">
      <w:pPr>
        <w:pStyle w:val="51"/>
      </w:pPr>
      <w:bookmarkStart w:id="188" w:name="_Toc509595627"/>
      <w:r>
        <w:t>Варианты запрашиваемых из ГИС ГМП сущностей</w:t>
      </w:r>
      <w:bookmarkEnd w:id="188"/>
    </w:p>
    <w:p w14:paraId="71187B08" w14:textId="5A2962F8" w:rsidR="00967B5A" w:rsidRPr="00F64418" w:rsidRDefault="00A71890" w:rsidP="00967B5A">
      <w:pPr>
        <w:keepNext/>
        <w:ind w:firstLine="720"/>
        <w:rPr>
          <w:sz w:val="24"/>
        </w:rPr>
      </w:pPr>
      <w:r>
        <w:rPr>
          <w:sz w:val="24"/>
        </w:rPr>
        <w:t>В</w:t>
      </w:r>
      <w:r w:rsidR="00967B5A" w:rsidRPr="00F64418">
        <w:rPr>
          <w:sz w:val="24"/>
        </w:rPr>
        <w:t>арианты экспорта сущностей из ГИС ГМП:</w:t>
      </w:r>
    </w:p>
    <w:p w14:paraId="5334E481" w14:textId="77777777" w:rsidR="00967B5A" w:rsidRDefault="00967B5A" w:rsidP="00967B5A">
      <w:pPr>
        <w:numPr>
          <w:ilvl w:val="0"/>
          <w:numId w:val="48"/>
        </w:numPr>
        <w:rPr>
          <w:sz w:val="24"/>
        </w:rPr>
      </w:pPr>
      <w:r w:rsidRPr="003E7FF0">
        <w:rPr>
          <w:sz w:val="24"/>
        </w:rPr>
        <w:t>Все активные (неаннулированные) платежи (Код: PAYMENT)</w:t>
      </w:r>
    </w:p>
    <w:p w14:paraId="2F2F19C8" w14:textId="77777777" w:rsidR="00967B5A" w:rsidRDefault="00967B5A" w:rsidP="00967B5A">
      <w:pPr>
        <w:numPr>
          <w:ilvl w:val="0"/>
          <w:numId w:val="48"/>
        </w:numPr>
        <w:rPr>
          <w:sz w:val="24"/>
        </w:rPr>
      </w:pPr>
      <w:r w:rsidRPr="003E7FF0">
        <w:rPr>
          <w:sz w:val="24"/>
        </w:rPr>
        <w:t>Запрос начислений и статусов их квитирования (Код: CHARGESTATUS)</w:t>
      </w:r>
    </w:p>
    <w:p w14:paraId="3CFCDD3B" w14:textId="77777777" w:rsidR="00967B5A" w:rsidRDefault="00967B5A" w:rsidP="00967B5A">
      <w:pPr>
        <w:numPr>
          <w:ilvl w:val="0"/>
          <w:numId w:val="48"/>
        </w:numPr>
        <w:rPr>
          <w:sz w:val="24"/>
        </w:rPr>
      </w:pPr>
      <w:r w:rsidRPr="00F64418">
        <w:rPr>
          <w:sz w:val="24"/>
        </w:rPr>
        <w:t>Запрос неоплаченных начислений (Код: CHARGE)</w:t>
      </w:r>
    </w:p>
    <w:p w14:paraId="4BBFF687" w14:textId="77777777" w:rsidR="00967B5A" w:rsidRDefault="00967B5A" w:rsidP="00967B5A">
      <w:pPr>
        <w:numPr>
          <w:ilvl w:val="0"/>
          <w:numId w:val="48"/>
        </w:numPr>
        <w:rPr>
          <w:sz w:val="24"/>
        </w:rPr>
      </w:pPr>
      <w:r w:rsidRPr="00F64418">
        <w:rPr>
          <w:sz w:val="24"/>
        </w:rPr>
        <w:t>Запрос предварительных начислений, сформированных ГИС ГМП, и статусов их квитирования (Код: TEMP-CHARGING-STATUS)</w:t>
      </w:r>
    </w:p>
    <w:p w14:paraId="1E616792" w14:textId="77777777" w:rsidR="00967B5A" w:rsidRDefault="00967B5A" w:rsidP="00967B5A">
      <w:pPr>
        <w:keepNext/>
        <w:ind w:firstLine="0"/>
        <w:rPr>
          <w:sz w:val="24"/>
        </w:rPr>
      </w:pPr>
      <w:r>
        <w:rPr>
          <w:sz w:val="24"/>
        </w:rPr>
        <w:t>Виды запрашиваемых доступны в зависимости от имеющейся у конкретного пользователя Роли ГИС ГМП:</w:t>
      </w:r>
    </w:p>
    <w:p w14:paraId="19CF0D4E" w14:textId="77777777" w:rsidR="00967B5A" w:rsidRPr="00CB68F3" w:rsidRDefault="00967B5A" w:rsidP="00967B5A">
      <w:pPr>
        <w:keepNext/>
        <w:ind w:firstLine="720"/>
        <w:rPr>
          <w:sz w:val="24"/>
        </w:rPr>
      </w:pPr>
      <w:r>
        <w:rPr>
          <w:sz w:val="24"/>
        </w:rPr>
        <w:t xml:space="preserve">Запросы </w:t>
      </w:r>
      <w:r>
        <w:rPr>
          <w:sz w:val="24"/>
          <w:lang w:val="en-US"/>
        </w:rPr>
        <w:t>PAYMENT</w:t>
      </w:r>
      <w:r w:rsidRPr="00CB68F3">
        <w:rPr>
          <w:sz w:val="24"/>
        </w:rPr>
        <w:t xml:space="preserve"> </w:t>
      </w:r>
      <w:r>
        <w:rPr>
          <w:sz w:val="24"/>
        </w:rPr>
        <w:t xml:space="preserve">доступны для </w:t>
      </w:r>
      <w:r w:rsidRPr="00F7189F">
        <w:rPr>
          <w:sz w:val="24"/>
        </w:rPr>
        <w:t>АН/ГАН, АП/ГАП и АЗ/ГАЗ.</w:t>
      </w:r>
    </w:p>
    <w:p w14:paraId="373E24D4" w14:textId="77777777" w:rsidR="00967B5A" w:rsidRPr="00493E3E" w:rsidRDefault="00967B5A" w:rsidP="00967B5A">
      <w:pPr>
        <w:keepNext/>
        <w:ind w:firstLine="720"/>
        <w:rPr>
          <w:sz w:val="24"/>
        </w:rPr>
      </w:pPr>
      <w:r w:rsidRPr="00F7189F">
        <w:rPr>
          <w:sz w:val="24"/>
        </w:rPr>
        <w:t>Запросы</w:t>
      </w:r>
      <w:r w:rsidRPr="00493E3E">
        <w:rPr>
          <w:sz w:val="24"/>
        </w:rPr>
        <w:t xml:space="preserve"> </w:t>
      </w:r>
      <w:r>
        <w:rPr>
          <w:sz w:val="24"/>
          <w:lang w:val="en-US"/>
        </w:rPr>
        <w:t>CHARGE</w:t>
      </w:r>
      <w:r w:rsidRPr="00493E3E">
        <w:rPr>
          <w:sz w:val="24"/>
        </w:rPr>
        <w:t xml:space="preserve"> </w:t>
      </w:r>
      <w:r w:rsidRPr="00F7189F">
        <w:rPr>
          <w:sz w:val="24"/>
        </w:rPr>
        <w:t>доступны</w:t>
      </w:r>
      <w:r w:rsidRPr="00493E3E">
        <w:rPr>
          <w:sz w:val="24"/>
        </w:rPr>
        <w:t xml:space="preserve"> </w:t>
      </w:r>
      <w:r w:rsidRPr="00F7189F">
        <w:rPr>
          <w:sz w:val="24"/>
        </w:rPr>
        <w:t>для</w:t>
      </w:r>
      <w:r w:rsidRPr="00493E3E">
        <w:rPr>
          <w:sz w:val="24"/>
        </w:rPr>
        <w:t xml:space="preserve"> </w:t>
      </w:r>
      <w:r w:rsidRPr="00F7189F">
        <w:rPr>
          <w:sz w:val="24"/>
        </w:rPr>
        <w:t>АП</w:t>
      </w:r>
      <w:r w:rsidRPr="00493E3E">
        <w:rPr>
          <w:sz w:val="24"/>
        </w:rPr>
        <w:t>/</w:t>
      </w:r>
      <w:r w:rsidRPr="00F7189F">
        <w:rPr>
          <w:sz w:val="24"/>
        </w:rPr>
        <w:t>ГАП</w:t>
      </w:r>
      <w:r>
        <w:rPr>
          <w:sz w:val="24"/>
        </w:rPr>
        <w:t xml:space="preserve">, </w:t>
      </w:r>
      <w:r w:rsidRPr="00F7189F">
        <w:rPr>
          <w:sz w:val="24"/>
        </w:rPr>
        <w:t>для</w:t>
      </w:r>
      <w:r w:rsidRPr="00493E3E">
        <w:rPr>
          <w:sz w:val="24"/>
        </w:rPr>
        <w:t xml:space="preserve"> </w:t>
      </w:r>
      <w:r w:rsidRPr="00F7189F">
        <w:rPr>
          <w:sz w:val="24"/>
        </w:rPr>
        <w:t>АЗ</w:t>
      </w:r>
      <w:r w:rsidRPr="00493E3E">
        <w:rPr>
          <w:sz w:val="24"/>
        </w:rPr>
        <w:t>/</w:t>
      </w:r>
      <w:r w:rsidRPr="00F7189F">
        <w:rPr>
          <w:sz w:val="24"/>
        </w:rPr>
        <w:t>ГАЗ</w:t>
      </w:r>
      <w:r w:rsidRPr="00493E3E">
        <w:rPr>
          <w:sz w:val="24"/>
        </w:rPr>
        <w:t>.</w:t>
      </w:r>
    </w:p>
    <w:p w14:paraId="6617BB65" w14:textId="77777777" w:rsidR="00967B5A" w:rsidRPr="00F7189F" w:rsidRDefault="00967B5A" w:rsidP="00967B5A">
      <w:pPr>
        <w:keepNext/>
        <w:ind w:firstLine="720"/>
        <w:rPr>
          <w:sz w:val="24"/>
        </w:rPr>
      </w:pPr>
      <w:r w:rsidRPr="00F7189F">
        <w:rPr>
          <w:sz w:val="24"/>
        </w:rPr>
        <w:t xml:space="preserve">Запросы CHARGESTATUS, TEMP-CHARGING-STATUS </w:t>
      </w:r>
      <w:r>
        <w:rPr>
          <w:sz w:val="24"/>
        </w:rPr>
        <w:t>доступны</w:t>
      </w:r>
      <w:r w:rsidRPr="00F7189F">
        <w:rPr>
          <w:sz w:val="24"/>
        </w:rPr>
        <w:t xml:space="preserve"> для АН/ГАН, АП/ГАП и АЗ/ГАЗ.</w:t>
      </w:r>
    </w:p>
    <w:p w14:paraId="377CFE7D" w14:textId="77777777" w:rsidR="00967B5A" w:rsidRPr="00F7189F" w:rsidRDefault="00967B5A" w:rsidP="00967B5A">
      <w:pPr>
        <w:keepNext/>
        <w:ind w:firstLine="720"/>
        <w:rPr>
          <w:sz w:val="24"/>
        </w:rPr>
      </w:pPr>
      <w:r w:rsidRPr="00F7189F">
        <w:rPr>
          <w:sz w:val="24"/>
        </w:rPr>
        <w:t xml:space="preserve">В ответ на запрос начислений, осуществляемый АН, возвращаются только те начисления, получателем средств по которым является данный АН. В случае запроса начислений ГАН </w:t>
      </w:r>
      <w:r w:rsidRPr="00F7189F">
        <w:rPr>
          <w:sz w:val="24"/>
        </w:rPr>
        <w:lastRenderedPageBreak/>
        <w:t>возвращаются начисления, получателем средств по которым является либо сам ГАН, либо его участники косвенного взаимодействия.</w:t>
      </w:r>
    </w:p>
    <w:p w14:paraId="21102FBA" w14:textId="77777777" w:rsidR="009F6AA6" w:rsidRPr="003E7FF0" w:rsidRDefault="009F6AA6" w:rsidP="00F64418">
      <w:pPr>
        <w:keepNext/>
        <w:ind w:firstLine="720"/>
        <w:rPr>
          <w:sz w:val="24"/>
        </w:rPr>
      </w:pPr>
    </w:p>
    <w:p w14:paraId="247CE11D" w14:textId="1A3BC026" w:rsidR="00967B5A" w:rsidRDefault="00967B5A" w:rsidP="00F60C5A">
      <w:pPr>
        <w:pStyle w:val="51"/>
      </w:pPr>
      <w:bookmarkStart w:id="189" w:name="_Toc509595628"/>
      <w:r>
        <w:t xml:space="preserve">Осуществление запросов </w:t>
      </w:r>
      <w:r w:rsidR="00345ED3" w:rsidRPr="00345ED3">
        <w:t xml:space="preserve">из ГИС </w:t>
      </w:r>
      <w:r>
        <w:t>ГМП</w:t>
      </w:r>
      <w:bookmarkEnd w:id="189"/>
    </w:p>
    <w:p w14:paraId="142909B5" w14:textId="77777777" w:rsidR="00971237" w:rsidRPr="00F027DB" w:rsidRDefault="00971237" w:rsidP="00971237">
      <w:pPr>
        <w:keepNext/>
        <w:ind w:firstLine="720"/>
        <w:rPr>
          <w:sz w:val="24"/>
        </w:rPr>
      </w:pPr>
      <w:r w:rsidRPr="00F027DB">
        <w:rPr>
          <w:sz w:val="24"/>
        </w:rPr>
        <w:t xml:space="preserve">Для </w:t>
      </w:r>
      <w:r>
        <w:rPr>
          <w:sz w:val="24"/>
        </w:rPr>
        <w:t>экспорта сущностей из ГИС ГМП пользователь выполняет следующую последовательность действий</w:t>
      </w:r>
      <w:r w:rsidRPr="00F027DB">
        <w:rPr>
          <w:sz w:val="24"/>
        </w:rPr>
        <w:t>:</w:t>
      </w:r>
    </w:p>
    <w:p w14:paraId="05662CC4" w14:textId="77777777" w:rsidR="00971237" w:rsidRPr="00B1781F" w:rsidRDefault="00971237" w:rsidP="00971237">
      <w:pPr>
        <w:numPr>
          <w:ilvl w:val="0"/>
          <w:numId w:val="46"/>
        </w:numPr>
      </w:pPr>
      <w:r w:rsidRPr="00B1781F">
        <w:rPr>
          <w:sz w:val="24"/>
        </w:rPr>
        <w:t>выбирает пункт меню «Запрос сущностей из ГИС ГМП».</w:t>
      </w:r>
    </w:p>
    <w:p w14:paraId="3BCFFDAC" w14:textId="77777777" w:rsidR="00971237" w:rsidRDefault="00971237" w:rsidP="00971237">
      <w:pPr>
        <w:ind w:left="1571" w:firstLine="0"/>
        <w:rPr>
          <w:sz w:val="24"/>
        </w:rPr>
      </w:pPr>
      <w:r w:rsidRPr="00B1781F">
        <w:rPr>
          <w:sz w:val="24"/>
        </w:rPr>
        <w:t>В открывшемся окне заполняет следующие поля</w:t>
      </w:r>
      <w:r>
        <w:rPr>
          <w:sz w:val="24"/>
        </w:rPr>
        <w:t>:</w:t>
      </w:r>
    </w:p>
    <w:p w14:paraId="3543783E" w14:textId="77777777" w:rsidR="00971237" w:rsidRPr="00FE0CE2" w:rsidRDefault="00971237" w:rsidP="00971237">
      <w:pPr>
        <w:numPr>
          <w:ilvl w:val="0"/>
          <w:numId w:val="47"/>
        </w:numPr>
        <w:rPr>
          <w:sz w:val="24"/>
        </w:rPr>
      </w:pPr>
      <w:r w:rsidRPr="00FE0CE2">
        <w:rPr>
          <w:sz w:val="24"/>
        </w:rPr>
        <w:t>Ведомство (выбор значения из раскрывающегося списка).</w:t>
      </w:r>
    </w:p>
    <w:p w14:paraId="7868A44F" w14:textId="77777777" w:rsidR="00971237" w:rsidRPr="00FE0CE2" w:rsidRDefault="00971237" w:rsidP="00971237">
      <w:pPr>
        <w:numPr>
          <w:ilvl w:val="0"/>
          <w:numId w:val="47"/>
        </w:numPr>
        <w:rPr>
          <w:sz w:val="24"/>
        </w:rPr>
      </w:pPr>
      <w:r w:rsidRPr="00FE0CE2">
        <w:rPr>
          <w:sz w:val="24"/>
        </w:rPr>
        <w:t>Роль ГИС ГМ</w:t>
      </w:r>
      <w:r>
        <w:rPr>
          <w:sz w:val="24"/>
        </w:rPr>
        <w:t>П</w:t>
      </w:r>
      <w:r w:rsidRPr="00FE0CE2">
        <w:rPr>
          <w:sz w:val="24"/>
        </w:rPr>
        <w:t xml:space="preserve"> (выбор значения из раскрывающегося списка).</w:t>
      </w:r>
    </w:p>
    <w:p w14:paraId="617456F8" w14:textId="77777777" w:rsidR="00971237" w:rsidRDefault="00971237" w:rsidP="00971237">
      <w:pPr>
        <w:numPr>
          <w:ilvl w:val="0"/>
          <w:numId w:val="47"/>
        </w:numPr>
        <w:rPr>
          <w:sz w:val="24"/>
        </w:rPr>
      </w:pPr>
      <w:r w:rsidRPr="00FE0CE2">
        <w:rPr>
          <w:sz w:val="24"/>
        </w:rPr>
        <w:t>Тип экспорта (выбор значения из раскрывающегося списка).</w:t>
      </w:r>
    </w:p>
    <w:p w14:paraId="47395411" w14:textId="77777777" w:rsidR="00971237" w:rsidRDefault="00971237" w:rsidP="00971237">
      <w:pPr>
        <w:numPr>
          <w:ilvl w:val="0"/>
          <w:numId w:val="48"/>
        </w:numPr>
        <w:rPr>
          <w:sz w:val="24"/>
        </w:rPr>
      </w:pPr>
      <w:r w:rsidRPr="003E7FF0">
        <w:rPr>
          <w:sz w:val="24"/>
        </w:rPr>
        <w:t>Все активные (неаннулированные) платежи (Код: PAYMENT)</w:t>
      </w:r>
    </w:p>
    <w:p w14:paraId="7D5AE032" w14:textId="77777777" w:rsidR="00971237" w:rsidRDefault="00971237" w:rsidP="00971237">
      <w:pPr>
        <w:numPr>
          <w:ilvl w:val="0"/>
          <w:numId w:val="48"/>
        </w:numPr>
        <w:rPr>
          <w:sz w:val="24"/>
        </w:rPr>
      </w:pPr>
      <w:r w:rsidRPr="003E7FF0">
        <w:rPr>
          <w:sz w:val="24"/>
        </w:rPr>
        <w:t>Запрос начислений и статусов их квитирования (Код: CHARGESTATUS)</w:t>
      </w:r>
    </w:p>
    <w:p w14:paraId="2257DE12" w14:textId="77777777" w:rsidR="00971237" w:rsidRDefault="00971237" w:rsidP="00971237">
      <w:pPr>
        <w:numPr>
          <w:ilvl w:val="0"/>
          <w:numId w:val="48"/>
        </w:numPr>
        <w:rPr>
          <w:sz w:val="24"/>
        </w:rPr>
      </w:pPr>
      <w:r w:rsidRPr="00F64418">
        <w:rPr>
          <w:sz w:val="24"/>
        </w:rPr>
        <w:t>Запрос неоплаченных начислений (Код: CHARGE)</w:t>
      </w:r>
    </w:p>
    <w:p w14:paraId="1FEF0E6A" w14:textId="77777777" w:rsidR="00971237" w:rsidRDefault="00971237" w:rsidP="00971237">
      <w:pPr>
        <w:numPr>
          <w:ilvl w:val="0"/>
          <w:numId w:val="48"/>
        </w:numPr>
        <w:rPr>
          <w:sz w:val="24"/>
        </w:rPr>
      </w:pPr>
      <w:r w:rsidRPr="00F64418">
        <w:rPr>
          <w:sz w:val="24"/>
        </w:rPr>
        <w:t>Запрос предварительных начислений, сформированных ГИС ГМП, и статусов их квитирования (Код: TEMP-CHARGING-STATUS)</w:t>
      </w:r>
    </w:p>
    <w:p w14:paraId="3108C2FD" w14:textId="77777777" w:rsidR="00971237" w:rsidRDefault="00971237" w:rsidP="00971237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Тип запроса (выбор значения из раскрывающегося списка).</w:t>
      </w:r>
    </w:p>
    <w:p w14:paraId="382D2C84" w14:textId="7E297062" w:rsidR="00971237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t>Дальнейший выбор полей зависит от выбранного значения в поле «Тип запроса»:</w:t>
      </w:r>
    </w:p>
    <w:p w14:paraId="38119E2B" w14:textId="77777777" w:rsidR="00971237" w:rsidRDefault="00971237" w:rsidP="00971237">
      <w:pPr>
        <w:keepNext/>
        <w:ind w:firstLine="720"/>
        <w:rPr>
          <w:sz w:val="24"/>
        </w:rPr>
      </w:pPr>
    </w:p>
    <w:p w14:paraId="16EDA5C6" w14:textId="77777777" w:rsidR="00971237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t>Для типа запроса «За период»:</w:t>
      </w:r>
    </w:p>
    <w:p w14:paraId="35FD61B7" w14:textId="77777777" w:rsidR="00971237" w:rsidRDefault="00971237" w:rsidP="00971237">
      <w:pPr>
        <w:keepNext/>
        <w:ind w:firstLine="720"/>
        <w:rPr>
          <w:sz w:val="24"/>
        </w:rPr>
      </w:pPr>
      <w:r>
        <w:rPr>
          <w:noProof/>
        </w:rPr>
        <w:drawing>
          <wp:inline distT="0" distB="0" distL="0" distR="0" wp14:anchorId="77DD0861" wp14:editId="75977B07">
            <wp:extent cx="5380075" cy="122796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23591" cy="123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7994" w14:textId="77777777" w:rsidR="00971237" w:rsidRDefault="00971237" w:rsidP="00971237">
      <w:pPr>
        <w:keepNext/>
        <w:ind w:firstLine="720"/>
        <w:rPr>
          <w:sz w:val="24"/>
        </w:rPr>
      </w:pPr>
    </w:p>
    <w:p w14:paraId="45370346" w14:textId="77777777" w:rsidR="00971237" w:rsidRDefault="00971237" w:rsidP="00971237">
      <w:pPr>
        <w:keepNext/>
        <w:ind w:firstLine="720"/>
        <w:rPr>
          <w:sz w:val="24"/>
        </w:rPr>
      </w:pPr>
    </w:p>
    <w:p w14:paraId="6A856C78" w14:textId="77777777" w:rsidR="00971237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t>Для типа запроса «По УИН»:</w:t>
      </w:r>
    </w:p>
    <w:p w14:paraId="1B9F21D8" w14:textId="77777777" w:rsidR="00971237" w:rsidRDefault="00971237" w:rsidP="00971237">
      <w:pPr>
        <w:ind w:left="1571" w:firstLine="0"/>
        <w:rPr>
          <w:noProof/>
        </w:rPr>
      </w:pPr>
    </w:p>
    <w:p w14:paraId="42E224AD" w14:textId="77777777" w:rsidR="00971237" w:rsidRDefault="00971237" w:rsidP="00971237">
      <w:pPr>
        <w:ind w:left="1571" w:firstLine="0"/>
      </w:pPr>
      <w:r>
        <w:rPr>
          <w:noProof/>
        </w:rPr>
        <w:lastRenderedPageBreak/>
        <w:drawing>
          <wp:inline distT="0" distB="0" distL="0" distR="0" wp14:anchorId="4F57BD3E" wp14:editId="7403DD8B">
            <wp:extent cx="4710223" cy="1371022"/>
            <wp:effectExtent l="0" t="0" r="0" b="63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26223" cy="13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C614" w14:textId="77777777" w:rsidR="00971237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t>Для типа запроса «По УИН»:</w:t>
      </w:r>
    </w:p>
    <w:p w14:paraId="0AACE72D" w14:textId="77777777" w:rsidR="00971237" w:rsidRDefault="00971237" w:rsidP="00971237">
      <w:pPr>
        <w:ind w:left="1571" w:firstLine="0"/>
        <w:jc w:val="left"/>
      </w:pPr>
      <w:r>
        <w:rPr>
          <w:noProof/>
        </w:rPr>
        <w:drawing>
          <wp:inline distT="0" distB="0" distL="0" distR="0" wp14:anchorId="53571E86" wp14:editId="503ACC6D">
            <wp:extent cx="4742121" cy="1365361"/>
            <wp:effectExtent l="0" t="0" r="1905" b="635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61207" cy="137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7135" w14:textId="77777777" w:rsidR="00971237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t>Для типа запроса «По идентификатору Плательщика»:</w:t>
      </w:r>
    </w:p>
    <w:p w14:paraId="385CB926" w14:textId="77777777" w:rsidR="00971237" w:rsidRDefault="00971237" w:rsidP="00971237">
      <w:pPr>
        <w:ind w:left="1571" w:firstLine="0"/>
        <w:rPr>
          <w:sz w:val="24"/>
        </w:rPr>
      </w:pPr>
    </w:p>
    <w:p w14:paraId="5837B7CD" w14:textId="77777777" w:rsidR="00971237" w:rsidRDefault="00971237" w:rsidP="00971237">
      <w:pPr>
        <w:ind w:left="1571" w:firstLine="0"/>
        <w:rPr>
          <w:sz w:val="24"/>
        </w:rPr>
      </w:pPr>
      <w:r>
        <w:rPr>
          <w:noProof/>
        </w:rPr>
        <w:drawing>
          <wp:inline distT="0" distB="0" distL="0" distR="0" wp14:anchorId="7AC151F4" wp14:editId="6571EE1B">
            <wp:extent cx="4816549" cy="2338739"/>
            <wp:effectExtent l="0" t="0" r="3175" b="444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34298" cy="234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1ADF" w14:textId="4811262D" w:rsidR="00971237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lastRenderedPageBreak/>
        <w:t>П</w:t>
      </w:r>
      <w:r w:rsidR="00977B10">
        <w:rPr>
          <w:sz w:val="24"/>
        </w:rPr>
        <w:t>ри выборе т</w:t>
      </w:r>
      <w:r>
        <w:rPr>
          <w:sz w:val="24"/>
        </w:rPr>
        <w:t>ипа запроса «По идентификатору плательщика» появляется раздел, котором можно указать данные сразу нескольких плательщиков одновременно. Это позволяет запросить начисления сразу по нескольким плательщикам.</w:t>
      </w:r>
    </w:p>
    <w:p w14:paraId="627AD053" w14:textId="77777777" w:rsidR="00971237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t xml:space="preserve">Для того, чтобы добавить данные плательщика нужно нажать кнопку </w:t>
      </w:r>
      <w:r w:rsidRPr="00D955C9">
        <w:rPr>
          <w:noProof/>
          <w:sz w:val="24"/>
        </w:rPr>
        <w:drawing>
          <wp:inline distT="0" distB="0" distL="0" distR="0" wp14:anchorId="5EC8745F" wp14:editId="4B25564C">
            <wp:extent cx="237600" cy="226800"/>
            <wp:effectExtent l="0" t="0" r="0" b="190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76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в открывшейся форме заполнить данные плательщика и нажать кнопку «Сохранить»</w:t>
      </w:r>
    </w:p>
    <w:p w14:paraId="1C96EEF9" w14:textId="77777777" w:rsidR="00971237" w:rsidRPr="00720752" w:rsidRDefault="00971237" w:rsidP="00971237">
      <w:pPr>
        <w:spacing w:after="200" w:line="276" w:lineRule="auto"/>
        <w:ind w:left="993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726C9020" wp14:editId="7D55970B">
            <wp:extent cx="4696906" cy="1488558"/>
            <wp:effectExtent l="0" t="0" r="889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12131" cy="14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92BB" w14:textId="77777777" w:rsidR="00971237" w:rsidRPr="00614A9C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t xml:space="preserve">Когда данные запроса заполнены, нужно </w:t>
      </w:r>
      <w:r w:rsidRPr="00720752">
        <w:rPr>
          <w:sz w:val="24"/>
        </w:rPr>
        <w:t>нажать на кнопку «Запросить» для отправки запроса сущностей из ГИМ ГМП с учетом заданных параметров.</w:t>
      </w:r>
    </w:p>
    <w:p w14:paraId="5EBC0CB0" w14:textId="77777777" w:rsidR="00971237" w:rsidRDefault="00971237" w:rsidP="00971237">
      <w:pPr>
        <w:keepNext/>
        <w:ind w:firstLine="720"/>
        <w:rPr>
          <w:sz w:val="24"/>
        </w:rPr>
      </w:pPr>
    </w:p>
    <w:p w14:paraId="6F3FA655" w14:textId="77777777" w:rsidR="00971237" w:rsidRDefault="00971237" w:rsidP="00971237">
      <w:pPr>
        <w:keepNext/>
        <w:ind w:firstLine="720"/>
        <w:rPr>
          <w:sz w:val="24"/>
        </w:rPr>
      </w:pPr>
      <w:r>
        <w:rPr>
          <w:sz w:val="24"/>
        </w:rPr>
        <w:t>ВАЖНО!!!! Запрашиваемый период при экспорте платежей может быть не более 2-х дней. Больший период ФК не может обработать и запрос может не вернуть корректны ответ или выйти в ошибку.</w:t>
      </w:r>
    </w:p>
    <w:p w14:paraId="4D637D17" w14:textId="77777777" w:rsidR="00614A9C" w:rsidRPr="00967B5A" w:rsidRDefault="00614A9C" w:rsidP="00614A9C">
      <w:pPr>
        <w:ind w:left="1571" w:firstLine="0"/>
        <w:jc w:val="left"/>
      </w:pPr>
    </w:p>
    <w:p w14:paraId="676831DD" w14:textId="4718CB05" w:rsidR="00A36AE6" w:rsidRDefault="001F2CA1" w:rsidP="00A36AE6">
      <w:pPr>
        <w:pStyle w:val="41"/>
      </w:pPr>
      <w:bookmarkStart w:id="190" w:name="_Toc509595629"/>
      <w:r>
        <w:t>Импорт данных</w:t>
      </w:r>
      <w:bookmarkEnd w:id="190"/>
    </w:p>
    <w:p w14:paraId="4F8318FF" w14:textId="2E2D0162" w:rsidR="00E17426" w:rsidRPr="00050775" w:rsidRDefault="00E17426" w:rsidP="00A36AE6">
      <w:pPr>
        <w:keepNext/>
        <w:ind w:firstLine="720"/>
        <w:rPr>
          <w:sz w:val="24"/>
        </w:rPr>
      </w:pPr>
      <w:r>
        <w:rPr>
          <w:sz w:val="24"/>
        </w:rPr>
        <w:t xml:space="preserve">Импорт данных осуществляется из файлов форматов </w:t>
      </w:r>
      <w:r w:rsidR="00050775">
        <w:rPr>
          <w:sz w:val="24"/>
          <w:lang w:val="en-US"/>
        </w:rPr>
        <w:t>xsl</w:t>
      </w:r>
      <w:r w:rsidR="00050775" w:rsidRPr="00050775">
        <w:rPr>
          <w:sz w:val="24"/>
        </w:rPr>
        <w:t xml:space="preserve"> </w:t>
      </w:r>
      <w:r w:rsidR="00050775">
        <w:rPr>
          <w:sz w:val="24"/>
        </w:rPr>
        <w:t xml:space="preserve">и </w:t>
      </w:r>
      <w:r w:rsidR="00050775">
        <w:rPr>
          <w:sz w:val="24"/>
          <w:lang w:val="en-US"/>
        </w:rPr>
        <w:t>csv</w:t>
      </w:r>
      <w:r w:rsidR="00050775">
        <w:rPr>
          <w:sz w:val="24"/>
        </w:rPr>
        <w:t>.</w:t>
      </w:r>
    </w:p>
    <w:p w14:paraId="234DC99F" w14:textId="470F6DB9" w:rsidR="00A36AE6" w:rsidRPr="00F027DB" w:rsidRDefault="00A36AE6" w:rsidP="00A36AE6">
      <w:pPr>
        <w:keepNext/>
        <w:ind w:firstLine="720"/>
        <w:rPr>
          <w:sz w:val="24"/>
        </w:rPr>
      </w:pPr>
      <w:r w:rsidRPr="00F027DB">
        <w:rPr>
          <w:sz w:val="24"/>
        </w:rPr>
        <w:t xml:space="preserve">Для </w:t>
      </w:r>
      <w:r w:rsidR="001F2CA1">
        <w:rPr>
          <w:sz w:val="24"/>
        </w:rPr>
        <w:t xml:space="preserve">импорта данных </w:t>
      </w:r>
      <w:r w:rsidR="00851050">
        <w:rPr>
          <w:sz w:val="24"/>
        </w:rPr>
        <w:t>пользователь выполняе</w:t>
      </w:r>
      <w:r>
        <w:rPr>
          <w:sz w:val="24"/>
        </w:rPr>
        <w:t>т следующую последовательность действий</w:t>
      </w:r>
      <w:r w:rsidR="00772DA5">
        <w:rPr>
          <w:sz w:val="24"/>
        </w:rPr>
        <w:t xml:space="preserve"> </w:t>
      </w:r>
      <w:r w:rsidR="00772DA5" w:rsidRPr="005625D9">
        <w:rPr>
          <w:sz w:val="24"/>
        </w:rPr>
        <w:t>(</w:t>
      </w:r>
      <w:r w:rsidR="007768EF">
        <w:rPr>
          <w:sz w:val="24"/>
        </w:rPr>
        <w:fldChar w:fldCharType="begin"/>
      </w:r>
      <w:r w:rsidR="007768EF">
        <w:rPr>
          <w:sz w:val="24"/>
        </w:rPr>
        <w:instrText xml:space="preserve"> REF _Ref507622583 \h </w:instrText>
      </w:r>
      <w:r w:rsidR="007768EF">
        <w:rPr>
          <w:sz w:val="24"/>
        </w:rPr>
      </w:r>
      <w:r w:rsidR="007768EF">
        <w:rPr>
          <w:sz w:val="24"/>
        </w:rPr>
        <w:fldChar w:fldCharType="separate"/>
      </w:r>
      <w:r w:rsidR="00A839DE">
        <w:t xml:space="preserve">Рисунок </w:t>
      </w:r>
      <w:r w:rsidR="00A839DE">
        <w:rPr>
          <w:noProof/>
        </w:rPr>
        <w:t>59</w:t>
      </w:r>
      <w:r w:rsidR="007768EF">
        <w:rPr>
          <w:sz w:val="24"/>
        </w:rPr>
        <w:fldChar w:fldCharType="end"/>
      </w:r>
      <w:r w:rsidR="00772DA5">
        <w:rPr>
          <w:sz w:val="24"/>
        </w:rPr>
        <w:t>)</w:t>
      </w:r>
      <w:r w:rsidRPr="00F027DB">
        <w:rPr>
          <w:sz w:val="24"/>
        </w:rPr>
        <w:t>:</w:t>
      </w:r>
    </w:p>
    <w:p w14:paraId="7A3CA689" w14:textId="7FCAC140" w:rsidR="00A36AE6" w:rsidRDefault="00A36AE6" w:rsidP="00A36AE6">
      <w:pPr>
        <w:numPr>
          <w:ilvl w:val="0"/>
          <w:numId w:val="46"/>
        </w:numPr>
        <w:rPr>
          <w:sz w:val="24"/>
        </w:rPr>
      </w:pPr>
      <w:r w:rsidRPr="005625D9">
        <w:rPr>
          <w:sz w:val="24"/>
        </w:rPr>
        <w:t>выбирает пункт меню «</w:t>
      </w:r>
      <w:r w:rsidR="001F2CA1">
        <w:rPr>
          <w:sz w:val="24"/>
        </w:rPr>
        <w:t>Импорт данных</w:t>
      </w:r>
      <w:r w:rsidRPr="005625D9">
        <w:rPr>
          <w:sz w:val="24"/>
        </w:rPr>
        <w:t>».</w:t>
      </w:r>
    </w:p>
    <w:p w14:paraId="03CDC471" w14:textId="3D576FDE" w:rsidR="00A36AE6" w:rsidRDefault="00581F8B" w:rsidP="00A36AE6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в</w:t>
      </w:r>
      <w:r w:rsidR="00A36AE6" w:rsidRPr="005625D9">
        <w:rPr>
          <w:sz w:val="24"/>
        </w:rPr>
        <w:t xml:space="preserve"> открывшемся </w:t>
      </w:r>
      <w:r w:rsidR="00851050">
        <w:rPr>
          <w:sz w:val="24"/>
        </w:rPr>
        <w:t xml:space="preserve">нажимает кнопку «Скачать шаблон </w:t>
      </w:r>
      <w:r>
        <w:rPr>
          <w:sz w:val="24"/>
        </w:rPr>
        <w:t>таблицы</w:t>
      </w:r>
      <w:r w:rsidR="00851050">
        <w:rPr>
          <w:sz w:val="24"/>
        </w:rPr>
        <w:t>»</w:t>
      </w:r>
      <w:r>
        <w:rPr>
          <w:sz w:val="24"/>
        </w:rPr>
        <w:t>;</w:t>
      </w:r>
    </w:p>
    <w:p w14:paraId="357F0278" w14:textId="19557340" w:rsidR="00581F8B" w:rsidRDefault="00581F8B" w:rsidP="00A36AE6">
      <w:pPr>
        <w:numPr>
          <w:ilvl w:val="0"/>
          <w:numId w:val="46"/>
        </w:numPr>
        <w:rPr>
          <w:sz w:val="24"/>
        </w:rPr>
      </w:pPr>
      <w:r>
        <w:rPr>
          <w:sz w:val="24"/>
        </w:rPr>
        <w:t xml:space="preserve">сохраняет </w:t>
      </w:r>
      <w:r w:rsidR="00866815">
        <w:rPr>
          <w:sz w:val="24"/>
        </w:rPr>
        <w:t>шаблон таблицы к себе на компьютер;</w:t>
      </w:r>
    </w:p>
    <w:p w14:paraId="4AEA4B3E" w14:textId="1A06FC86" w:rsidR="00866815" w:rsidRDefault="003601FF" w:rsidP="00A36AE6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о</w:t>
      </w:r>
      <w:r w:rsidR="00866815">
        <w:rPr>
          <w:sz w:val="24"/>
        </w:rPr>
        <w:t xml:space="preserve">ткрывает шаблон </w:t>
      </w:r>
      <w:r>
        <w:rPr>
          <w:sz w:val="24"/>
        </w:rPr>
        <w:t>и заполняет его согласно требованиями к импортируемым данным</w:t>
      </w:r>
      <w:r w:rsidR="00FE03E3">
        <w:rPr>
          <w:sz w:val="24"/>
        </w:rPr>
        <w:t xml:space="preserve"> </w:t>
      </w:r>
      <w:r w:rsidR="00FE03E3" w:rsidRPr="00FE03E3">
        <w:rPr>
          <w:sz w:val="24"/>
        </w:rPr>
        <w:t xml:space="preserve">(см. </w:t>
      </w:r>
      <w:r w:rsidR="00FE03E3" w:rsidRPr="00FE03E3">
        <w:rPr>
          <w:sz w:val="24"/>
        </w:rPr>
        <w:fldChar w:fldCharType="begin"/>
      </w:r>
      <w:r w:rsidR="00FE03E3" w:rsidRPr="00FE03E3">
        <w:rPr>
          <w:sz w:val="24"/>
        </w:rPr>
        <w:instrText xml:space="preserve"> REF _Ref496283853 \h  \* MERGEFORMAT </w:instrText>
      </w:r>
      <w:r w:rsidR="00FE03E3" w:rsidRPr="00FE03E3">
        <w:rPr>
          <w:sz w:val="24"/>
        </w:rPr>
      </w:r>
      <w:r w:rsidR="00FE03E3" w:rsidRPr="00FE03E3">
        <w:rPr>
          <w:sz w:val="24"/>
        </w:rPr>
        <w:fldChar w:fldCharType="separate"/>
      </w:r>
      <w:r w:rsidR="00A839DE" w:rsidRPr="003A0A58">
        <w:rPr>
          <w:sz w:val="24"/>
        </w:rPr>
        <w:t xml:space="preserve">Таблица </w:t>
      </w:r>
      <w:r w:rsidR="00A839DE">
        <w:rPr>
          <w:sz w:val="24"/>
        </w:rPr>
        <w:t>3</w:t>
      </w:r>
      <w:r w:rsidR="00A839DE" w:rsidRPr="003A0A58">
        <w:rPr>
          <w:sz w:val="24"/>
        </w:rPr>
        <w:t>. Требования к импортируемым данным.</w:t>
      </w:r>
      <w:r w:rsidR="00FE03E3" w:rsidRPr="00FE03E3">
        <w:rPr>
          <w:sz w:val="24"/>
        </w:rPr>
        <w:fldChar w:fldCharType="end"/>
      </w:r>
      <w:r w:rsidR="00FE03E3">
        <w:rPr>
          <w:sz w:val="24"/>
        </w:rPr>
        <w:t>)</w:t>
      </w:r>
      <w:r>
        <w:rPr>
          <w:sz w:val="24"/>
        </w:rPr>
        <w:t>;</w:t>
      </w:r>
    </w:p>
    <w:p w14:paraId="5DE0D1F9" w14:textId="67E857C4" w:rsidR="003601FF" w:rsidRDefault="003601FF" w:rsidP="00A36AE6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сохраняет заполненный шаблон;</w:t>
      </w:r>
      <w:r w:rsidR="00B01016">
        <w:rPr>
          <w:sz w:val="24"/>
          <w:lang w:val="en-US"/>
        </w:rPr>
        <w:t xml:space="preserve"> </w:t>
      </w:r>
      <w:r w:rsidR="00712945">
        <w:rPr>
          <w:sz w:val="24"/>
          <w:lang w:val="en-US"/>
        </w:rPr>
        <w:object w:dxaOrig="1531" w:dyaOrig="990" w14:anchorId="577BD7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25pt" o:ole="">
            <v:imagedata r:id="rId87" o:title=""/>
          </v:shape>
          <o:OLEObject Type="Embed" ProgID="Excel.Sheet.12" ShapeID="_x0000_i1025" DrawAspect="Icon" ObjectID="_1583337415" r:id="rId88"/>
        </w:object>
      </w:r>
    </w:p>
    <w:p w14:paraId="0EE57EB2" w14:textId="6F1A6CCC" w:rsidR="003601FF" w:rsidRDefault="00055AA3" w:rsidP="00A36AE6">
      <w:pPr>
        <w:numPr>
          <w:ilvl w:val="0"/>
          <w:numId w:val="46"/>
        </w:numPr>
        <w:rPr>
          <w:sz w:val="24"/>
        </w:rPr>
      </w:pPr>
      <w:r>
        <w:rPr>
          <w:sz w:val="24"/>
        </w:rPr>
        <w:lastRenderedPageBreak/>
        <w:t>нажимает кнопку «+ Загрузить»</w:t>
      </w:r>
      <w:r w:rsidRPr="00050775">
        <w:rPr>
          <w:sz w:val="24"/>
        </w:rPr>
        <w:t xml:space="preserve"> </w:t>
      </w:r>
      <w:r w:rsidR="00050775">
        <w:rPr>
          <w:sz w:val="24"/>
        </w:rPr>
        <w:t>и выбирает либо сохраненный шаблон</w:t>
      </w:r>
      <w:r w:rsidR="009913B9">
        <w:rPr>
          <w:sz w:val="24"/>
        </w:rPr>
        <w:t xml:space="preserve"> </w:t>
      </w:r>
      <w:r w:rsidR="009913B9">
        <w:rPr>
          <w:sz w:val="24"/>
          <w:lang w:val="en-US"/>
        </w:rPr>
        <w:t>Excel</w:t>
      </w:r>
      <w:r w:rsidR="00050775">
        <w:rPr>
          <w:sz w:val="24"/>
        </w:rPr>
        <w:t xml:space="preserve">, либо подготовленный </w:t>
      </w:r>
      <w:r w:rsidR="009913B9">
        <w:rPr>
          <w:sz w:val="24"/>
        </w:rPr>
        <w:t xml:space="preserve">файл формата </w:t>
      </w:r>
      <w:r w:rsidR="00B01016">
        <w:rPr>
          <w:sz w:val="24"/>
          <w:lang w:val="en-US"/>
        </w:rPr>
        <w:t>csv</w:t>
      </w:r>
      <w:r w:rsidR="00B01016" w:rsidRPr="00B01016">
        <w:rPr>
          <w:sz w:val="24"/>
        </w:rPr>
        <w:t xml:space="preserve"> </w:t>
      </w:r>
      <w:r w:rsidR="00454E75">
        <w:rPr>
          <w:sz w:val="24"/>
        </w:rPr>
        <w:object w:dxaOrig="1531" w:dyaOrig="990" w14:anchorId="1B05A902">
          <v:shape id="_x0000_i1026" type="#_x0000_t75" style="width:76.2pt;height:50.25pt" o:ole="">
            <v:imagedata r:id="rId89" o:title=""/>
          </v:shape>
          <o:OLEObject Type="Embed" ProgID="Excel.SheetMacroEnabled.12" ShapeID="_x0000_i1026" DrawAspect="Icon" ObjectID="_1583337416" r:id="rId90"/>
        </w:object>
      </w:r>
      <w:r>
        <w:rPr>
          <w:sz w:val="24"/>
        </w:rPr>
        <w:t>;</w:t>
      </w:r>
      <w:r w:rsidR="00B01016" w:rsidRPr="00B01016">
        <w:rPr>
          <w:sz w:val="24"/>
        </w:rPr>
        <w:t xml:space="preserve"> </w:t>
      </w:r>
    </w:p>
    <w:p w14:paraId="1BEB8A64" w14:textId="70C89022" w:rsidR="00055AA3" w:rsidRDefault="00055AA3" w:rsidP="00A36AE6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нажимает кн</w:t>
      </w:r>
      <w:r w:rsidR="00772DA5">
        <w:rPr>
          <w:sz w:val="24"/>
        </w:rPr>
        <w:t>опку «Импортировать данные»</w:t>
      </w:r>
      <w:r>
        <w:rPr>
          <w:sz w:val="24"/>
        </w:rPr>
        <w:t>.</w:t>
      </w:r>
    </w:p>
    <w:p w14:paraId="27F45E74" w14:textId="77777777" w:rsidR="00772DA5" w:rsidRDefault="00660E94" w:rsidP="00772DA5">
      <w:pPr>
        <w:keepNext/>
        <w:ind w:firstLine="0"/>
      </w:pPr>
      <w:r>
        <w:rPr>
          <w:noProof/>
        </w:rPr>
        <w:drawing>
          <wp:inline distT="0" distB="0" distL="0" distR="0" wp14:anchorId="4DE8D3AE" wp14:editId="780DAAAD">
            <wp:extent cx="6245860" cy="2828290"/>
            <wp:effectExtent l="0" t="0" r="254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E770" w14:textId="264BC948" w:rsidR="00660E94" w:rsidRDefault="00772DA5" w:rsidP="00772DA5">
      <w:pPr>
        <w:pStyle w:val="af8"/>
      </w:pPr>
      <w:bookmarkStart w:id="191" w:name="_Ref507622583"/>
      <w:r>
        <w:t xml:space="preserve">Рисунок </w:t>
      </w:r>
      <w:r w:rsidR="008B35AB">
        <w:fldChar w:fldCharType="begin"/>
      </w:r>
      <w:r w:rsidR="008B35AB">
        <w:instrText xml:space="preserve"> SEQ Рисунок \* ARABIC </w:instrText>
      </w:r>
      <w:r w:rsidR="008B35AB">
        <w:fldChar w:fldCharType="separate"/>
      </w:r>
      <w:r w:rsidR="00A839DE">
        <w:rPr>
          <w:noProof/>
        </w:rPr>
        <w:t>59</w:t>
      </w:r>
      <w:r w:rsidR="008B35AB">
        <w:rPr>
          <w:noProof/>
        </w:rPr>
        <w:fldChar w:fldCharType="end"/>
      </w:r>
      <w:bookmarkEnd w:id="191"/>
      <w:r>
        <w:t>. Импорт данных из ГИС ГМП.</w:t>
      </w:r>
    </w:p>
    <w:p w14:paraId="315BFEC0" w14:textId="51C8093E" w:rsidR="00055AA3" w:rsidRDefault="005D08B6" w:rsidP="00055AA3">
      <w:pPr>
        <w:rPr>
          <w:sz w:val="24"/>
        </w:rPr>
      </w:pPr>
      <w:r>
        <w:rPr>
          <w:sz w:val="24"/>
        </w:rPr>
        <w:t>Результат импорта</w:t>
      </w:r>
      <w:r w:rsidR="00772DA5">
        <w:rPr>
          <w:sz w:val="24"/>
        </w:rPr>
        <w:t xml:space="preserve"> отобразится а поле «Результат».</w:t>
      </w:r>
    </w:p>
    <w:p w14:paraId="027FA9FB" w14:textId="61289EC8" w:rsidR="001E7865" w:rsidRPr="002B6E87" w:rsidRDefault="00E82CC9" w:rsidP="00F60C5A">
      <w:pPr>
        <w:pStyle w:val="51"/>
      </w:pPr>
      <w:bookmarkStart w:id="192" w:name="_Toc509595630"/>
      <w:r w:rsidRPr="002B6E87">
        <w:t>Требования к импортируемым</w:t>
      </w:r>
      <w:r w:rsidR="001E7865" w:rsidRPr="002B6E87">
        <w:t xml:space="preserve"> данным при заполнении шаблона</w:t>
      </w:r>
      <w:bookmarkEnd w:id="192"/>
    </w:p>
    <w:p w14:paraId="76A8BD26" w14:textId="570266C9" w:rsidR="001E7865" w:rsidRPr="003A0A58" w:rsidRDefault="001E7865" w:rsidP="003A0A58">
      <w:pPr>
        <w:keepNext/>
        <w:ind w:firstLine="720"/>
        <w:rPr>
          <w:sz w:val="24"/>
        </w:rPr>
      </w:pPr>
      <w:bookmarkStart w:id="193" w:name="_Ref496283853"/>
      <w:r w:rsidRPr="003A0A58">
        <w:rPr>
          <w:sz w:val="24"/>
        </w:rPr>
        <w:t xml:space="preserve">Таблица </w:t>
      </w:r>
      <w:r w:rsidRPr="003A0A58">
        <w:rPr>
          <w:sz w:val="24"/>
        </w:rPr>
        <w:fldChar w:fldCharType="begin"/>
      </w:r>
      <w:r w:rsidRPr="003A0A58">
        <w:rPr>
          <w:sz w:val="24"/>
        </w:rPr>
        <w:instrText xml:space="preserve"> SEQ Таблица \* ARABIC </w:instrText>
      </w:r>
      <w:r w:rsidRPr="003A0A58">
        <w:rPr>
          <w:sz w:val="24"/>
        </w:rPr>
        <w:fldChar w:fldCharType="separate"/>
      </w:r>
      <w:r w:rsidR="00A839DE">
        <w:rPr>
          <w:noProof/>
          <w:sz w:val="24"/>
        </w:rPr>
        <w:t>3</w:t>
      </w:r>
      <w:r w:rsidRPr="003A0A58">
        <w:rPr>
          <w:sz w:val="24"/>
        </w:rPr>
        <w:fldChar w:fldCharType="end"/>
      </w:r>
      <w:r w:rsidRPr="003A0A58">
        <w:rPr>
          <w:sz w:val="24"/>
        </w:rPr>
        <w:t xml:space="preserve">. </w:t>
      </w:r>
      <w:bookmarkStart w:id="194" w:name="_Ref496283867"/>
      <w:r w:rsidRPr="003A0A58">
        <w:rPr>
          <w:sz w:val="24"/>
        </w:rPr>
        <w:t>Требования к импортируемым данным.</w:t>
      </w:r>
      <w:bookmarkEnd w:id="193"/>
      <w:bookmarkEnd w:id="194"/>
    </w:p>
    <w:tbl>
      <w:tblPr>
        <w:tblStyle w:val="1fb"/>
        <w:tblW w:w="0" w:type="auto"/>
        <w:tblLook w:val="04A0" w:firstRow="1" w:lastRow="0" w:firstColumn="1" w:lastColumn="0" w:noHBand="0" w:noVBand="1"/>
      </w:tblPr>
      <w:tblGrid>
        <w:gridCol w:w="1948"/>
        <w:gridCol w:w="2128"/>
        <w:gridCol w:w="2552"/>
        <w:gridCol w:w="2552"/>
      </w:tblGrid>
      <w:tr w:rsidR="006B2AA8" w:rsidRPr="006B2AA8" w14:paraId="70629249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6E1BC" w14:textId="77777777" w:rsidR="006B2AA8" w:rsidRPr="006B2AA8" w:rsidRDefault="006B2AA8" w:rsidP="001967CD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Поле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C8AE" w14:textId="77777777" w:rsidR="006B2AA8" w:rsidRPr="006B2AA8" w:rsidRDefault="006B2AA8" w:rsidP="001967CD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Обяз.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9DD1" w14:textId="77777777" w:rsidR="006B2AA8" w:rsidRPr="006B2AA8" w:rsidRDefault="006B2AA8" w:rsidP="001967CD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Валидация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43643" w14:textId="77777777" w:rsidR="006B2AA8" w:rsidRPr="006B2AA8" w:rsidRDefault="006B2AA8" w:rsidP="001967CD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Содержание</w:t>
            </w:r>
          </w:p>
        </w:tc>
      </w:tr>
      <w:tr w:rsidR="006B2AA8" w:rsidRPr="006B2AA8" w14:paraId="3A9AC2AE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F495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Дата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DA78E" w14:textId="15258265" w:rsidR="006B2AA8" w:rsidRPr="006B2AA8" w:rsidRDefault="005E5BE3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1F1F7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Формат: ДД.ММ.ГГГГ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C627B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Дата создания платежа</w:t>
            </w:r>
          </w:p>
        </w:tc>
      </w:tr>
      <w:tr w:rsidR="006B2AA8" w:rsidRPr="006B2AA8" w14:paraId="2868FFF9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5750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Номер заявки ПГУ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18A8E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320A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10 цифр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59C45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Номер заявки ПГУ, в рамках которой выставляется начисление.</w:t>
            </w:r>
          </w:p>
        </w:tc>
      </w:tr>
      <w:tr w:rsidR="006B2AA8" w:rsidRPr="006B2AA8" w14:paraId="37F0DF51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C580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Подразделение УФК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5BBBB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FD4EA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Только цифры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0912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Внутрисистемный код подразделения УФК.</w:t>
            </w:r>
          </w:p>
        </w:tc>
      </w:tr>
      <w:tr w:rsidR="006B2AA8" w:rsidRPr="006B2AA8" w14:paraId="0C4BA468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3EFDB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Ведомство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57EB2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A6036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Только цифры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C085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Внутрисистемный код ведомства, в рамках </w:t>
            </w: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которого выставляется начисление.</w:t>
            </w:r>
          </w:p>
        </w:tc>
      </w:tr>
      <w:tr w:rsidR="006B2AA8" w:rsidRPr="006B2AA8" w14:paraId="090EE9C5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E772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Роль ГИС ГМП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ED10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40D4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Только цифры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5BAB" w14:textId="77777777" w:rsidR="007D6993" w:rsidRDefault="006B2AA8" w:rsidP="006C36EF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Внутрисистемный код роли ГИС ГМП (см.</w:t>
            </w:r>
            <w:r w:rsidR="00FC2A5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1F144D">
              <w:rPr>
                <w:rFonts w:ascii="Times New Roman" w:eastAsia="Times New Roman" w:hAnsi="Times New Roman"/>
                <w:szCs w:val="24"/>
                <w:lang w:eastAsia="ru-RU"/>
              </w:rPr>
              <w:t>п.</w:t>
            </w:r>
            <w:r w:rsidR="00D801F8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="001F144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4.1.2.8.2. </w:t>
            </w:r>
            <w:r w:rsidR="00F753DA">
              <w:rPr>
                <w:szCs w:val="24"/>
                <w:lang w:eastAsia="ru-RU"/>
              </w:rPr>
              <w:fldChar w:fldCharType="begin"/>
            </w:r>
            <w:r w:rsidR="00F753DA">
              <w:rPr>
                <w:rFonts w:ascii="Times New Roman" w:eastAsia="Times New Roman" w:hAnsi="Times New Roman"/>
                <w:szCs w:val="24"/>
                <w:lang w:eastAsia="ru-RU"/>
              </w:rPr>
              <w:instrText xml:space="preserve"> REF _Ref496284771 \h  \* MERGEFORMAT </w:instrText>
            </w:r>
            <w:r w:rsidR="00F753DA">
              <w:rPr>
                <w:szCs w:val="24"/>
                <w:lang w:eastAsia="ru-RU"/>
              </w:rPr>
            </w:r>
            <w:r w:rsidR="00F753DA">
              <w:rPr>
                <w:szCs w:val="24"/>
                <w:lang w:eastAsia="ru-RU"/>
              </w:rPr>
              <w:fldChar w:fldCharType="separate"/>
            </w:r>
            <w:r w:rsidR="00A839DE" w:rsidRPr="00A839DE">
              <w:rPr>
                <w:rFonts w:ascii="Times New Roman" w:eastAsia="Times New Roman" w:hAnsi="Times New Roman"/>
                <w:szCs w:val="24"/>
                <w:lang w:eastAsia="ru-RU"/>
              </w:rPr>
              <w:t>Значения для поля «Роли ГИС ГМП»</w:t>
            </w:r>
            <w:r w:rsidR="00A839DE" w:rsidRPr="002B6E87">
              <w:t>:</w:t>
            </w:r>
            <w:r w:rsidR="00F753DA">
              <w:rPr>
                <w:szCs w:val="24"/>
                <w:lang w:eastAsia="ru-RU"/>
              </w:rPr>
              <w:fldChar w:fldCharType="end"/>
            </w: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).</w:t>
            </w:r>
          </w:p>
          <w:p w14:paraId="29A3B978" w14:textId="44CBE431" w:rsidR="006C36EF" w:rsidRPr="00F87CBF" w:rsidRDefault="006C36EF" w:rsidP="00F87CBF">
            <w:pPr>
              <w:pStyle w:val="afffb"/>
              <w:rPr>
                <w:lang w:eastAsia="ru-RU"/>
              </w:rPr>
            </w:pPr>
            <w:r w:rsidRPr="0094417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В случае, если организация-получатель платежа является подведомственной – </w:t>
            </w:r>
            <w:r w:rsidR="00F6149A" w:rsidRPr="00944179">
              <w:rPr>
                <w:rFonts w:ascii="Times New Roman" w:eastAsia="Times New Roman" w:hAnsi="Times New Roman"/>
                <w:szCs w:val="24"/>
                <w:lang w:eastAsia="ru-RU"/>
              </w:rPr>
              <w:t>указывается код роли непосредственно этой организации.</w:t>
            </w:r>
          </w:p>
        </w:tc>
      </w:tr>
      <w:tr w:rsidR="006B2AA8" w:rsidRPr="006B2AA8" w14:paraId="443A2EA2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CE62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ИНН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58B3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8F5C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 xml:space="preserve">10 цифр + соответствие алгоритму расчета ИНН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AF70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ИНН ведомства</w:t>
            </w:r>
          </w:p>
        </w:tc>
      </w:tr>
      <w:tr w:rsidR="006B2AA8" w:rsidRPr="006B2AA8" w14:paraId="6A909B97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D99E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КПП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30EE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9EC95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9 цифр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ECF6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КПП ведомства</w:t>
            </w:r>
          </w:p>
        </w:tc>
      </w:tr>
      <w:tr w:rsidR="006B2AA8" w:rsidRPr="006B2AA8" w14:paraId="59481661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E45E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ОГРН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D54C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994B6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13 цифр + соответствие алгоритму расчета ОГРН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C443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ОГРН ведомства</w:t>
            </w:r>
          </w:p>
        </w:tc>
      </w:tr>
      <w:tr w:rsidR="006B2AA8" w:rsidRPr="006B2AA8" w14:paraId="4A89D9D6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F717D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ОКТМО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1919E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1FA2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11 или 8 цифр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65D65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ОКТМО ведомства</w:t>
            </w:r>
          </w:p>
        </w:tc>
      </w:tr>
      <w:tr w:rsidR="006B2AA8" w:rsidRPr="006B2AA8" w14:paraId="7AA8878E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C108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Назначение платежа (id существующего)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2506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Обязательно, если не заполнено «Назначение платежа (новое)».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13E35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Только цифры.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C47BB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Внутрисистемный код назначения платежа.</w:t>
            </w:r>
          </w:p>
        </w:tc>
      </w:tr>
      <w:tr w:rsidR="006B2AA8" w:rsidRPr="006B2AA8" w14:paraId="35C66019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3C63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Назначение платежа (новое)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A67B8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Обязательно, если не заполнено «Назначение </w:t>
            </w: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платежа (id существующего)».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A022A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255 символов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FD12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Наименование назначения платежа</w:t>
            </w:r>
          </w:p>
        </w:tc>
      </w:tr>
      <w:tr w:rsidR="006B2AA8" w:rsidRPr="006B2AA8" w14:paraId="7BC5A25F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180A4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КБК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DA16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54EA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20 цифр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53D17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КБК назначения платежа.</w:t>
            </w:r>
          </w:p>
        </w:tc>
      </w:tr>
      <w:tr w:rsidR="006B2AA8" w:rsidRPr="006B2AA8" w14:paraId="68A9838F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2300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Сумма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2A704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3380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Только цифры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A7079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Сумма начисления в копейках.</w:t>
            </w:r>
          </w:p>
        </w:tc>
      </w:tr>
      <w:tr w:rsidR="006B2AA8" w:rsidRPr="006B2AA8" w14:paraId="0EBF781C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E83B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Статус плательщика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ECC3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B9B3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Только цифры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DF17" w14:textId="32F067ED" w:rsidR="006B2AA8" w:rsidRPr="006B2AA8" w:rsidRDefault="006B2AA8" w:rsidP="00012296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Внутрисистемный код статуса плательщика (см. </w:t>
            </w:r>
            <w:r w:rsidR="00CE52F2">
              <w:rPr>
                <w:rFonts w:ascii="Times New Roman" w:eastAsia="Times New Roman" w:hAnsi="Times New Roman"/>
                <w:szCs w:val="24"/>
                <w:lang w:eastAsia="ru-RU"/>
              </w:rPr>
              <w:t>п.</w:t>
            </w:r>
            <w:r w:rsidR="00012296">
              <w:rPr>
                <w:rFonts w:ascii="Times New Roman" w:eastAsia="Times New Roman" w:hAnsi="Times New Roman"/>
                <w:szCs w:val="24"/>
                <w:lang w:eastAsia="ru-RU"/>
              </w:rPr>
              <w:t xml:space="preserve"> 4.1.2.8.2. </w:t>
            </w:r>
            <w:r w:rsidR="004110D6">
              <w:rPr>
                <w:szCs w:val="24"/>
                <w:lang w:eastAsia="ru-RU"/>
              </w:rPr>
              <w:fldChar w:fldCharType="begin"/>
            </w:r>
            <w:r w:rsidR="004110D6">
              <w:rPr>
                <w:rFonts w:ascii="Times New Roman" w:eastAsia="Times New Roman" w:hAnsi="Times New Roman"/>
                <w:szCs w:val="24"/>
                <w:lang w:eastAsia="ru-RU"/>
              </w:rPr>
              <w:instrText xml:space="preserve"> REF _Ref496285117 \h </w:instrText>
            </w:r>
            <w:r w:rsidR="00012296">
              <w:rPr>
                <w:rFonts w:ascii="Times New Roman" w:eastAsia="Times New Roman" w:hAnsi="Times New Roman"/>
                <w:szCs w:val="24"/>
                <w:lang w:eastAsia="ru-RU"/>
              </w:rPr>
              <w:instrText xml:space="preserve"> \* MERGEFORMAT </w:instrText>
            </w:r>
            <w:r w:rsidR="004110D6">
              <w:rPr>
                <w:szCs w:val="24"/>
                <w:lang w:eastAsia="ru-RU"/>
              </w:rPr>
            </w:r>
            <w:r w:rsidR="004110D6">
              <w:rPr>
                <w:szCs w:val="24"/>
                <w:lang w:eastAsia="ru-RU"/>
              </w:rPr>
              <w:fldChar w:fldCharType="separate"/>
            </w:r>
            <w:r w:rsidR="00A839DE" w:rsidRPr="00A839DE">
              <w:rPr>
                <w:rFonts w:ascii="Times New Roman" w:eastAsia="Times New Roman" w:hAnsi="Times New Roman"/>
                <w:szCs w:val="24"/>
                <w:lang w:eastAsia="ru-RU"/>
              </w:rPr>
              <w:t>Значения для поля «Статус плательщика»</w:t>
            </w:r>
            <w:r w:rsidR="004110D6">
              <w:rPr>
                <w:szCs w:val="24"/>
                <w:lang w:eastAsia="ru-RU"/>
              </w:rPr>
              <w:fldChar w:fldCharType="end"/>
            </w: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).</w:t>
            </w:r>
          </w:p>
        </w:tc>
      </w:tr>
      <w:tr w:rsidR="006B2AA8" w:rsidRPr="006B2AA8" w14:paraId="79588893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7C4C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Тип платежа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5D4D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502E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Только цифры и заглавные буквы кириллицы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BC30" w14:textId="41234909" w:rsidR="006B2AA8" w:rsidRPr="006B2AA8" w:rsidRDefault="006B2AA8" w:rsidP="002F7B2D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Внутрисистемный код типа платежа (см.</w:t>
            </w:r>
            <w:r w:rsidR="003D1CBD">
              <w:rPr>
                <w:rFonts w:ascii="Times New Roman" w:eastAsia="Times New Roman" w:hAnsi="Times New Roman"/>
                <w:szCs w:val="24"/>
                <w:lang w:eastAsia="ru-RU"/>
              </w:rPr>
              <w:t>п.</w:t>
            </w:r>
            <w:r w:rsidR="002F7B2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 4.1.2.8.4. </w:t>
            </w:r>
            <w:r w:rsidR="002F7B2D">
              <w:rPr>
                <w:szCs w:val="24"/>
                <w:lang w:eastAsia="ru-RU"/>
              </w:rPr>
              <w:fldChar w:fldCharType="begin"/>
            </w:r>
            <w:r w:rsidR="002F7B2D">
              <w:rPr>
                <w:rFonts w:ascii="Times New Roman" w:eastAsia="Times New Roman" w:hAnsi="Times New Roman"/>
                <w:szCs w:val="24"/>
                <w:lang w:eastAsia="ru-RU"/>
              </w:rPr>
              <w:instrText xml:space="preserve"> REF _Ref496285700 \h  \* MERGEFORMAT </w:instrText>
            </w:r>
            <w:r w:rsidR="002F7B2D">
              <w:rPr>
                <w:szCs w:val="24"/>
                <w:lang w:eastAsia="ru-RU"/>
              </w:rPr>
            </w:r>
            <w:r w:rsidR="002F7B2D">
              <w:rPr>
                <w:szCs w:val="24"/>
                <w:lang w:eastAsia="ru-RU"/>
              </w:rPr>
              <w:fldChar w:fldCharType="separate"/>
            </w:r>
            <w:r w:rsidR="00A839DE" w:rsidRPr="00A839DE">
              <w:rPr>
                <w:rFonts w:ascii="Times New Roman" w:eastAsia="Times New Roman" w:hAnsi="Times New Roman"/>
                <w:szCs w:val="24"/>
                <w:lang w:eastAsia="ru-RU"/>
              </w:rPr>
              <w:t>Значения поля «Тип платежа»</w:t>
            </w:r>
            <w:r w:rsidR="002F7B2D">
              <w:rPr>
                <w:szCs w:val="24"/>
                <w:lang w:eastAsia="ru-RU"/>
              </w:rPr>
              <w:fldChar w:fldCharType="end"/>
            </w: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).</w:t>
            </w:r>
          </w:p>
        </w:tc>
      </w:tr>
      <w:tr w:rsidR="006B2AA8" w:rsidRPr="006B2AA8" w14:paraId="0E4405C0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7B71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Основание платежа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8A9F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D72B" w14:textId="77777777" w:rsidR="006B2AA8" w:rsidRPr="006B2AA8" w:rsidRDefault="006B2AA8" w:rsidP="00C11C19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Только цифры и заглавные буквы кириллицы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6B8E" w14:textId="012347CC" w:rsidR="006B2AA8" w:rsidRPr="006B2AA8" w:rsidRDefault="006B2AA8" w:rsidP="002F7B2D">
            <w:pPr>
              <w:pStyle w:val="a8"/>
              <w:numPr>
                <w:ilvl w:val="0"/>
                <w:numId w:val="0"/>
              </w:num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Внутрисистемный код типа платежа (см.</w:t>
            </w:r>
            <w:r w:rsidR="002F7B2D" w:rsidRPr="008628F6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="002F7B2D">
              <w:rPr>
                <w:rFonts w:ascii="Times New Roman" w:eastAsia="Times New Roman" w:hAnsi="Times New Roman"/>
                <w:szCs w:val="24"/>
                <w:lang w:eastAsia="ru-RU"/>
              </w:rPr>
              <w:t>п.</w:t>
            </w:r>
            <w:r w:rsidR="00391B2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4.1.2.8.5. </w:t>
            </w:r>
            <w:r w:rsidR="00391B2E">
              <w:rPr>
                <w:szCs w:val="24"/>
                <w:lang w:eastAsia="ru-RU"/>
              </w:rPr>
              <w:fldChar w:fldCharType="begin"/>
            </w:r>
            <w:r w:rsidR="00391B2E">
              <w:rPr>
                <w:rFonts w:ascii="Times New Roman" w:eastAsia="Times New Roman" w:hAnsi="Times New Roman"/>
                <w:szCs w:val="24"/>
                <w:lang w:eastAsia="ru-RU"/>
              </w:rPr>
              <w:instrText xml:space="preserve"> REF _Ref496285751 \h </w:instrText>
            </w:r>
            <w:r w:rsidR="008628F6">
              <w:rPr>
                <w:rFonts w:ascii="Times New Roman" w:eastAsia="Times New Roman" w:hAnsi="Times New Roman"/>
                <w:szCs w:val="24"/>
                <w:lang w:eastAsia="ru-RU"/>
              </w:rPr>
              <w:instrText xml:space="preserve"> \* MERGEFORMAT </w:instrText>
            </w:r>
            <w:r w:rsidR="00391B2E">
              <w:rPr>
                <w:szCs w:val="24"/>
                <w:lang w:eastAsia="ru-RU"/>
              </w:rPr>
            </w:r>
            <w:r w:rsidR="00391B2E">
              <w:rPr>
                <w:szCs w:val="24"/>
                <w:lang w:eastAsia="ru-RU"/>
              </w:rPr>
              <w:fldChar w:fldCharType="separate"/>
            </w:r>
            <w:r w:rsidR="00A839DE" w:rsidRPr="00A839DE">
              <w:rPr>
                <w:rFonts w:ascii="Times New Roman" w:eastAsia="Times New Roman" w:hAnsi="Times New Roman"/>
                <w:szCs w:val="24"/>
                <w:lang w:eastAsia="ru-RU"/>
              </w:rPr>
              <w:t>Значения поля «Основание платежа»</w:t>
            </w:r>
            <w:r w:rsidR="00391B2E">
              <w:rPr>
                <w:szCs w:val="24"/>
                <w:lang w:eastAsia="ru-RU"/>
              </w:rPr>
              <w:fldChar w:fldCharType="end"/>
            </w:r>
            <w:r w:rsidRPr="006B2AA8">
              <w:rPr>
                <w:rFonts w:ascii="Times New Roman" w:eastAsia="Times New Roman" w:hAnsi="Times New Roman"/>
                <w:szCs w:val="24"/>
                <w:lang w:eastAsia="ru-RU"/>
              </w:rPr>
              <w:t>).</w:t>
            </w:r>
          </w:p>
        </w:tc>
      </w:tr>
      <w:tr w:rsidR="006B2AA8" w:rsidRPr="006B2AA8" w14:paraId="1B54A303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3E3C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Налоговый период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796F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7E7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10 символов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DE49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Показатель налогового периода</w:t>
            </w:r>
          </w:p>
        </w:tc>
      </w:tr>
      <w:tr w:rsidR="006B2AA8" w:rsidRPr="006B2AA8" w14:paraId="1C3FEE2C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73BF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Показатель номера документа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2F10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805B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20 символов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1387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Показатель номера документа, на основании которого производится платеж</w:t>
            </w:r>
          </w:p>
        </w:tc>
      </w:tr>
      <w:tr w:rsidR="006B2AA8" w:rsidRPr="006B2AA8" w14:paraId="5614495A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D670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Показатель даты документа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7954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61E9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10 символов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EBAE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Показатель даты документа, на основании которого осуществляется платеж</w:t>
            </w:r>
          </w:p>
        </w:tc>
      </w:tr>
      <w:tr w:rsidR="006B2AA8" w:rsidRPr="006B2AA8" w14:paraId="476E3FE1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E50C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lastRenderedPageBreak/>
              <w:t>Тип плательщика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5F804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8988E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 xml:space="preserve">Только цифры.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1C3E" w14:textId="33F2715E" w:rsidR="006B2AA8" w:rsidRPr="006B2AA8" w:rsidRDefault="00391B2E" w:rsidP="001967CD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91B2E">
              <w:rPr>
                <w:rFonts w:ascii="Times New Roman" w:eastAsia="Times New Roman" w:hAnsi="Times New Roman"/>
                <w:sz w:val="24"/>
                <w:lang w:eastAsia="ru-RU"/>
              </w:rPr>
              <w:t>Внутрисистемный код типа платежа (см.п. 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4.1.2.8.6</w:t>
            </w:r>
            <w:r w:rsidRPr="00391B2E">
              <w:rPr>
                <w:rFonts w:ascii="Times New Roman" w:eastAsia="Times New Roman" w:hAnsi="Times New Roman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>
              <w:rPr>
                <w:sz w:val="24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instrText xml:space="preserve"> REF _Ref496285819 \h </w:instrText>
            </w:r>
            <w:r w:rsidR="008628F6">
              <w:rPr>
                <w:rFonts w:ascii="Times New Roman" w:eastAsia="Times New Roman" w:hAnsi="Times New Roman"/>
                <w:sz w:val="24"/>
                <w:lang w:eastAsia="ru-RU"/>
              </w:rPr>
              <w:instrText xml:space="preserve"> \* MERGEFORMAT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A839DE" w:rsidRPr="00A839DE">
              <w:rPr>
                <w:rFonts w:ascii="Times New Roman" w:eastAsia="Times New Roman" w:hAnsi="Times New Roman"/>
                <w:sz w:val="24"/>
                <w:lang w:eastAsia="ru-RU"/>
              </w:rPr>
              <w:t>Значение поля «Тип плательщика»</w:t>
            </w:r>
            <w:r>
              <w:rPr>
                <w:sz w:val="24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)</w:t>
            </w:r>
          </w:p>
        </w:tc>
      </w:tr>
      <w:tr w:rsidR="006B2AA8" w:rsidRPr="006B2AA8" w14:paraId="741B9193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6DE8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Страна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4EF2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88E2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Только цифры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32051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Внутрисистемный код страны плательщика.</w:t>
            </w:r>
          </w:p>
        </w:tc>
      </w:tr>
      <w:tr w:rsidR="006B2AA8" w:rsidRPr="006B2AA8" w14:paraId="32EA5809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9F8C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 xml:space="preserve">Примечание 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B478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54E09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Только кириллица, арабские цифры тире и пробел. 250 символов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FA56F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Текстовое примечание для идентификации плательщика. Важно! Не следует писать ФИО плательщика, т.к. ответственность за хранение персональных данных будет лежать на сотруднике, заводившем начисление.</w:t>
            </w:r>
          </w:p>
        </w:tc>
      </w:tr>
      <w:tr w:rsidR="006B2AA8" w:rsidRPr="006B2AA8" w14:paraId="44742945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1A66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Документ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19FAF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Обязательно, если тип плательщика -1.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D43D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Только цифры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15EE" w14:textId="152B4B4B" w:rsidR="006B2AA8" w:rsidRPr="006B2AA8" w:rsidRDefault="006B2AA8" w:rsidP="008628F6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Внутрисистемный код справочника документов, удостоверяющих личность плательщика (см.</w:t>
            </w:r>
            <w:r w:rsidR="008628F6">
              <w:rPr>
                <w:rFonts w:ascii="Times New Roman" w:eastAsia="Times New Roman" w:hAnsi="Times New Roman"/>
                <w:sz w:val="24"/>
                <w:lang w:eastAsia="ru-RU"/>
              </w:rPr>
              <w:t xml:space="preserve"> п.4.1.2.8.7. </w:t>
            </w:r>
            <w:r w:rsidR="008628F6">
              <w:rPr>
                <w:sz w:val="24"/>
              </w:rPr>
              <w:fldChar w:fldCharType="begin"/>
            </w:r>
            <w:r w:rsidR="008628F6">
              <w:rPr>
                <w:rFonts w:ascii="Times New Roman" w:eastAsia="Times New Roman" w:hAnsi="Times New Roman"/>
                <w:sz w:val="24"/>
                <w:lang w:eastAsia="ru-RU"/>
              </w:rPr>
              <w:instrText xml:space="preserve"> REF _Ref496285844 \h  \* MERGEFORMAT </w:instrText>
            </w:r>
            <w:r w:rsidR="008628F6">
              <w:rPr>
                <w:sz w:val="24"/>
              </w:rPr>
            </w:r>
            <w:r w:rsidR="008628F6">
              <w:rPr>
                <w:sz w:val="24"/>
              </w:rPr>
              <w:fldChar w:fldCharType="separate"/>
            </w:r>
            <w:r w:rsidR="00A839DE" w:rsidRPr="00A839DE">
              <w:rPr>
                <w:rFonts w:ascii="Times New Roman" w:eastAsia="Times New Roman" w:hAnsi="Times New Roman"/>
                <w:sz w:val="24"/>
                <w:lang w:eastAsia="ru-RU"/>
              </w:rPr>
              <w:t>Значение поля «Документ»</w:t>
            </w:r>
            <w:r w:rsidR="008628F6">
              <w:rPr>
                <w:sz w:val="24"/>
              </w:rPr>
              <w:fldChar w:fldCharType="end"/>
            </w:r>
            <w:r w:rsidR="008628F6">
              <w:rPr>
                <w:rFonts w:ascii="Times New Roman" w:eastAsia="Times New Roman" w:hAnsi="Times New Roman"/>
                <w:sz w:val="24"/>
                <w:lang w:eastAsia="ru-RU"/>
              </w:rPr>
              <w:t>)</w:t>
            </w:r>
          </w:p>
        </w:tc>
      </w:tr>
      <w:tr w:rsidR="006B2AA8" w:rsidRPr="006B2AA8" w14:paraId="6CCBC346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25CB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Номер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9B88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Обязательно, если тип плательщика -1.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B8D9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Только цифры и пробел.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55432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Заполняется значение серии и номера документа (заполнение через пробел, например для паспорта РФ: 1234 567890). Если у документа нет серии, заполняется просто номер слитно.</w:t>
            </w:r>
          </w:p>
        </w:tc>
      </w:tr>
      <w:tr w:rsidR="006B2AA8" w:rsidRPr="006B2AA8" w14:paraId="41831ECE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4EB6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lastRenderedPageBreak/>
              <w:t>Организация-плательщик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B86BD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ECB5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512 символов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B2C0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Наименование организации плательщика.</w:t>
            </w:r>
          </w:p>
        </w:tc>
      </w:tr>
      <w:tr w:rsidR="006B2AA8" w:rsidRPr="006B2AA8" w14:paraId="4D7CBE38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A15F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ИНН ЮЛ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89FDE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Обязательно, если тип плательщика -2.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BFC6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10 цифр + соответствие алгоритму расчета ИНН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C447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ИНН плательщика.</w:t>
            </w:r>
          </w:p>
        </w:tc>
      </w:tr>
      <w:tr w:rsidR="006B2AA8" w:rsidRPr="006B2AA8" w14:paraId="0D774857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A4FCC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КПП ЮЛ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1CB3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Обязательно, если тип плательщика -2 или 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DE5D4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9 цифр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6D7F3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КПП плательщика</w:t>
            </w:r>
          </w:p>
        </w:tc>
      </w:tr>
      <w:tr w:rsidR="006B2AA8" w:rsidRPr="006B2AA8" w14:paraId="49AD9838" w14:textId="77777777" w:rsidTr="003A6EBC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FAE3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КИО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A2AB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Обязательно, если тип плательщика -3.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498C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5 цифр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E4805" w14:textId="77777777" w:rsidR="006B2AA8" w:rsidRPr="006B2AA8" w:rsidRDefault="006B2AA8" w:rsidP="006B2AA8">
            <w:pPr>
              <w:spacing w:after="200"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B2AA8">
              <w:rPr>
                <w:rFonts w:ascii="Times New Roman" w:eastAsia="Times New Roman" w:hAnsi="Times New Roman"/>
                <w:sz w:val="24"/>
                <w:lang w:eastAsia="ru-RU"/>
              </w:rPr>
              <w:t>КИО плательщика</w:t>
            </w:r>
          </w:p>
        </w:tc>
      </w:tr>
    </w:tbl>
    <w:p w14:paraId="76403C99" w14:textId="77777777" w:rsidR="00E82CC9" w:rsidRDefault="00E82CC9" w:rsidP="00055AA3">
      <w:pPr>
        <w:rPr>
          <w:sz w:val="24"/>
        </w:rPr>
      </w:pPr>
    </w:p>
    <w:p w14:paraId="3A59BF47" w14:textId="3A9318A4" w:rsidR="00825D76" w:rsidRPr="002B6E87" w:rsidRDefault="00825D76" w:rsidP="00F60C5A">
      <w:pPr>
        <w:pStyle w:val="51"/>
      </w:pPr>
      <w:bookmarkStart w:id="195" w:name="_Ref496284771"/>
      <w:bookmarkStart w:id="196" w:name="_Toc509595631"/>
      <w:r w:rsidRPr="002B6E87">
        <w:t>Значения для поля «Роли ГИС ГМП»:</w:t>
      </w:r>
      <w:bookmarkEnd w:id="195"/>
      <w:bookmarkEnd w:id="196"/>
    </w:p>
    <w:p w14:paraId="1778DEA6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Перечень кодов ролей с расшифровкой:</w:t>
      </w:r>
    </w:p>
    <w:p w14:paraId="13024BC4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 – ГАН (главный администратор доходов бюджета, имеющий в своем ведении администраторов доходов бюджета и (или) осуществляющие функции и полномочия учредителя в отношении государственных (муниципальных) учреждений);</w:t>
      </w:r>
    </w:p>
    <w:p w14:paraId="5A21604A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2 – ГАН (орган государственной власти субъектов Российской Федерации (орган местного самоуправления), обеспечивающие информационное взаимодействие с ГИС ГМП государственных (муниципальных) учреждений) и (или) администраторов доходов бюджета;</w:t>
      </w:r>
    </w:p>
    <w:p w14:paraId="4D77D8AA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3 — АН (администратор доходов бюджета, главный администратор доходов бюджета);</w:t>
      </w:r>
    </w:p>
    <w:p w14:paraId="09BFCD2D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4 — АН (государственное (муниципальное) учреждение);</w:t>
      </w:r>
    </w:p>
    <w:p w14:paraId="1E2EDB8A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5 — ГАП (оператор по переводу денежных средств, обеспечивающий информационное взаимодействие с ГИС ГМП иных операторов по переводу денежных средств и (или) банковских платежных агентов (субагентов), и (или) платежных агентов);</w:t>
      </w:r>
    </w:p>
    <w:p w14:paraId="06A90CB6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6 — ГАП (орган государственной власти субъектов Российской Федерации (орган местного самоуправления), обеспечивающий информационное взаимодействие с ГИС ГМП финансовых органов и (или) местных администраций, и (или) государственных (муниципальных) учреждений, осуществляющих прием в кассу от плательщиков наличных денежных средств);</w:t>
      </w:r>
    </w:p>
    <w:p w14:paraId="1E5951D9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7 — АП (оператор по переводу денежных средств);</w:t>
      </w:r>
    </w:p>
    <w:p w14:paraId="63A5C05B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8 — АП (организация почтовой связи);</w:t>
      </w:r>
    </w:p>
    <w:p w14:paraId="68D14AAF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lastRenderedPageBreak/>
        <w:t>9 — АП (финансовый орган);</w:t>
      </w:r>
    </w:p>
    <w:p w14:paraId="402AFD6E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10 — АП (местная администрация);</w:t>
      </w:r>
    </w:p>
    <w:p w14:paraId="4C494757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11 — АП (банковский платежный агент);</w:t>
      </w:r>
    </w:p>
    <w:p w14:paraId="3242C167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12 — АП (банковский платежный субагент);</w:t>
      </w:r>
    </w:p>
    <w:p w14:paraId="46025C5E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13 — АП (платежный агент);</w:t>
      </w:r>
    </w:p>
    <w:p w14:paraId="639E54B8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14 — АП (государственное (муниципальное) учреждение, осуществляющие прием в кассу от плательщиков наличных денежных средств);</w:t>
      </w:r>
    </w:p>
    <w:p w14:paraId="4C24F720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15 — ГАЗ (уполномоченный многофункциональный центр, обеспечивающий информационное взаимодействие с ГИС ГМП многофункциональных центров);</w:t>
      </w:r>
    </w:p>
    <w:p w14:paraId="41297020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 xml:space="preserve">16 — ГАЗ (орган государственной власти субъекта Российской Федерации (орган местного самоуправления), обеспечивающий информационное взаимодействие с ГИС ГМП многофункциональных центров и (или) органов государственной власти (органов местного самоуправления), обладающих правом получать информацию из ГИС ГМП при предоставлении государственных (муниципальных) услуг и (или) выполнении государственных (муниципальных) функций, и не осуществляющих администрирование платежей, его территориальные органы; </w:t>
      </w:r>
    </w:p>
    <w:p w14:paraId="6DBF4BDF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орган государственной власти (орган местного самоуправления), обладающий правом получать информацию из ГИС ГМП при предоставлении государственных (муниципальных) услуг и (или) выполнении государственных (муниципальных) функций, и не осуществляющий администрирование платежей, его территориальные органы);</w:t>
      </w:r>
    </w:p>
    <w:p w14:paraId="5ECE9874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17 — АЗ (оператор единого портала);</w:t>
      </w:r>
    </w:p>
    <w:p w14:paraId="36BB9074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18 — АЗ (оператор регионального портала);</w:t>
      </w:r>
    </w:p>
    <w:p w14:paraId="54A184B6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19 — АЗ (многофункциональный центр);</w:t>
      </w:r>
    </w:p>
    <w:p w14:paraId="536D1A66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20 — АП (органы управления государственными внебюджетными фондами Российской Федерации);</w:t>
      </w:r>
    </w:p>
    <w:p w14:paraId="1B9AA48E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22 — АЗ (орган государственной власти (орган местного самоуправления), обладающий правом получать информацию из ГИС ГМП при предоставлении государственных (муниципальных) услуг и (или) выполнении государственных (муниципальных) функций, и не осуществляющие администрирование платежей, его территориальные органы);</w:t>
      </w:r>
    </w:p>
    <w:p w14:paraId="16A7ABD6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23 — АП (территориальный орган Федерального казначейства)</w:t>
      </w:r>
    </w:p>
    <w:p w14:paraId="3977F8D3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24 — ГАН (орган государственной власти, обязанность которого направлять информацию в ГИС ГМП установлена федеральными законами, его территориальные органы);</w:t>
      </w:r>
    </w:p>
    <w:p w14:paraId="4A918673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25 — ГАН (оператор системы «Электронный бюджет»);</w:t>
      </w:r>
    </w:p>
    <w:p w14:paraId="4BDFD4C6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lastRenderedPageBreak/>
        <w:t>27 — АН (орган государственной власти, обязанность которого направлять информацию в ГИС ГМП установлена федеральными законами, его территориальные органы);</w:t>
      </w:r>
    </w:p>
    <w:p w14:paraId="64F29874" w14:textId="77777777" w:rsidR="00825D76" w:rsidRPr="00825D76" w:rsidRDefault="00825D76" w:rsidP="00825D76">
      <w:pPr>
        <w:rPr>
          <w:sz w:val="24"/>
        </w:rPr>
      </w:pPr>
      <w:r w:rsidRPr="00825D76">
        <w:rPr>
          <w:sz w:val="24"/>
        </w:rPr>
        <w:t>28 — ГАП (оператор системы «Электронный бюджет»);</w:t>
      </w:r>
    </w:p>
    <w:p w14:paraId="59F2B501" w14:textId="49CF82E4" w:rsidR="00825D76" w:rsidRDefault="00825D76" w:rsidP="00825D76">
      <w:pPr>
        <w:rPr>
          <w:sz w:val="24"/>
        </w:rPr>
      </w:pPr>
      <w:r w:rsidRPr="00825D76">
        <w:rPr>
          <w:sz w:val="24"/>
        </w:rPr>
        <w:t>31 — ГАЗ (оператор системы «Электронный бюджет»)</w:t>
      </w:r>
    </w:p>
    <w:p w14:paraId="6CFF7519" w14:textId="77777777" w:rsidR="00CE52F2" w:rsidRDefault="00CE52F2" w:rsidP="00825D76">
      <w:pPr>
        <w:rPr>
          <w:sz w:val="24"/>
        </w:rPr>
      </w:pPr>
    </w:p>
    <w:p w14:paraId="2A547BA7" w14:textId="4C47499B" w:rsidR="00727EC7" w:rsidRPr="004110D6" w:rsidRDefault="00727EC7" w:rsidP="00F60C5A">
      <w:pPr>
        <w:pStyle w:val="51"/>
      </w:pPr>
      <w:bookmarkStart w:id="197" w:name="_Ref496285117"/>
      <w:bookmarkStart w:id="198" w:name="_Toc509595632"/>
      <w:r w:rsidRPr="004110D6">
        <w:t>Значения для поля «</w:t>
      </w:r>
      <w:r w:rsidR="004110D6" w:rsidRPr="004110D6">
        <w:t>Статус плательщика</w:t>
      </w:r>
      <w:r w:rsidRPr="004110D6">
        <w:t>»</w:t>
      </w:r>
      <w:bookmarkEnd w:id="197"/>
      <w:bookmarkEnd w:id="198"/>
    </w:p>
    <w:p w14:paraId="54FDE5DC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Перечень кодов статусов плательщика с расшифровкой:</w:t>
      </w:r>
    </w:p>
    <w:p w14:paraId="2B680310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"01" - Юридическое лицо - налогоплательщик (плательщик сборов)</w:t>
      </w:r>
    </w:p>
    <w:p w14:paraId="504A43FE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"02" - Налоговый агент</w:t>
      </w:r>
    </w:p>
    <w:p w14:paraId="4C1F568B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"03" - Организация федеральной почтовой связи, составившая распоряжение о переводе денежных средств по каждому платежу физического лица</w:t>
      </w:r>
    </w:p>
    <w:p w14:paraId="6947E238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"04" - Налоговый орган</w:t>
      </w:r>
    </w:p>
    <w:p w14:paraId="05BE6260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"05" - Территориальные органы Федеральной службы судебных приставов</w:t>
      </w:r>
    </w:p>
    <w:p w14:paraId="73D0C328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"06" - Участник внешнеэкономической деятельности - юридическое лицо</w:t>
      </w:r>
    </w:p>
    <w:p w14:paraId="2ADBBDE8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"07" - Таможенный орган</w:t>
      </w:r>
    </w:p>
    <w:p w14:paraId="4B11482B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"08" - Плательщик - юридическое лицо (индивидуальный предприниматель), осуществляющее перевод денежных средств в уплату страховых взносов и иных платежей в бюджетную систему Российской Федерации</w:t>
      </w:r>
    </w:p>
    <w:p w14:paraId="710A801F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"09" - Налогоплательщик (плательщик сборов) - индивидуальный предприниматель</w:t>
      </w:r>
    </w:p>
    <w:p w14:paraId="3AE211AF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"10" - Налогоплательщик (плательщик сборов) - нотариус, занимающийся частной практикой</w:t>
      </w:r>
    </w:p>
    <w:p w14:paraId="0DCD3A1F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"11" - Налогоплательщик (плательщик сборов) - адвокат, учредивший адвокатский кабинет</w:t>
      </w:r>
    </w:p>
    <w:p w14:paraId="153B7F0C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"12" - Налогоплательщик (плательщик сборов) - глава крестьянского (фермерского) хозяйства</w:t>
      </w:r>
    </w:p>
    <w:p w14:paraId="2685A349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"13" - Налогоплательщик (плательщик сборов) - иное физическое лицо - клиент банка (владелец счета)</w:t>
      </w:r>
    </w:p>
    <w:p w14:paraId="6FD5FCA3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"14" - Налогоплательщики, производящие выплаты физическим лицам</w:t>
      </w:r>
    </w:p>
    <w:p w14:paraId="7F49E03D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"15" - Кредитная организация (филиал кредитной организации), платёжный агент, организация федеральной почтовой связи, составившие платёжное поручение на общую сумму с реестром на перевод денежных средств, принятых от плательщиков - физических лиц</w:t>
      </w:r>
    </w:p>
    <w:p w14:paraId="502C7B12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"16" - Участник внешнеэкономической деятельности - физическое лицо</w:t>
      </w:r>
    </w:p>
    <w:p w14:paraId="557A4591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lastRenderedPageBreak/>
        <w:t>"17" - Участник внешнеэкономической деятельности - индивидуальный предприниматель</w:t>
      </w:r>
    </w:p>
    <w:p w14:paraId="4ECBB852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"18" - Плательщик таможенных платежей, не являющийся декларантом, на которого законодательством Российской Федерации возложена обязанность по уплате таможенных платежей</w:t>
      </w:r>
    </w:p>
    <w:p w14:paraId="786B0A29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 xml:space="preserve">"19" - Организации и их филиалы (далее - организации), составившие распоряжение о переводе денежных средств, удержанных из заработной платы (дохода) должника - физического лица в счёт погашения задолженности по платежам в бюджетную систему Российской Федерации на основании исполнительного документа, </w:t>
      </w:r>
    </w:p>
    <w:p w14:paraId="3D71C812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"20" - Кредитная организация (филиал кредитной организации), платёжный агент, составившие распоряжение о переводе денежных средств по каждому платежу физического лица</w:t>
      </w:r>
    </w:p>
    <w:p w14:paraId="51153A12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"21" - Ответственный участник консолидированной группы налогоплательщиков</w:t>
      </w:r>
    </w:p>
    <w:p w14:paraId="3661B515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"22" - Участник консолидированной группы налогоплательщиков</w:t>
      </w:r>
    </w:p>
    <w:p w14:paraId="5D6CB9B9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"23" - Органы контроля за уплатой страховых взносов</w:t>
      </w:r>
    </w:p>
    <w:p w14:paraId="2F1DD8E8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"24" - Плательщик - физическое лицо, осуществляющее перевод денежных средств в уплату страховых взносов и иных платежей в бюджетную систему Российской Федерации</w:t>
      </w:r>
    </w:p>
    <w:p w14:paraId="271708EF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 xml:space="preserve">"25" - Банки - гаранты, составившие распоряжение о переводе денежных средств в бюджетную систему Российской Федерации при возврате налога на добавленную стоимость, излишне полученной налогоплательщиком (зачтенной ему) в заявительном порядке, а также при уплате акцизов, исчисленных по операциям </w:t>
      </w:r>
    </w:p>
    <w:p w14:paraId="39BE8BB2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"26" - Учредители (участники) должника, собственники имущества должника - унитарного предприятия или третьи лица, составившие распоряжение о переводе денежных средств на погашение требований к должнику по уплате обязательных платежей, включённых в реестр требований кредиторов, в ходе процедур, применяемых в деле о банкротстве.</w:t>
      </w:r>
    </w:p>
    <w:p w14:paraId="5E020175" w14:textId="77777777" w:rsidR="00727EC7" w:rsidRPr="00727EC7" w:rsidRDefault="00727EC7" w:rsidP="00727EC7">
      <w:pPr>
        <w:rPr>
          <w:sz w:val="24"/>
        </w:rPr>
      </w:pPr>
      <w:r w:rsidRPr="00727EC7">
        <w:rPr>
          <w:sz w:val="24"/>
        </w:rPr>
        <w:t>"27" - кредитные организации (филиалы кредитных организаций), составившие распоряжение о переводе денежных средств, перечисленных из бюджетной системы Российской Федерации, не зачисленных получателю и подлежащих возврату в бюджетную систему Российской Федерации</w:t>
      </w:r>
    </w:p>
    <w:p w14:paraId="677417C2" w14:textId="0DFEBE86" w:rsidR="00727EC7" w:rsidRDefault="00727EC7" w:rsidP="00727EC7">
      <w:pPr>
        <w:rPr>
          <w:sz w:val="24"/>
        </w:rPr>
      </w:pPr>
      <w:r w:rsidRPr="00727EC7">
        <w:rPr>
          <w:sz w:val="24"/>
        </w:rPr>
        <w:t>"28" - участник внешнеэкономической деятельности - получатель международного почтового отправления</w:t>
      </w:r>
    </w:p>
    <w:p w14:paraId="0DA80B41" w14:textId="77777777" w:rsidR="00012296" w:rsidRDefault="00012296" w:rsidP="00727EC7">
      <w:pPr>
        <w:rPr>
          <w:sz w:val="24"/>
        </w:rPr>
      </w:pPr>
    </w:p>
    <w:p w14:paraId="7C3189CF" w14:textId="569252F2" w:rsidR="00012296" w:rsidRPr="00012296" w:rsidRDefault="00012296" w:rsidP="00F60C5A">
      <w:pPr>
        <w:pStyle w:val="51"/>
      </w:pPr>
      <w:bookmarkStart w:id="199" w:name="_Ref496285700"/>
      <w:bookmarkStart w:id="200" w:name="_Toc509595633"/>
      <w:r w:rsidRPr="00012296">
        <w:lastRenderedPageBreak/>
        <w:t>Значения поля «Тип платежа»</w:t>
      </w:r>
      <w:bookmarkEnd w:id="199"/>
      <w:bookmarkEnd w:id="200"/>
    </w:p>
    <w:p w14:paraId="01D00895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Перечень кодов типов платежа с расшифровкой:</w:t>
      </w:r>
    </w:p>
    <w:p w14:paraId="24E5EC4F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"0" - Не указывается</w:t>
      </w:r>
    </w:p>
    <w:p w14:paraId="23A764AD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"АВ" - уплата аванса или предоплата (в том числе декадные платежи)</w:t>
      </w:r>
    </w:p>
    <w:p w14:paraId="67CE0062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"АШ" - административные штрафы</w:t>
      </w:r>
    </w:p>
    <w:p w14:paraId="64F1B100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"ВЗ" - уплата взноса</w:t>
      </w:r>
    </w:p>
    <w:p w14:paraId="27204171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"ГП" - уплата госпошлины</w:t>
      </w:r>
    </w:p>
    <w:p w14:paraId="1B7B49DF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"ИШ" - иные штрафы, установленные соответствующими законодательными или иными нормативными актами</w:t>
      </w:r>
    </w:p>
    <w:p w14:paraId="63CD9DDE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"НС" - уплата налога или сбора</w:t>
      </w:r>
    </w:p>
    <w:p w14:paraId="622E2DC8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"ПЕ" - уплата пени</w:t>
      </w:r>
    </w:p>
    <w:p w14:paraId="209F2D39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"ПЛ" - уплата платежа</w:t>
      </w:r>
    </w:p>
    <w:p w14:paraId="159695D6" w14:textId="77777777" w:rsidR="00012296" w:rsidRPr="00012296" w:rsidRDefault="00012296" w:rsidP="00012296">
      <w:pPr>
        <w:rPr>
          <w:sz w:val="24"/>
        </w:rPr>
      </w:pPr>
      <w:r w:rsidRPr="00012296">
        <w:rPr>
          <w:sz w:val="24"/>
        </w:rPr>
        <w:t>"ПЦ" - уплата процентов</w:t>
      </w:r>
    </w:p>
    <w:p w14:paraId="1380B8CC" w14:textId="4CFEFA13" w:rsidR="00012296" w:rsidRDefault="00012296" w:rsidP="00012296">
      <w:pPr>
        <w:rPr>
          <w:sz w:val="24"/>
        </w:rPr>
      </w:pPr>
      <w:r w:rsidRPr="00012296">
        <w:rPr>
          <w:sz w:val="24"/>
        </w:rPr>
        <w:t>"СА" - налоговые санкции, установленные Налоговым кодексом Российской Федерации</w:t>
      </w:r>
    </w:p>
    <w:p w14:paraId="1D19A70B" w14:textId="77777777" w:rsidR="00012296" w:rsidRDefault="00012296" w:rsidP="00012296">
      <w:pPr>
        <w:rPr>
          <w:sz w:val="24"/>
        </w:rPr>
      </w:pPr>
    </w:p>
    <w:p w14:paraId="7C2A1DDF" w14:textId="7D782E13" w:rsidR="00012296" w:rsidRPr="00180B77" w:rsidRDefault="00012296" w:rsidP="00F60C5A">
      <w:pPr>
        <w:pStyle w:val="51"/>
      </w:pPr>
      <w:bookmarkStart w:id="201" w:name="_Ref496285751"/>
      <w:bookmarkStart w:id="202" w:name="_Toc509595634"/>
      <w:r w:rsidRPr="00180B77">
        <w:t>Значения поля «</w:t>
      </w:r>
      <w:r w:rsidR="00180B77" w:rsidRPr="00180B77">
        <w:t>Основание платежа</w:t>
      </w:r>
      <w:r w:rsidRPr="00180B77">
        <w:t>»</w:t>
      </w:r>
      <w:bookmarkEnd w:id="201"/>
      <w:bookmarkEnd w:id="202"/>
    </w:p>
    <w:p w14:paraId="3A099A28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Перечень кодов оснований платежа с расшифровкой:</w:t>
      </w:r>
    </w:p>
    <w:p w14:paraId="1D6BBF49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"0" - Не указывается</w:t>
      </w:r>
    </w:p>
    <w:p w14:paraId="49960353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"00" - Иные случаи</w:t>
      </w:r>
    </w:p>
    <w:p w14:paraId="1B0A5CA6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"АП" - Погашение задолженности по акту проверки</w:t>
      </w:r>
    </w:p>
    <w:p w14:paraId="77910971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"АР" - Погашение задолженности по исполнительному документу</w:t>
      </w:r>
    </w:p>
    <w:p w14:paraId="12243CA6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"БФ" - Текущие платежи физических лиц - клиентов банка (владельцев счета), уплачиваемые со своего банковского счета</w:t>
      </w:r>
    </w:p>
    <w:p w14:paraId="133764E1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"ВУ" - погашение отсроченной задолженности в связи с введением внешнего управления</w:t>
      </w:r>
    </w:p>
    <w:p w14:paraId="4F25C489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"ЗД" - Добровольное погашение задолженности по истекшим налоговым, расчетным (отчетным) периодам при отсутствии требования налогового органа об уплате налогов (сборов)</w:t>
      </w:r>
    </w:p>
    <w:p w14:paraId="76F18978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"КВ" - квитанция получателя международного почтового отправления</w:t>
      </w:r>
    </w:p>
    <w:p w14:paraId="2B33A84C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"ОТ" - Погашение отсроченной задолженности</w:t>
      </w:r>
    </w:p>
    <w:p w14:paraId="77CC2E11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"ПД" - пассажирская таможенная декларация</w:t>
      </w:r>
    </w:p>
    <w:p w14:paraId="6F1046CC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"ПР" - Погашение задолженности, приостановленной к взысканию</w:t>
      </w:r>
    </w:p>
    <w:p w14:paraId="5E78ED6E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"РС" - Погашение рассроченной задолженности</w:t>
      </w:r>
    </w:p>
    <w:p w14:paraId="60396F66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"РТ" - Погашение реструктурируемой задолженности</w:t>
      </w:r>
    </w:p>
    <w:p w14:paraId="16737F1D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lastRenderedPageBreak/>
        <w:t>"ТП" - Платежи текущего года</w:t>
      </w:r>
    </w:p>
    <w:p w14:paraId="7BC1BDB3" w14:textId="67E033F4" w:rsidR="00180B77" w:rsidRDefault="00180B77" w:rsidP="00180B77">
      <w:pPr>
        <w:rPr>
          <w:sz w:val="24"/>
        </w:rPr>
      </w:pPr>
      <w:r w:rsidRPr="00180B77">
        <w:rPr>
          <w:sz w:val="24"/>
        </w:rPr>
        <w:t>"ТР" - Погашение задолженности по требованию налогового органа об уплате налогов (сборов)</w:t>
      </w:r>
    </w:p>
    <w:p w14:paraId="009C6BA8" w14:textId="77777777" w:rsidR="00180B77" w:rsidRDefault="00180B77" w:rsidP="00180B77">
      <w:pPr>
        <w:rPr>
          <w:sz w:val="24"/>
        </w:rPr>
      </w:pPr>
    </w:p>
    <w:p w14:paraId="7D7CDCF2" w14:textId="3836EE89" w:rsidR="00180B77" w:rsidRPr="00180B77" w:rsidRDefault="00180B77" w:rsidP="00F60C5A">
      <w:pPr>
        <w:pStyle w:val="51"/>
      </w:pPr>
      <w:bookmarkStart w:id="203" w:name="_Ref496285819"/>
      <w:bookmarkStart w:id="204" w:name="_Toc509595635"/>
      <w:r w:rsidRPr="00180B77">
        <w:t>Значение поля «Тип плательщика»</w:t>
      </w:r>
      <w:bookmarkEnd w:id="203"/>
      <w:bookmarkEnd w:id="204"/>
    </w:p>
    <w:p w14:paraId="34976AAD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Перечень кодов типов плательщика с расшифровкой:</w:t>
      </w:r>
    </w:p>
    <w:p w14:paraId="2FE44B16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"1" - Индивидуальный предприниматель</w:t>
      </w:r>
    </w:p>
    <w:p w14:paraId="64215578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"2" - Физическое лицо</w:t>
      </w:r>
    </w:p>
    <w:p w14:paraId="6DD8CB8F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"3" - Юридическое лицо, зарегистрированное в РФ</w:t>
      </w:r>
    </w:p>
    <w:p w14:paraId="31062D87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"4" - Юридическое лицо, зарегистрированное вне РФ (при наличии ИНН)</w:t>
      </w:r>
    </w:p>
    <w:p w14:paraId="0BDAAE5A" w14:textId="550D6231" w:rsidR="00180B77" w:rsidRDefault="00180B77" w:rsidP="00180B77">
      <w:pPr>
        <w:rPr>
          <w:sz w:val="24"/>
        </w:rPr>
      </w:pPr>
      <w:r w:rsidRPr="00180B77">
        <w:rPr>
          <w:sz w:val="24"/>
        </w:rPr>
        <w:t>"5" - Юридическое лицо, зарегистрированное вне РФ (при наличии КИО)</w:t>
      </w:r>
    </w:p>
    <w:p w14:paraId="6731B351" w14:textId="77777777" w:rsidR="00180B77" w:rsidRDefault="00180B77" w:rsidP="00180B77">
      <w:pPr>
        <w:rPr>
          <w:sz w:val="24"/>
        </w:rPr>
      </w:pPr>
    </w:p>
    <w:p w14:paraId="78B91AD1" w14:textId="530A4B8E" w:rsidR="00180B77" w:rsidRPr="001B33BD" w:rsidRDefault="00180B77" w:rsidP="00F60C5A">
      <w:pPr>
        <w:pStyle w:val="51"/>
      </w:pPr>
      <w:bookmarkStart w:id="205" w:name="_Ref496285844"/>
      <w:bookmarkStart w:id="206" w:name="_Toc509595636"/>
      <w:r w:rsidRPr="001B33BD">
        <w:t>Значение поля «</w:t>
      </w:r>
      <w:r w:rsidR="001B33BD" w:rsidRPr="001B33BD">
        <w:t>Документ</w:t>
      </w:r>
      <w:r w:rsidRPr="001B33BD">
        <w:t>»</w:t>
      </w:r>
      <w:bookmarkEnd w:id="205"/>
      <w:bookmarkEnd w:id="206"/>
    </w:p>
    <w:p w14:paraId="369B4602" w14:textId="3F7E8A03" w:rsidR="00180B77" w:rsidRPr="00180B77" w:rsidRDefault="001B33BD" w:rsidP="00180B77">
      <w:pPr>
        <w:rPr>
          <w:sz w:val="24"/>
        </w:rPr>
      </w:pPr>
      <w:r>
        <w:rPr>
          <w:sz w:val="24"/>
        </w:rPr>
        <w:t>Перечень кодов типов документов с расшифровкой:</w:t>
      </w:r>
    </w:p>
    <w:p w14:paraId="7DD98D98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01 Паспорт гражданина Российской Федерации</w:t>
      </w:r>
    </w:p>
    <w:p w14:paraId="1E19FC61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02 Свидетельство органов ЗАГС, органа исполнительной власти или органа местного самоуправления о рождении гражданина</w:t>
      </w:r>
    </w:p>
    <w:p w14:paraId="65F3C7F6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03 Паспорт моряка (удостоверение личности моряка)</w:t>
      </w:r>
    </w:p>
    <w:p w14:paraId="544B2772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 xml:space="preserve">04 Удостоверение личности военнослужащего </w:t>
      </w:r>
    </w:p>
    <w:p w14:paraId="62351CA6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05 Военный билет военнослужащего</w:t>
      </w:r>
    </w:p>
    <w:p w14:paraId="2A98FD26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06 Временное удостоверение личности гражданина Российской Федерации</w:t>
      </w:r>
    </w:p>
    <w:p w14:paraId="4A346369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07 Справка об освобождении из мест лишения свободы</w:t>
      </w:r>
    </w:p>
    <w:p w14:paraId="56D68D5B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08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</w:r>
    </w:p>
    <w:p w14:paraId="7FF9D092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 xml:space="preserve">09 Вид на жительство </w:t>
      </w:r>
    </w:p>
    <w:p w14:paraId="2DC35C30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10 Разрешение на временное проживание (для лиц без гражданства)</w:t>
      </w:r>
    </w:p>
    <w:p w14:paraId="3AB46DB0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11 Удостоверение беженца</w:t>
      </w:r>
    </w:p>
    <w:p w14:paraId="36E0C105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12 Миграционная карта</w:t>
      </w:r>
    </w:p>
    <w:p w14:paraId="6759AC9D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13 Паспорт гражданина СССР</w:t>
      </w:r>
    </w:p>
    <w:p w14:paraId="763FEE08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14 CНИЛС</w:t>
      </w:r>
    </w:p>
    <w:p w14:paraId="0D9B916F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lastRenderedPageBreak/>
        <w:t>21 ИНН</w:t>
      </w:r>
    </w:p>
    <w:p w14:paraId="242711CA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22 Водительское удостоверение</w:t>
      </w:r>
    </w:p>
    <w:p w14:paraId="09E22A48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23 Зарезервировано</w:t>
      </w:r>
    </w:p>
    <w:p w14:paraId="447CD2F7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24 Свидетельство о регистрации транспортного средства в органах Министерства внутренних дел Российской Федерации</w:t>
      </w:r>
    </w:p>
    <w:p w14:paraId="03B61A29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25 Охотничий билет</w:t>
      </w:r>
    </w:p>
    <w:p w14:paraId="7C1654DB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26 Разрешение на хранение и ношение охотничьего оружия</w:t>
      </w:r>
    </w:p>
    <w:p w14:paraId="7FC25E13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27 Номер мобильного телефона</w:t>
      </w:r>
    </w:p>
    <w:p w14:paraId="5E9FFD4E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28 Паспорт гражданина Российской Федерации, являющийся основным документом, удостоверяющим личность гражданина Российской Федерации за пределами территории Российской Федерации, в том числе содержащий электронный носитель информации</w:t>
      </w:r>
    </w:p>
    <w:p w14:paraId="3AC583A9" w14:textId="77777777" w:rsidR="00180B77" w:rsidRPr="00180B77" w:rsidRDefault="00180B77" w:rsidP="00180B77">
      <w:pPr>
        <w:rPr>
          <w:sz w:val="24"/>
        </w:rPr>
      </w:pPr>
      <w:r w:rsidRPr="00180B77">
        <w:rPr>
          <w:sz w:val="24"/>
        </w:rPr>
        <w:t>29 Свидетельство о предоставлении временного убежища на территории Российской Федерации</w:t>
      </w:r>
    </w:p>
    <w:p w14:paraId="7046AF72" w14:textId="4658BA91" w:rsidR="00180B77" w:rsidRDefault="00180B77" w:rsidP="00180B77">
      <w:pPr>
        <w:rPr>
          <w:sz w:val="24"/>
        </w:rPr>
      </w:pPr>
      <w:r w:rsidRPr="00180B77">
        <w:rPr>
          <w:sz w:val="24"/>
        </w:rPr>
        <w:t>30 Свидетельство о рассмотрении ходатайства по существу</w:t>
      </w:r>
    </w:p>
    <w:p w14:paraId="0C32114F" w14:textId="77777777" w:rsidR="00F45A20" w:rsidRDefault="00F45A20" w:rsidP="00180B77">
      <w:pPr>
        <w:rPr>
          <w:sz w:val="24"/>
        </w:rPr>
      </w:pPr>
    </w:p>
    <w:p w14:paraId="51C5FA77" w14:textId="53126977" w:rsidR="00F45A20" w:rsidRDefault="00F45A20" w:rsidP="00F45A20">
      <w:pPr>
        <w:pStyle w:val="41"/>
      </w:pPr>
      <w:bookmarkStart w:id="207" w:name="_Toc509595637"/>
      <w:r>
        <w:t>Перезагрузка Электронной Подписи в карточке Ведомства</w:t>
      </w:r>
      <w:bookmarkEnd w:id="207"/>
    </w:p>
    <w:p w14:paraId="77CEC0C3" w14:textId="5DFB7E91" w:rsidR="00F45A20" w:rsidRDefault="00BB76BD" w:rsidP="00180B77">
      <w:pPr>
        <w:rPr>
          <w:sz w:val="24"/>
        </w:rPr>
      </w:pPr>
      <w:r>
        <w:rPr>
          <w:sz w:val="24"/>
        </w:rPr>
        <w:t>В случае если выполняется перезагрузка Элект</w:t>
      </w:r>
      <w:r w:rsidR="0060307E">
        <w:rPr>
          <w:sz w:val="24"/>
        </w:rPr>
        <w:t xml:space="preserve">ронной Подписи(ЭП) в карточке Ведомства прежде, чем повторно загружать ЭП необходимо сначала удалить ранее загруженные ЭП. Для этого необходимо: </w:t>
      </w:r>
    </w:p>
    <w:p w14:paraId="7F9ACC4F" w14:textId="508AF3A4" w:rsidR="00F61E15" w:rsidRDefault="00F61E15" w:rsidP="00F61E15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выбирать</w:t>
      </w:r>
      <w:r w:rsidRPr="005625D9">
        <w:rPr>
          <w:sz w:val="24"/>
        </w:rPr>
        <w:t xml:space="preserve"> пункт меню «</w:t>
      </w:r>
      <w:r>
        <w:rPr>
          <w:sz w:val="24"/>
        </w:rPr>
        <w:t>Справочники -Ведомства</w:t>
      </w:r>
      <w:r w:rsidRPr="005625D9">
        <w:rPr>
          <w:sz w:val="24"/>
        </w:rPr>
        <w:t>»</w:t>
      </w:r>
      <w:r>
        <w:rPr>
          <w:sz w:val="24"/>
        </w:rPr>
        <w:t xml:space="preserve"> </w:t>
      </w:r>
      <w:r w:rsidR="00B56AA8">
        <w:rPr>
          <w:sz w:val="24"/>
        </w:rPr>
        <w:t>и перейти в карточку ведомства</w:t>
      </w:r>
      <w:r w:rsidRPr="005625D9">
        <w:rPr>
          <w:sz w:val="24"/>
        </w:rPr>
        <w:t>.</w:t>
      </w:r>
    </w:p>
    <w:p w14:paraId="15439D70" w14:textId="030CE9B2" w:rsidR="0060307E" w:rsidRDefault="00B56AA8" w:rsidP="00B56AA8">
      <w:pPr>
        <w:ind w:firstLine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16DF901" wp14:editId="5260AFBE">
            <wp:extent cx="6245860" cy="3168015"/>
            <wp:effectExtent l="0" t="0" r="254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B795" w14:textId="77777777" w:rsidR="00E63DBD" w:rsidRDefault="00E63DBD" w:rsidP="00B56AA8">
      <w:pPr>
        <w:ind w:firstLine="0"/>
        <w:rPr>
          <w:sz w:val="24"/>
        </w:rPr>
      </w:pPr>
    </w:p>
    <w:p w14:paraId="73924CEB" w14:textId="3325422F" w:rsidR="00B56AA8" w:rsidRDefault="00B56AA8" w:rsidP="00B56AA8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в</w:t>
      </w:r>
      <w:r w:rsidRPr="005625D9">
        <w:rPr>
          <w:sz w:val="24"/>
        </w:rPr>
        <w:t xml:space="preserve"> </w:t>
      </w:r>
      <w:r w:rsidR="007726E1">
        <w:rPr>
          <w:sz w:val="24"/>
        </w:rPr>
        <w:t>карточке ведом</w:t>
      </w:r>
      <w:r w:rsidR="00E63DBD">
        <w:rPr>
          <w:sz w:val="24"/>
        </w:rPr>
        <w:t>с</w:t>
      </w:r>
      <w:r w:rsidR="007726E1">
        <w:rPr>
          <w:sz w:val="24"/>
        </w:rPr>
        <w:t>т</w:t>
      </w:r>
      <w:r w:rsidR="00E63DBD">
        <w:rPr>
          <w:sz w:val="24"/>
        </w:rPr>
        <w:t>ва</w:t>
      </w:r>
      <w:r w:rsidR="007726E1">
        <w:rPr>
          <w:sz w:val="24"/>
        </w:rPr>
        <w:t xml:space="preserve"> </w:t>
      </w:r>
      <w:r w:rsidR="001C00DA">
        <w:rPr>
          <w:sz w:val="24"/>
        </w:rPr>
        <w:t xml:space="preserve">в секции «Перечень ЭП» </w:t>
      </w:r>
      <w:r w:rsidR="007726E1">
        <w:rPr>
          <w:sz w:val="24"/>
        </w:rPr>
        <w:t>нажать на значок</w:t>
      </w:r>
      <w:r w:rsidR="007726E1" w:rsidRPr="007726E1">
        <w:rPr>
          <w:noProof/>
        </w:rPr>
        <w:t xml:space="preserve"> </w:t>
      </w:r>
      <w:r w:rsidR="007726E1">
        <w:rPr>
          <w:noProof/>
        </w:rPr>
        <w:drawing>
          <wp:inline distT="0" distB="0" distL="0" distR="0" wp14:anchorId="491D3C44" wp14:editId="019DD0ED">
            <wp:extent cx="161925" cy="200025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6E1">
        <w:rPr>
          <w:sz w:val="24"/>
        </w:rPr>
        <w:t xml:space="preserve"> </w:t>
      </w:r>
      <w:r w:rsidR="001C00DA">
        <w:rPr>
          <w:sz w:val="24"/>
        </w:rPr>
        <w:t>для каждой ранее загруженной ЭП:</w:t>
      </w:r>
    </w:p>
    <w:p w14:paraId="75C45855" w14:textId="43BAFAAA" w:rsidR="001C00DA" w:rsidRDefault="001C00DA" w:rsidP="001C00DA">
      <w:pPr>
        <w:ind w:firstLine="0"/>
        <w:rPr>
          <w:sz w:val="24"/>
        </w:rPr>
      </w:pPr>
      <w:r>
        <w:rPr>
          <w:noProof/>
        </w:rPr>
        <w:drawing>
          <wp:inline distT="0" distB="0" distL="0" distR="0" wp14:anchorId="772F284B" wp14:editId="08BDACAD">
            <wp:extent cx="6245860" cy="1791970"/>
            <wp:effectExtent l="0" t="0" r="254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B1B7" w14:textId="16818CBF" w:rsidR="00F73B30" w:rsidRDefault="00F73B30" w:rsidP="00F73B30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Заново добавить необходимые ЭП (см. п.4.2.4.6 «</w:t>
      </w:r>
      <w:r w:rsidR="00AA777A">
        <w:rPr>
          <w:sz w:val="24"/>
        </w:rPr>
        <w:t>Работа со справочником ведомства</w:t>
      </w:r>
      <w:r>
        <w:rPr>
          <w:sz w:val="24"/>
        </w:rPr>
        <w:t>»</w:t>
      </w:r>
      <w:r w:rsidR="00AA777A">
        <w:rPr>
          <w:sz w:val="24"/>
        </w:rPr>
        <w:t xml:space="preserve"> документа руководства администратора</w:t>
      </w:r>
      <w:r>
        <w:rPr>
          <w:sz w:val="24"/>
        </w:rPr>
        <w:t>):</w:t>
      </w:r>
    </w:p>
    <w:p w14:paraId="149CCA70" w14:textId="77777777" w:rsidR="00B56AA8" w:rsidRDefault="00B56AA8" w:rsidP="00B56AA8">
      <w:pPr>
        <w:ind w:firstLine="0"/>
        <w:rPr>
          <w:sz w:val="24"/>
        </w:rPr>
      </w:pPr>
    </w:p>
    <w:p w14:paraId="1CFBBE22" w14:textId="6FA6FA29" w:rsidR="005E7327" w:rsidRDefault="005E7327" w:rsidP="005E7327">
      <w:pPr>
        <w:pStyle w:val="41"/>
      </w:pPr>
      <w:bookmarkStart w:id="208" w:name="_Toc509595638"/>
      <w:r>
        <w:t>Работа с пользователями ЕСИА</w:t>
      </w:r>
      <w:bookmarkEnd w:id="208"/>
    </w:p>
    <w:p w14:paraId="7CB73F13" w14:textId="6DA394C1" w:rsidR="005E7327" w:rsidRDefault="000D0F34" w:rsidP="00F60C5A">
      <w:pPr>
        <w:pStyle w:val="51"/>
      </w:pPr>
      <w:bookmarkStart w:id="209" w:name="_Toc509595639"/>
      <w:r>
        <w:t>Пользовател</w:t>
      </w:r>
      <w:r w:rsidR="00711383">
        <w:t>ь</w:t>
      </w:r>
      <w:r w:rsidR="00407CEE">
        <w:t xml:space="preserve"> </w:t>
      </w:r>
      <w:r w:rsidR="009D096B">
        <w:t>не знает свой «Идентификатор</w:t>
      </w:r>
      <w:r w:rsidR="00386C11">
        <w:t xml:space="preserve"> ЕСИА</w:t>
      </w:r>
      <w:r w:rsidR="009D096B">
        <w:t>»</w:t>
      </w:r>
      <w:bookmarkEnd w:id="209"/>
    </w:p>
    <w:p w14:paraId="0DB9A482" w14:textId="77777777" w:rsidR="00CD39E7" w:rsidRDefault="00BA68EA" w:rsidP="00386C11">
      <w:pPr>
        <w:rPr>
          <w:sz w:val="24"/>
        </w:rPr>
      </w:pPr>
      <w:r w:rsidRPr="00BA68EA">
        <w:rPr>
          <w:sz w:val="24"/>
        </w:rPr>
        <w:t>В слу</w:t>
      </w:r>
      <w:r>
        <w:rPr>
          <w:sz w:val="24"/>
        </w:rPr>
        <w:t xml:space="preserve">чае если пользователь имеет учетную запись в ЕСИА, но </w:t>
      </w:r>
      <w:r w:rsidR="00A43B9A">
        <w:rPr>
          <w:sz w:val="24"/>
        </w:rPr>
        <w:t>НЕ</w:t>
      </w:r>
      <w:r w:rsidR="00A40BCE">
        <w:rPr>
          <w:sz w:val="24"/>
        </w:rPr>
        <w:t xml:space="preserve"> </w:t>
      </w:r>
      <w:r>
        <w:rPr>
          <w:sz w:val="24"/>
        </w:rPr>
        <w:t xml:space="preserve">знает ее </w:t>
      </w:r>
      <w:r w:rsidR="008E7FFC">
        <w:rPr>
          <w:sz w:val="24"/>
        </w:rPr>
        <w:t>«Идентификатор ЕСИА», необходимо</w:t>
      </w:r>
      <w:r w:rsidR="00CD39E7">
        <w:rPr>
          <w:sz w:val="24"/>
        </w:rPr>
        <w:t>:</w:t>
      </w:r>
    </w:p>
    <w:p w14:paraId="3F70AEA7" w14:textId="6D994407" w:rsidR="00687F33" w:rsidRDefault="008E7FFC" w:rsidP="00CD39E7">
      <w:pPr>
        <w:numPr>
          <w:ilvl w:val="0"/>
          <w:numId w:val="46"/>
        </w:numPr>
        <w:rPr>
          <w:sz w:val="24"/>
        </w:rPr>
      </w:pPr>
      <w:r>
        <w:rPr>
          <w:sz w:val="24"/>
        </w:rPr>
        <w:t xml:space="preserve">войти в систему при помощи данных учетной записи ЕСИА. </w:t>
      </w:r>
    </w:p>
    <w:p w14:paraId="703B1629" w14:textId="42C8F533" w:rsidR="00A55929" w:rsidRDefault="00A55929" w:rsidP="00A55929">
      <w:pPr>
        <w:ind w:firstLine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27388E2" wp14:editId="0CB90A52">
            <wp:extent cx="5432400" cy="2487600"/>
            <wp:effectExtent l="0" t="0" r="0" b="825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3512" w14:textId="0668A92A" w:rsidR="00A40BCE" w:rsidRDefault="00CD39E7" w:rsidP="00CD39E7">
      <w:pPr>
        <w:numPr>
          <w:ilvl w:val="0"/>
          <w:numId w:val="46"/>
        </w:numPr>
        <w:rPr>
          <w:sz w:val="24"/>
        </w:rPr>
      </w:pPr>
      <w:r>
        <w:rPr>
          <w:sz w:val="24"/>
        </w:rPr>
        <w:t xml:space="preserve">Нажать «Присвоение </w:t>
      </w:r>
      <w:r w:rsidR="00E03016">
        <w:rPr>
          <w:sz w:val="24"/>
        </w:rPr>
        <w:t>региона</w:t>
      </w:r>
      <w:r>
        <w:rPr>
          <w:sz w:val="24"/>
        </w:rPr>
        <w:t>»</w:t>
      </w:r>
    </w:p>
    <w:p w14:paraId="490A4FB4" w14:textId="77FEFF93" w:rsidR="00182980" w:rsidRDefault="00182980" w:rsidP="00182980">
      <w:pPr>
        <w:ind w:firstLine="0"/>
        <w:rPr>
          <w:sz w:val="24"/>
        </w:rPr>
      </w:pPr>
    </w:p>
    <w:p w14:paraId="782E5D10" w14:textId="34549E3B" w:rsidR="00E03016" w:rsidRDefault="00E03016" w:rsidP="00182980">
      <w:pPr>
        <w:ind w:firstLine="0"/>
        <w:rPr>
          <w:sz w:val="24"/>
        </w:rPr>
      </w:pPr>
      <w:r>
        <w:rPr>
          <w:noProof/>
        </w:rPr>
        <w:drawing>
          <wp:inline distT="0" distB="0" distL="0" distR="0" wp14:anchorId="2D471DDE" wp14:editId="14C58153">
            <wp:extent cx="6245860" cy="2618740"/>
            <wp:effectExtent l="0" t="0" r="254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0137" w14:textId="62726BCD" w:rsidR="00667998" w:rsidRDefault="00667998" w:rsidP="00667998">
      <w:pPr>
        <w:ind w:firstLine="0"/>
        <w:rPr>
          <w:sz w:val="24"/>
        </w:rPr>
      </w:pPr>
      <w:r>
        <w:rPr>
          <w:sz w:val="24"/>
        </w:rPr>
        <w:t xml:space="preserve"> </w:t>
      </w:r>
    </w:p>
    <w:p w14:paraId="6D010F99" w14:textId="123172AF" w:rsidR="00C51FC1" w:rsidRDefault="00C51FC1" w:rsidP="00667998">
      <w:pPr>
        <w:ind w:firstLine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E096810" wp14:editId="58B99412">
            <wp:extent cx="6245860" cy="3058160"/>
            <wp:effectExtent l="0" t="0" r="2540" b="889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95A1" w14:textId="14423FB6" w:rsidR="00667998" w:rsidRDefault="00C51FC1" w:rsidP="00667998">
      <w:pPr>
        <w:numPr>
          <w:ilvl w:val="0"/>
          <w:numId w:val="46"/>
        </w:numPr>
        <w:rPr>
          <w:sz w:val="24"/>
        </w:rPr>
      </w:pPr>
      <w:r>
        <w:rPr>
          <w:sz w:val="24"/>
        </w:rPr>
        <w:t xml:space="preserve">Выберите свой регион </w:t>
      </w:r>
      <w:r w:rsidR="00667998">
        <w:rPr>
          <w:sz w:val="24"/>
        </w:rPr>
        <w:t>и нажмите кнопку «Присвоить»</w:t>
      </w:r>
    </w:p>
    <w:p w14:paraId="4C92DDF1" w14:textId="4FE7E861" w:rsidR="00C51FC1" w:rsidRPr="00667998" w:rsidRDefault="00C51FC1" w:rsidP="00667998">
      <w:pPr>
        <w:numPr>
          <w:ilvl w:val="0"/>
          <w:numId w:val="46"/>
        </w:numPr>
        <w:rPr>
          <w:sz w:val="24"/>
        </w:rPr>
      </w:pPr>
      <w:r>
        <w:rPr>
          <w:noProof/>
        </w:rPr>
        <w:drawing>
          <wp:inline distT="0" distB="0" distL="0" distR="0" wp14:anchorId="0ECAAB75" wp14:editId="10204F4B">
            <wp:extent cx="3114675" cy="129540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E5109" w14:textId="6228A155" w:rsidR="00A40BCE" w:rsidRDefault="00A40BCE" w:rsidP="00F60C5A">
      <w:pPr>
        <w:pStyle w:val="51"/>
      </w:pPr>
      <w:bookmarkStart w:id="210" w:name="_Toc509595640"/>
      <w:r>
        <w:t>Пользователь знает свой «Идентификатор ЕСИА»</w:t>
      </w:r>
      <w:bookmarkEnd w:id="210"/>
    </w:p>
    <w:p w14:paraId="345ED147" w14:textId="1BFC0559" w:rsidR="00A40BCE" w:rsidRDefault="00A40BCE" w:rsidP="00A40BCE">
      <w:pPr>
        <w:rPr>
          <w:sz w:val="24"/>
        </w:rPr>
      </w:pPr>
      <w:r w:rsidRPr="00BA68EA">
        <w:rPr>
          <w:sz w:val="24"/>
        </w:rPr>
        <w:t>В слу</w:t>
      </w:r>
      <w:r>
        <w:rPr>
          <w:sz w:val="24"/>
        </w:rPr>
        <w:t>чае если пользователь имеет учетную запись в ЕСИА и знает ее «Идентификатор</w:t>
      </w:r>
      <w:r w:rsidR="00A43B9A">
        <w:rPr>
          <w:sz w:val="24"/>
        </w:rPr>
        <w:t xml:space="preserve"> ЕСИА», необходимо обратиться к сотруднику ведомства с ролью администратор приложения</w:t>
      </w:r>
      <w:r w:rsidR="00737E7D">
        <w:rPr>
          <w:sz w:val="24"/>
        </w:rPr>
        <w:t xml:space="preserve"> и запросить регистрацию учетной записи ИС «Начисления и платежи» сообщив ФИО и значение «Идентификатора ЕСИА»</w:t>
      </w:r>
    </w:p>
    <w:p w14:paraId="3DE3EDEE" w14:textId="2FDE4E81" w:rsidR="00324F18" w:rsidRDefault="00324F18" w:rsidP="00324F18">
      <w:pPr>
        <w:pStyle w:val="41"/>
        <w:ind w:firstLine="0"/>
      </w:pPr>
      <w:bookmarkStart w:id="211" w:name="_Toc509595641"/>
      <w:r>
        <w:t>Ручное подписание</w:t>
      </w:r>
      <w:bookmarkEnd w:id="211"/>
    </w:p>
    <w:p w14:paraId="42B81CD6" w14:textId="77777777" w:rsidR="0040238E" w:rsidRDefault="0040238E" w:rsidP="00324F18">
      <w:pPr>
        <w:rPr>
          <w:sz w:val="24"/>
          <w:lang w:eastAsia="x-none"/>
        </w:rPr>
      </w:pPr>
    </w:p>
    <w:p w14:paraId="2C372033" w14:textId="24C420D5" w:rsidR="0040238E" w:rsidRDefault="0040238E" w:rsidP="00F60C5A">
      <w:pPr>
        <w:pStyle w:val="51"/>
      </w:pPr>
      <w:bookmarkStart w:id="212" w:name="_Toc509595642"/>
      <w:r>
        <w:t>Обязательные требования</w:t>
      </w:r>
      <w:bookmarkEnd w:id="212"/>
    </w:p>
    <w:p w14:paraId="323D65D9" w14:textId="59DB11ED" w:rsidR="0064532D" w:rsidRDefault="0078544C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Для корректной работы ручного подписания </w:t>
      </w:r>
      <w:r w:rsidR="00690C7C">
        <w:rPr>
          <w:sz w:val="24"/>
          <w:lang w:eastAsia="x-none"/>
        </w:rPr>
        <w:t xml:space="preserve">необходимо выполнение следующих условий: </w:t>
      </w:r>
    </w:p>
    <w:p w14:paraId="1715A27D" w14:textId="721CD145" w:rsidR="00690C7C" w:rsidRDefault="00BD24DA" w:rsidP="00324F18">
      <w:pPr>
        <w:rPr>
          <w:sz w:val="24"/>
          <w:lang w:val="en-US" w:eastAsia="x-none"/>
        </w:rPr>
      </w:pPr>
      <w:r>
        <w:rPr>
          <w:sz w:val="24"/>
          <w:lang w:val="en-US" w:eastAsia="x-none"/>
        </w:rPr>
        <w:t xml:space="preserve">1) </w:t>
      </w:r>
      <w:r w:rsidR="00A55877">
        <w:rPr>
          <w:sz w:val="24"/>
          <w:lang w:eastAsia="x-none"/>
        </w:rPr>
        <w:t>используемые</w:t>
      </w:r>
      <w:r w:rsidR="00A55877" w:rsidRPr="009F6D5D">
        <w:rPr>
          <w:sz w:val="24"/>
          <w:lang w:val="en-US" w:eastAsia="x-none"/>
        </w:rPr>
        <w:t xml:space="preserve"> </w:t>
      </w:r>
      <w:r w:rsidR="00A55877">
        <w:rPr>
          <w:sz w:val="24"/>
          <w:lang w:eastAsia="x-none"/>
        </w:rPr>
        <w:t>браузеры</w:t>
      </w:r>
      <w:r w:rsidR="00A55877" w:rsidRPr="009F6D5D">
        <w:rPr>
          <w:sz w:val="24"/>
          <w:lang w:val="en-US" w:eastAsia="x-none"/>
        </w:rPr>
        <w:t xml:space="preserve"> – </w:t>
      </w:r>
      <w:r w:rsidR="00A55877">
        <w:rPr>
          <w:sz w:val="24"/>
          <w:lang w:val="en-US" w:eastAsia="x-none"/>
        </w:rPr>
        <w:t>Internet</w:t>
      </w:r>
      <w:r w:rsidR="00A55877" w:rsidRPr="009F6D5D">
        <w:rPr>
          <w:sz w:val="24"/>
          <w:lang w:val="en-US" w:eastAsia="x-none"/>
        </w:rPr>
        <w:t xml:space="preserve"> </w:t>
      </w:r>
      <w:r w:rsidR="00A55877">
        <w:rPr>
          <w:sz w:val="24"/>
          <w:lang w:val="en-US" w:eastAsia="x-none"/>
        </w:rPr>
        <w:t>Explorer</w:t>
      </w:r>
      <w:r w:rsidR="00A55877" w:rsidRPr="009F6D5D">
        <w:rPr>
          <w:sz w:val="24"/>
          <w:lang w:val="en-US" w:eastAsia="x-none"/>
        </w:rPr>
        <w:t xml:space="preserve"> </w:t>
      </w:r>
      <w:r w:rsidR="00B91069" w:rsidRPr="009F6D5D">
        <w:rPr>
          <w:sz w:val="24"/>
          <w:lang w:val="en-US" w:eastAsia="x-none"/>
        </w:rPr>
        <w:t xml:space="preserve">11, </w:t>
      </w:r>
      <w:r w:rsidR="00B91069">
        <w:rPr>
          <w:sz w:val="24"/>
          <w:lang w:val="en-US" w:eastAsia="x-none"/>
        </w:rPr>
        <w:t>Firefox</w:t>
      </w:r>
      <w:r w:rsidR="00B91069" w:rsidRPr="009F6D5D">
        <w:rPr>
          <w:sz w:val="24"/>
          <w:lang w:val="en-US" w:eastAsia="x-none"/>
        </w:rPr>
        <w:t xml:space="preserve"> </w:t>
      </w:r>
      <w:r w:rsidR="006C2776" w:rsidRPr="006C2776">
        <w:rPr>
          <w:sz w:val="24"/>
          <w:lang w:val="en-US" w:eastAsia="x-none"/>
        </w:rPr>
        <w:t>52</w:t>
      </w:r>
      <w:r w:rsidR="009F6D5D">
        <w:rPr>
          <w:sz w:val="24"/>
          <w:lang w:val="en-US" w:eastAsia="x-none"/>
        </w:rPr>
        <w:t>, Chrome 61</w:t>
      </w:r>
    </w:p>
    <w:p w14:paraId="33867872" w14:textId="5FEE390B" w:rsidR="009F6D5D" w:rsidRDefault="00BD24DA" w:rsidP="00324F18">
      <w:pPr>
        <w:rPr>
          <w:sz w:val="24"/>
          <w:lang w:eastAsia="x-none"/>
        </w:rPr>
      </w:pPr>
      <w:r>
        <w:rPr>
          <w:sz w:val="24"/>
          <w:lang w:eastAsia="x-none"/>
        </w:rPr>
        <w:lastRenderedPageBreak/>
        <w:t>2)</w:t>
      </w:r>
      <w:r w:rsidR="00272A88">
        <w:rPr>
          <w:sz w:val="24"/>
          <w:lang w:eastAsia="x-none"/>
        </w:rPr>
        <w:t xml:space="preserve"> </w:t>
      </w:r>
      <w:r w:rsidR="009F6D5D">
        <w:rPr>
          <w:sz w:val="24"/>
          <w:lang w:eastAsia="x-none"/>
        </w:rPr>
        <w:t xml:space="preserve">установлен </w:t>
      </w:r>
      <w:r w:rsidR="006C39D6" w:rsidRPr="006C39D6">
        <w:rPr>
          <w:sz w:val="24"/>
          <w:lang w:eastAsia="x-none"/>
        </w:rPr>
        <w:t>КриптоПро ЭЦП Browser plug-in</w:t>
      </w:r>
      <w:r w:rsidR="006C39D6">
        <w:rPr>
          <w:sz w:val="24"/>
          <w:lang w:eastAsia="x-none"/>
        </w:rPr>
        <w:t xml:space="preserve"> верси</w:t>
      </w:r>
      <w:r w:rsidR="003F374D">
        <w:rPr>
          <w:sz w:val="24"/>
          <w:lang w:eastAsia="x-none"/>
        </w:rPr>
        <w:t>и 2.0.</w:t>
      </w:r>
      <w:r w:rsidR="00C92EB4" w:rsidRPr="00C92EB4">
        <w:rPr>
          <w:sz w:val="24"/>
          <w:lang w:eastAsia="x-none"/>
        </w:rPr>
        <w:t xml:space="preserve"> </w:t>
      </w:r>
      <w:r w:rsidR="00C92EB4">
        <w:rPr>
          <w:sz w:val="24"/>
          <w:lang w:eastAsia="x-none"/>
        </w:rPr>
        <w:t xml:space="preserve">(при использовании браузеров </w:t>
      </w:r>
      <w:r w:rsidR="00C92EB4">
        <w:rPr>
          <w:sz w:val="24"/>
          <w:lang w:val="en-US" w:eastAsia="x-none"/>
        </w:rPr>
        <w:t>Internet</w:t>
      </w:r>
      <w:r w:rsidR="00C92EB4" w:rsidRPr="00A932DB">
        <w:rPr>
          <w:sz w:val="24"/>
          <w:lang w:eastAsia="x-none"/>
        </w:rPr>
        <w:t xml:space="preserve"> </w:t>
      </w:r>
      <w:r w:rsidR="00C92EB4">
        <w:rPr>
          <w:sz w:val="24"/>
          <w:lang w:val="en-US" w:eastAsia="x-none"/>
        </w:rPr>
        <w:t>Explorer</w:t>
      </w:r>
      <w:r w:rsidR="00C92EB4" w:rsidRPr="00A932DB">
        <w:rPr>
          <w:sz w:val="24"/>
          <w:lang w:eastAsia="x-none"/>
        </w:rPr>
        <w:t xml:space="preserve"> и</w:t>
      </w:r>
      <w:r w:rsidR="00AF4A29">
        <w:rPr>
          <w:sz w:val="24"/>
          <w:lang w:eastAsia="x-none"/>
        </w:rPr>
        <w:t>ли</w:t>
      </w:r>
      <w:r w:rsidR="00C92EB4" w:rsidRPr="00A932DB">
        <w:rPr>
          <w:sz w:val="24"/>
          <w:lang w:eastAsia="x-none"/>
        </w:rPr>
        <w:t xml:space="preserve"> </w:t>
      </w:r>
      <w:r w:rsidR="00C92EB4">
        <w:rPr>
          <w:sz w:val="24"/>
          <w:lang w:val="en-US" w:eastAsia="x-none"/>
        </w:rPr>
        <w:t>Chrome</w:t>
      </w:r>
      <w:r w:rsidR="00C92EB4">
        <w:rPr>
          <w:sz w:val="24"/>
          <w:lang w:eastAsia="x-none"/>
        </w:rPr>
        <w:t>)</w:t>
      </w:r>
      <w:r w:rsidR="003F374D">
        <w:rPr>
          <w:sz w:val="24"/>
          <w:lang w:eastAsia="x-none"/>
        </w:rPr>
        <w:t xml:space="preserve"> Ссылка для скачивания </w:t>
      </w:r>
      <w:r w:rsidR="002157FD" w:rsidRPr="002157FD">
        <w:rPr>
          <w:sz w:val="24"/>
          <w:lang w:eastAsia="x-none"/>
        </w:rPr>
        <w:t>https://www.cryptopro.ru/products/cades/plugin/get_2_0</w:t>
      </w:r>
      <w:r w:rsidR="002157FD">
        <w:t>.</w:t>
      </w:r>
    </w:p>
    <w:p w14:paraId="15F241E8" w14:textId="674507B7" w:rsidR="00A932DB" w:rsidRDefault="00BD24DA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3)</w:t>
      </w:r>
      <w:r w:rsidR="00C92EB4" w:rsidRPr="00FF0C87">
        <w:rPr>
          <w:sz w:val="24"/>
          <w:lang w:eastAsia="x-none"/>
        </w:rPr>
        <w:t xml:space="preserve"> </w:t>
      </w:r>
      <w:r w:rsidR="00C92EB4">
        <w:rPr>
          <w:sz w:val="24"/>
          <w:lang w:eastAsia="x-none"/>
        </w:rPr>
        <w:t>установлено</w:t>
      </w:r>
      <w:r w:rsidR="00C92EB4" w:rsidRPr="00FF0C87">
        <w:rPr>
          <w:sz w:val="24"/>
          <w:lang w:eastAsia="x-none"/>
        </w:rPr>
        <w:t xml:space="preserve"> </w:t>
      </w:r>
      <w:r w:rsidR="00C92EB4">
        <w:rPr>
          <w:sz w:val="24"/>
          <w:lang w:eastAsia="x-none"/>
        </w:rPr>
        <w:t>расширение</w:t>
      </w:r>
      <w:r w:rsidR="00C92EB4" w:rsidRPr="00FF0C87">
        <w:rPr>
          <w:sz w:val="24"/>
          <w:lang w:eastAsia="x-none"/>
        </w:rPr>
        <w:t xml:space="preserve"> </w:t>
      </w:r>
      <w:r w:rsidR="00C92EB4">
        <w:rPr>
          <w:sz w:val="24"/>
          <w:lang w:val="en-US" w:eastAsia="x-none"/>
        </w:rPr>
        <w:t>CryptoPro</w:t>
      </w:r>
      <w:r w:rsidR="00C92EB4" w:rsidRPr="00FF0C87">
        <w:rPr>
          <w:sz w:val="24"/>
          <w:lang w:eastAsia="x-none"/>
        </w:rPr>
        <w:t xml:space="preserve"> </w:t>
      </w:r>
      <w:r w:rsidR="00C92EB4">
        <w:rPr>
          <w:sz w:val="24"/>
          <w:lang w:val="en-US" w:eastAsia="x-none"/>
        </w:rPr>
        <w:t>Extension</w:t>
      </w:r>
      <w:r w:rsidR="00C92EB4" w:rsidRPr="00FF0C87">
        <w:rPr>
          <w:sz w:val="24"/>
          <w:lang w:eastAsia="x-none"/>
        </w:rPr>
        <w:t xml:space="preserve"> </w:t>
      </w:r>
      <w:r w:rsidR="00C92EB4">
        <w:rPr>
          <w:sz w:val="24"/>
          <w:lang w:val="en-US" w:eastAsia="x-none"/>
        </w:rPr>
        <w:t>for</w:t>
      </w:r>
      <w:r w:rsidR="00C92EB4" w:rsidRPr="00FF0C87">
        <w:rPr>
          <w:sz w:val="24"/>
          <w:lang w:eastAsia="x-none"/>
        </w:rPr>
        <w:t xml:space="preserve"> </w:t>
      </w:r>
      <w:r w:rsidR="00C92EB4">
        <w:rPr>
          <w:sz w:val="24"/>
          <w:lang w:val="en-US" w:eastAsia="x-none"/>
        </w:rPr>
        <w:t>CAdES</w:t>
      </w:r>
      <w:r w:rsidR="00C92EB4" w:rsidRPr="00FF0C87">
        <w:rPr>
          <w:sz w:val="24"/>
          <w:lang w:eastAsia="x-none"/>
        </w:rPr>
        <w:t xml:space="preserve"> </w:t>
      </w:r>
      <w:r w:rsidR="00C92EB4">
        <w:rPr>
          <w:sz w:val="24"/>
          <w:lang w:val="en-US" w:eastAsia="x-none"/>
        </w:rPr>
        <w:t>Browser</w:t>
      </w:r>
      <w:r w:rsidR="00C92EB4" w:rsidRPr="00FF0C87">
        <w:rPr>
          <w:sz w:val="24"/>
          <w:lang w:eastAsia="x-none"/>
        </w:rPr>
        <w:t xml:space="preserve"> </w:t>
      </w:r>
      <w:r w:rsidR="00C92EB4">
        <w:rPr>
          <w:sz w:val="24"/>
          <w:lang w:val="en-US" w:eastAsia="x-none"/>
        </w:rPr>
        <w:t>Plug</w:t>
      </w:r>
      <w:r w:rsidR="00C92EB4" w:rsidRPr="00FF0C87">
        <w:rPr>
          <w:sz w:val="24"/>
          <w:lang w:eastAsia="x-none"/>
        </w:rPr>
        <w:t>-</w:t>
      </w:r>
      <w:r w:rsidR="00C92EB4">
        <w:rPr>
          <w:sz w:val="24"/>
          <w:lang w:val="en-US" w:eastAsia="x-none"/>
        </w:rPr>
        <w:t>in</w:t>
      </w:r>
      <w:r w:rsidR="00C92EB4" w:rsidRPr="00FF0C87">
        <w:rPr>
          <w:sz w:val="24"/>
          <w:lang w:eastAsia="x-none"/>
        </w:rPr>
        <w:t xml:space="preserve"> (</w:t>
      </w:r>
      <w:r w:rsidR="00FF0C87">
        <w:rPr>
          <w:sz w:val="24"/>
          <w:lang w:eastAsia="x-none"/>
        </w:rPr>
        <w:t xml:space="preserve">при использовании браузера </w:t>
      </w:r>
      <w:r w:rsidR="00FF0C87">
        <w:rPr>
          <w:sz w:val="24"/>
          <w:lang w:val="en-US" w:eastAsia="x-none"/>
        </w:rPr>
        <w:t>Firefox</w:t>
      </w:r>
      <w:r w:rsidR="00C92EB4" w:rsidRPr="00FF0C87">
        <w:rPr>
          <w:sz w:val="24"/>
          <w:lang w:eastAsia="x-none"/>
        </w:rPr>
        <w:t>)</w:t>
      </w:r>
      <w:r w:rsidR="00272A88">
        <w:rPr>
          <w:sz w:val="24"/>
          <w:lang w:eastAsia="x-none"/>
        </w:rPr>
        <w:t xml:space="preserve">. </w:t>
      </w:r>
      <w:r w:rsidR="00234889">
        <w:rPr>
          <w:sz w:val="24"/>
          <w:lang w:eastAsia="x-none"/>
        </w:rPr>
        <w:t>Ссылка для скачивания</w:t>
      </w:r>
      <w:r w:rsidR="00272A88">
        <w:rPr>
          <w:sz w:val="24"/>
          <w:lang w:eastAsia="x-none"/>
        </w:rPr>
        <w:t xml:space="preserve"> </w:t>
      </w:r>
      <w:r w:rsidR="00272A88" w:rsidRPr="00272A88">
        <w:rPr>
          <w:sz w:val="24"/>
          <w:lang w:eastAsia="x-none"/>
        </w:rPr>
        <w:t>https://www.cryptopro.ru/sites/default/files/products/cades/extensions/firefox_cryptopro_extension_latest.xpi</w:t>
      </w:r>
      <w:r w:rsidR="00272A88">
        <w:rPr>
          <w:sz w:val="24"/>
          <w:lang w:eastAsia="x-none"/>
        </w:rPr>
        <w:t>.</w:t>
      </w:r>
      <w:r w:rsidR="00234889">
        <w:rPr>
          <w:sz w:val="24"/>
          <w:lang w:eastAsia="x-none"/>
        </w:rPr>
        <w:t xml:space="preserve"> </w:t>
      </w:r>
    </w:p>
    <w:p w14:paraId="1DC12833" w14:textId="6FEF74E9" w:rsidR="00BF6A3C" w:rsidRDefault="00BF6A3C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Чтобы установить скаченный файл расширения нажмите </w:t>
      </w:r>
      <w:r w:rsidR="00834BC5">
        <w:rPr>
          <w:noProof/>
        </w:rPr>
        <w:drawing>
          <wp:inline distT="0" distB="0" distL="0" distR="0" wp14:anchorId="2C16CA41" wp14:editId="0159DFE8">
            <wp:extent cx="361950" cy="31432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BC5">
        <w:rPr>
          <w:sz w:val="24"/>
          <w:lang w:eastAsia="x-none"/>
        </w:rPr>
        <w:t xml:space="preserve"> - Дополнения</w:t>
      </w:r>
    </w:p>
    <w:p w14:paraId="5E1D5B8B" w14:textId="3476752D" w:rsidR="00BF6A3C" w:rsidRDefault="00BF6A3C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3F7A14C4" wp14:editId="21E05C04">
            <wp:extent cx="1458000" cy="2667600"/>
            <wp:effectExtent l="0" t="0" r="889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003C" w14:textId="0F5AEEA4" w:rsidR="00834BC5" w:rsidRDefault="00834BC5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В открывшейся вкладке нажмите</w:t>
      </w:r>
      <w:r w:rsidR="002E2B82">
        <w:rPr>
          <w:sz w:val="24"/>
          <w:lang w:eastAsia="x-none"/>
        </w:rPr>
        <w:t xml:space="preserve"> </w:t>
      </w:r>
      <w:r w:rsidR="002E2B82">
        <w:rPr>
          <w:noProof/>
        </w:rPr>
        <w:drawing>
          <wp:inline distT="0" distB="0" distL="0" distR="0" wp14:anchorId="5C4F756D" wp14:editId="6F58BC93">
            <wp:extent cx="476250" cy="32385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B82">
        <w:rPr>
          <w:sz w:val="24"/>
          <w:lang w:eastAsia="x-none"/>
        </w:rPr>
        <w:t xml:space="preserve"> - Установить дополнение из файла…</w:t>
      </w:r>
    </w:p>
    <w:p w14:paraId="64226DA8" w14:textId="36E6113C" w:rsidR="00834BC5" w:rsidRDefault="002E2B82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332FF354" wp14:editId="1D07FB1D">
            <wp:extent cx="3200400" cy="1616400"/>
            <wp:effectExtent l="0" t="0" r="0" b="317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4BF2" w14:textId="298C643E" w:rsidR="002E2B82" w:rsidRPr="00234889" w:rsidRDefault="002E2B82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Выберите скаченный файл и нажмите кнопку «Открыть»</w:t>
      </w:r>
    </w:p>
    <w:p w14:paraId="56AD9715" w14:textId="75CD173E" w:rsidR="00122C39" w:rsidRPr="00D73FC0" w:rsidRDefault="00BD24DA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4)</w:t>
      </w:r>
      <w:r w:rsidR="00122C39">
        <w:rPr>
          <w:sz w:val="24"/>
          <w:lang w:eastAsia="x-none"/>
        </w:rPr>
        <w:t xml:space="preserve"> </w:t>
      </w:r>
      <w:r w:rsidR="00D73FC0">
        <w:rPr>
          <w:sz w:val="24"/>
          <w:lang w:eastAsia="x-none"/>
        </w:rPr>
        <w:t xml:space="preserve">установлен </w:t>
      </w:r>
      <w:r w:rsidR="004B3799">
        <w:rPr>
          <w:sz w:val="24"/>
          <w:lang w:eastAsia="x-none"/>
        </w:rPr>
        <w:t>Крипто Про</w:t>
      </w:r>
      <w:r w:rsidR="00D73FC0">
        <w:rPr>
          <w:sz w:val="24"/>
          <w:lang w:eastAsia="x-none"/>
        </w:rPr>
        <w:t xml:space="preserve"> </w:t>
      </w:r>
      <w:r w:rsidR="00D73FC0">
        <w:rPr>
          <w:sz w:val="24"/>
          <w:lang w:val="en-US" w:eastAsia="x-none"/>
        </w:rPr>
        <w:t>CSP</w:t>
      </w:r>
      <w:r w:rsidR="00D73FC0">
        <w:rPr>
          <w:sz w:val="24"/>
          <w:lang w:eastAsia="x-none"/>
        </w:rPr>
        <w:t xml:space="preserve"> версии 3.6 и выше</w:t>
      </w:r>
    </w:p>
    <w:p w14:paraId="062E3162" w14:textId="5170ABA1" w:rsidR="00455FEE" w:rsidRDefault="00BD24DA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5)</w:t>
      </w:r>
      <w:r w:rsidR="00455FEE">
        <w:rPr>
          <w:sz w:val="24"/>
          <w:lang w:eastAsia="x-none"/>
        </w:rPr>
        <w:t xml:space="preserve"> установлен </w:t>
      </w:r>
      <w:r w:rsidR="00D737D3">
        <w:rPr>
          <w:sz w:val="24"/>
          <w:lang w:eastAsia="x-none"/>
        </w:rPr>
        <w:t>сертификат</w:t>
      </w:r>
      <w:r w:rsidR="00371A39">
        <w:rPr>
          <w:sz w:val="24"/>
          <w:lang w:eastAsia="x-none"/>
        </w:rPr>
        <w:t>(ы) для ручного подписания начислений</w:t>
      </w:r>
      <w:r w:rsidR="004B3799">
        <w:rPr>
          <w:sz w:val="24"/>
          <w:lang w:eastAsia="x-none"/>
        </w:rPr>
        <w:t>:</w:t>
      </w:r>
    </w:p>
    <w:p w14:paraId="60859534" w14:textId="2281213B" w:rsidR="004B3799" w:rsidRPr="004B3799" w:rsidRDefault="004B3799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Запустить программу Крипто Про </w:t>
      </w:r>
      <w:r>
        <w:rPr>
          <w:sz w:val="24"/>
          <w:lang w:val="en-US" w:eastAsia="x-none"/>
        </w:rPr>
        <w:t>CSP</w:t>
      </w:r>
      <w:r>
        <w:rPr>
          <w:sz w:val="24"/>
          <w:lang w:eastAsia="x-none"/>
        </w:rPr>
        <w:t>, перейти на вкладку «Сервис» и нажать кнопку «Просмотреть сертификат в контейнере»</w:t>
      </w:r>
    </w:p>
    <w:p w14:paraId="17EAB32A" w14:textId="6C610843" w:rsidR="00D6554C" w:rsidRDefault="00D6554C" w:rsidP="00324F18">
      <w:pPr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6186EA26" wp14:editId="77C32720">
            <wp:extent cx="3006000" cy="3535200"/>
            <wp:effectExtent l="0" t="0" r="4445" b="825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35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903A" w14:textId="5117790D" w:rsidR="004B3799" w:rsidRDefault="004B3799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Нажать кнопку обзор</w:t>
      </w:r>
      <w:r w:rsidR="00E11D89">
        <w:rPr>
          <w:sz w:val="24"/>
          <w:lang w:eastAsia="x-none"/>
        </w:rPr>
        <w:t>(носитель с ключами должен быть в этот момент подключен)</w:t>
      </w:r>
    </w:p>
    <w:p w14:paraId="0C8BBDF8" w14:textId="6A3239E4" w:rsidR="00E11D89" w:rsidRDefault="00E11D89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23E3D88A" wp14:editId="7A9BFE16">
            <wp:extent cx="3636000" cy="2779200"/>
            <wp:effectExtent l="0" t="0" r="3175" b="254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E380" w14:textId="12CFAD6A" w:rsidR="00D6554C" w:rsidRDefault="00D23111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Выбрать контейнер и нажать кнопку «ОК»</w:t>
      </w:r>
    </w:p>
    <w:p w14:paraId="443C7DD2" w14:textId="4726ECE1" w:rsidR="00D23111" w:rsidRDefault="00D23111" w:rsidP="00324F18">
      <w:pPr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3B5A4BDB" wp14:editId="79D202CD">
            <wp:extent cx="3380400" cy="21600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38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741A" w14:textId="3E9E5CAD" w:rsidR="00D23111" w:rsidRDefault="00D23111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Убедиться, что </w:t>
      </w:r>
      <w:r w:rsidR="008720CB">
        <w:rPr>
          <w:sz w:val="24"/>
          <w:lang w:eastAsia="x-none"/>
        </w:rPr>
        <w:t>имя контейнера подставилось в поле «Имя ключевого контейнера» и н</w:t>
      </w:r>
      <w:r>
        <w:rPr>
          <w:sz w:val="24"/>
          <w:lang w:eastAsia="x-none"/>
        </w:rPr>
        <w:t>ажать кнопку «Далее»</w:t>
      </w:r>
    </w:p>
    <w:p w14:paraId="30762B4D" w14:textId="714C29D8" w:rsidR="00D23111" w:rsidRDefault="008720CB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11EE4A0B" wp14:editId="4892D3A0">
            <wp:extent cx="3621600" cy="2793600"/>
            <wp:effectExtent l="0" t="0" r="0" b="698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216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342F" w14:textId="3C815357" w:rsidR="008720CB" w:rsidRDefault="008720CB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Убедиться, что выбран требующийся ключ и нажать кнопку «Установить»</w:t>
      </w:r>
    </w:p>
    <w:p w14:paraId="4867014E" w14:textId="60BCE59B" w:rsidR="008720CB" w:rsidRDefault="00372255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49C15063" wp14:editId="613CF14F">
            <wp:extent cx="3600000" cy="2808000"/>
            <wp:effectExtent l="0" t="0" r="63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43C1" w14:textId="098D2997" w:rsidR="00372255" w:rsidRDefault="00372255" w:rsidP="00324F18">
      <w:pPr>
        <w:rPr>
          <w:sz w:val="24"/>
          <w:lang w:eastAsia="x-none"/>
        </w:rPr>
      </w:pPr>
      <w:r>
        <w:rPr>
          <w:sz w:val="24"/>
          <w:lang w:eastAsia="x-none"/>
        </w:rPr>
        <w:lastRenderedPageBreak/>
        <w:t>Нажать кнопку «ОК»</w:t>
      </w:r>
    </w:p>
    <w:p w14:paraId="07814972" w14:textId="06722AA2" w:rsidR="00372255" w:rsidRDefault="00372255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64DA29D1" wp14:editId="6473C3D5">
            <wp:extent cx="3286800" cy="1173600"/>
            <wp:effectExtent l="0" t="0" r="8890" b="762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15A7" w14:textId="4E2D81AE" w:rsidR="00BD24DA" w:rsidRDefault="00BD24DA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6) Операционная система </w:t>
      </w:r>
      <w:r w:rsidR="004E7A42">
        <w:rPr>
          <w:sz w:val="24"/>
          <w:lang w:eastAsia="x-none"/>
        </w:rPr>
        <w:t xml:space="preserve">видит установленный </w:t>
      </w:r>
      <w:r w:rsidR="004E7A42" w:rsidRPr="006C39D6">
        <w:rPr>
          <w:sz w:val="24"/>
          <w:lang w:eastAsia="x-none"/>
        </w:rPr>
        <w:t>КриптоПро ЭЦП Browser plug-in</w:t>
      </w:r>
      <w:r w:rsidR="004B62F8">
        <w:rPr>
          <w:sz w:val="24"/>
          <w:lang w:eastAsia="x-none"/>
        </w:rPr>
        <w:t>(</w:t>
      </w:r>
      <w:r w:rsidR="0021184A">
        <w:rPr>
          <w:sz w:val="24"/>
          <w:lang w:eastAsia="x-none"/>
        </w:rPr>
        <w:t>в случае использования</w:t>
      </w:r>
      <w:r w:rsidR="00AF4A29">
        <w:rPr>
          <w:sz w:val="24"/>
          <w:lang w:eastAsia="x-none"/>
        </w:rPr>
        <w:t xml:space="preserve"> </w:t>
      </w:r>
      <w:r w:rsidR="00AF4A29">
        <w:rPr>
          <w:sz w:val="24"/>
          <w:lang w:val="en-US" w:eastAsia="x-none"/>
        </w:rPr>
        <w:t>Internet</w:t>
      </w:r>
      <w:r w:rsidR="00AF4A29" w:rsidRPr="00A932DB">
        <w:rPr>
          <w:sz w:val="24"/>
          <w:lang w:eastAsia="x-none"/>
        </w:rPr>
        <w:t xml:space="preserve"> </w:t>
      </w:r>
      <w:r w:rsidR="00AF4A29">
        <w:rPr>
          <w:sz w:val="24"/>
          <w:lang w:val="en-US" w:eastAsia="x-none"/>
        </w:rPr>
        <w:t>Explorer</w:t>
      </w:r>
      <w:r w:rsidR="00AF4A29" w:rsidRPr="00A932DB">
        <w:rPr>
          <w:sz w:val="24"/>
          <w:lang w:eastAsia="x-none"/>
        </w:rPr>
        <w:t xml:space="preserve"> и</w:t>
      </w:r>
      <w:r w:rsidR="00AF4A29">
        <w:rPr>
          <w:sz w:val="24"/>
          <w:lang w:eastAsia="x-none"/>
        </w:rPr>
        <w:t>ли</w:t>
      </w:r>
      <w:r w:rsidR="00AF4A29" w:rsidRPr="00A932DB">
        <w:rPr>
          <w:sz w:val="24"/>
          <w:lang w:eastAsia="x-none"/>
        </w:rPr>
        <w:t xml:space="preserve"> </w:t>
      </w:r>
      <w:r w:rsidR="00AF4A29">
        <w:rPr>
          <w:sz w:val="24"/>
          <w:lang w:val="en-US" w:eastAsia="x-none"/>
        </w:rPr>
        <w:t>Chrome</w:t>
      </w:r>
      <w:r w:rsidR="004B62F8">
        <w:rPr>
          <w:sz w:val="24"/>
          <w:lang w:eastAsia="x-none"/>
        </w:rPr>
        <w:t>)</w:t>
      </w:r>
    </w:p>
    <w:p w14:paraId="5DA2CEEA" w14:textId="3227217B" w:rsidR="004E7A42" w:rsidRDefault="00D14DF0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Нажмите Пуск – Панель управления</w:t>
      </w:r>
      <w:r w:rsidR="004B62F8">
        <w:rPr>
          <w:sz w:val="24"/>
          <w:lang w:eastAsia="x-none"/>
        </w:rPr>
        <w:t xml:space="preserve"> – Программы и компоненты</w:t>
      </w:r>
    </w:p>
    <w:p w14:paraId="2CA73F11" w14:textId="4F8AED38" w:rsidR="00D14DF0" w:rsidRDefault="00F008BF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1FBB5623" wp14:editId="7B75D096">
            <wp:extent cx="5446800" cy="4550400"/>
            <wp:effectExtent l="0" t="0" r="1905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4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DCEF" w14:textId="05CEA827" w:rsidR="00AF4A29" w:rsidRDefault="00AF4A29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7) </w:t>
      </w:r>
      <w:r w:rsidR="00082D71">
        <w:rPr>
          <w:sz w:val="24"/>
          <w:lang w:eastAsia="x-none"/>
        </w:rPr>
        <w:t xml:space="preserve">Браузер </w:t>
      </w:r>
      <w:r w:rsidR="00082D71">
        <w:rPr>
          <w:sz w:val="24"/>
          <w:lang w:val="en-US" w:eastAsia="x-none"/>
        </w:rPr>
        <w:t>Internet</w:t>
      </w:r>
      <w:r w:rsidR="00082D71" w:rsidRPr="00A932DB">
        <w:rPr>
          <w:sz w:val="24"/>
          <w:lang w:eastAsia="x-none"/>
        </w:rPr>
        <w:t xml:space="preserve"> </w:t>
      </w:r>
      <w:r w:rsidR="00082D71">
        <w:rPr>
          <w:sz w:val="24"/>
          <w:lang w:val="en-US" w:eastAsia="x-none"/>
        </w:rPr>
        <w:t>Explorer</w:t>
      </w:r>
      <w:r w:rsidR="00082D71">
        <w:rPr>
          <w:sz w:val="24"/>
          <w:lang w:eastAsia="x-none"/>
        </w:rPr>
        <w:t xml:space="preserve"> видит установленный </w:t>
      </w:r>
      <w:r w:rsidR="00082D71" w:rsidRPr="006C39D6">
        <w:rPr>
          <w:sz w:val="24"/>
          <w:lang w:eastAsia="x-none"/>
        </w:rPr>
        <w:t>КриптоПро ЭЦП Browser plug-in</w:t>
      </w:r>
    </w:p>
    <w:p w14:paraId="7E6F4099" w14:textId="7D6FCC56" w:rsidR="00BF6081" w:rsidRDefault="00BF6081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Нажать </w:t>
      </w:r>
      <w:r>
        <w:rPr>
          <w:noProof/>
        </w:rPr>
        <w:drawing>
          <wp:inline distT="0" distB="0" distL="0" distR="0" wp14:anchorId="5966A652" wp14:editId="52077380">
            <wp:extent cx="209550" cy="21907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eastAsia="x-none"/>
        </w:rPr>
        <w:t xml:space="preserve"> - </w:t>
      </w:r>
      <w:r w:rsidR="006363B3">
        <w:rPr>
          <w:sz w:val="24"/>
          <w:lang w:eastAsia="x-none"/>
        </w:rPr>
        <w:t>Настроить надстройки</w:t>
      </w:r>
      <w:r>
        <w:rPr>
          <w:sz w:val="24"/>
          <w:lang w:eastAsia="x-none"/>
        </w:rPr>
        <w:t>:</w:t>
      </w:r>
    </w:p>
    <w:p w14:paraId="641592D1" w14:textId="186A45FB" w:rsidR="00082D71" w:rsidRDefault="006363B3" w:rsidP="00324F18">
      <w:pPr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400B6D93" wp14:editId="2DB0C42F">
            <wp:extent cx="2851200" cy="2545200"/>
            <wp:effectExtent l="0" t="0" r="6350" b="762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10D1" w14:textId="6E59F183" w:rsidR="00BF6081" w:rsidRDefault="003E227F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Убедиться, чтоб плагин отображается и включен</w:t>
      </w:r>
    </w:p>
    <w:p w14:paraId="0B9332FE" w14:textId="772F5637" w:rsidR="003E227F" w:rsidRDefault="003E227F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6E0B71EA" wp14:editId="55F6A146">
            <wp:extent cx="4730400" cy="2984400"/>
            <wp:effectExtent l="0" t="0" r="0" b="698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304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81BF" w14:textId="77777777" w:rsidR="00D10654" w:rsidRDefault="00D10654" w:rsidP="00324F18">
      <w:pPr>
        <w:rPr>
          <w:sz w:val="24"/>
          <w:lang w:eastAsia="x-none"/>
        </w:rPr>
      </w:pPr>
    </w:p>
    <w:p w14:paraId="26936B82" w14:textId="14BCDCE6" w:rsidR="00D6609B" w:rsidRDefault="00D6609B" w:rsidP="00324F18">
      <w:pPr>
        <w:rPr>
          <w:sz w:val="24"/>
          <w:lang w:eastAsia="x-none"/>
        </w:rPr>
      </w:pPr>
      <w:r w:rsidRPr="00D6609B">
        <w:rPr>
          <w:sz w:val="24"/>
          <w:lang w:eastAsia="x-none"/>
        </w:rPr>
        <w:t xml:space="preserve">8) </w:t>
      </w:r>
      <w:r>
        <w:rPr>
          <w:sz w:val="24"/>
          <w:lang w:eastAsia="x-none"/>
        </w:rPr>
        <w:t xml:space="preserve">Браузер </w:t>
      </w:r>
      <w:r>
        <w:rPr>
          <w:sz w:val="24"/>
          <w:lang w:val="en-US" w:eastAsia="x-none"/>
        </w:rPr>
        <w:t>Chrome</w:t>
      </w:r>
      <w:r w:rsidRPr="00D6609B">
        <w:rPr>
          <w:sz w:val="24"/>
          <w:lang w:eastAsia="x-none"/>
        </w:rPr>
        <w:t xml:space="preserve"> </w:t>
      </w:r>
      <w:r>
        <w:rPr>
          <w:sz w:val="24"/>
          <w:lang w:eastAsia="x-none"/>
        </w:rPr>
        <w:t xml:space="preserve">видит установленный </w:t>
      </w:r>
      <w:r w:rsidRPr="006C39D6">
        <w:rPr>
          <w:sz w:val="24"/>
          <w:lang w:eastAsia="x-none"/>
        </w:rPr>
        <w:t>КриптоПро ЭЦП Browser plug-in</w:t>
      </w:r>
    </w:p>
    <w:p w14:paraId="782C174B" w14:textId="58C0DC20" w:rsidR="00D10654" w:rsidRDefault="0004298D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Нажать </w:t>
      </w:r>
      <w:r>
        <w:rPr>
          <w:noProof/>
        </w:rPr>
        <w:drawing>
          <wp:inline distT="0" distB="0" distL="0" distR="0" wp14:anchorId="04D85610" wp14:editId="7A6A55DD">
            <wp:extent cx="200025" cy="238125"/>
            <wp:effectExtent l="0" t="0" r="9525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eastAsia="x-none"/>
        </w:rPr>
        <w:t xml:space="preserve"> - Дополнительные инструменты - Расширения</w:t>
      </w:r>
    </w:p>
    <w:p w14:paraId="5384D14C" w14:textId="280EA238" w:rsidR="00D10654" w:rsidRDefault="00D10654" w:rsidP="00324F18">
      <w:pPr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547215C9" wp14:editId="61076045">
            <wp:extent cx="5605200" cy="31068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05200" cy="31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AC0F" w14:textId="4D932BC5" w:rsidR="0004298D" w:rsidRDefault="0004298D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Убедиться, что плагин отображается в списке</w:t>
      </w:r>
    </w:p>
    <w:p w14:paraId="1BA2BF57" w14:textId="56DCF902" w:rsidR="0004298D" w:rsidRPr="00D6609B" w:rsidRDefault="002B6080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76499D49" wp14:editId="01819583">
            <wp:extent cx="5799600" cy="4035600"/>
            <wp:effectExtent l="0" t="0" r="0" b="317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40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86E6" w14:textId="64003CDF" w:rsidR="00BF6081" w:rsidRDefault="00D6609B" w:rsidP="00324F18">
      <w:pPr>
        <w:rPr>
          <w:sz w:val="24"/>
          <w:lang w:val="en-US" w:eastAsia="x-none"/>
        </w:rPr>
      </w:pPr>
      <w:r w:rsidRPr="00D10654">
        <w:rPr>
          <w:sz w:val="24"/>
          <w:lang w:val="en-US" w:eastAsia="x-none"/>
        </w:rPr>
        <w:t>9</w:t>
      </w:r>
      <w:r w:rsidR="003E227F" w:rsidRPr="00D10654">
        <w:rPr>
          <w:sz w:val="24"/>
          <w:lang w:val="en-US" w:eastAsia="x-none"/>
        </w:rPr>
        <w:t>)</w:t>
      </w:r>
      <w:r w:rsidRPr="00D10654">
        <w:rPr>
          <w:sz w:val="24"/>
          <w:lang w:val="en-US" w:eastAsia="x-none"/>
        </w:rPr>
        <w:t xml:space="preserve"> </w:t>
      </w:r>
      <w:r>
        <w:rPr>
          <w:sz w:val="24"/>
          <w:lang w:eastAsia="x-none"/>
        </w:rPr>
        <w:t>Браузер</w:t>
      </w:r>
      <w:r w:rsidRPr="00D10654">
        <w:rPr>
          <w:sz w:val="24"/>
          <w:lang w:val="en-US" w:eastAsia="x-none"/>
        </w:rPr>
        <w:t xml:space="preserve"> </w:t>
      </w:r>
      <w:r>
        <w:rPr>
          <w:sz w:val="24"/>
          <w:lang w:val="en-US" w:eastAsia="x-none"/>
        </w:rPr>
        <w:t>Firefox</w:t>
      </w:r>
      <w:r w:rsidRPr="00D10654">
        <w:rPr>
          <w:sz w:val="24"/>
          <w:lang w:val="en-US" w:eastAsia="x-none"/>
        </w:rPr>
        <w:t xml:space="preserve"> </w:t>
      </w:r>
      <w:r>
        <w:rPr>
          <w:sz w:val="24"/>
          <w:lang w:eastAsia="x-none"/>
        </w:rPr>
        <w:t>видит</w:t>
      </w:r>
      <w:r w:rsidRPr="00D10654">
        <w:rPr>
          <w:sz w:val="24"/>
          <w:lang w:val="en-US" w:eastAsia="x-none"/>
        </w:rPr>
        <w:t xml:space="preserve"> </w:t>
      </w:r>
      <w:r>
        <w:rPr>
          <w:sz w:val="24"/>
          <w:lang w:eastAsia="x-none"/>
        </w:rPr>
        <w:t>установленное</w:t>
      </w:r>
      <w:r w:rsidRPr="00D10654">
        <w:rPr>
          <w:sz w:val="24"/>
          <w:lang w:val="en-US" w:eastAsia="x-none"/>
        </w:rPr>
        <w:t xml:space="preserve"> </w:t>
      </w:r>
      <w:r>
        <w:rPr>
          <w:sz w:val="24"/>
          <w:lang w:eastAsia="x-none"/>
        </w:rPr>
        <w:t>расширение</w:t>
      </w:r>
      <w:r w:rsidRPr="00D10654">
        <w:rPr>
          <w:sz w:val="24"/>
          <w:lang w:val="en-US" w:eastAsia="x-none"/>
        </w:rPr>
        <w:t xml:space="preserve"> </w:t>
      </w:r>
      <w:r w:rsidR="00D10654">
        <w:rPr>
          <w:sz w:val="24"/>
          <w:lang w:val="en-US" w:eastAsia="x-none"/>
        </w:rPr>
        <w:t>CryptoPro</w:t>
      </w:r>
      <w:r w:rsidR="00D10654" w:rsidRPr="00D10654">
        <w:rPr>
          <w:sz w:val="24"/>
          <w:lang w:val="en-US" w:eastAsia="x-none"/>
        </w:rPr>
        <w:t xml:space="preserve"> </w:t>
      </w:r>
      <w:r w:rsidR="00D10654">
        <w:rPr>
          <w:sz w:val="24"/>
          <w:lang w:val="en-US" w:eastAsia="x-none"/>
        </w:rPr>
        <w:t>Extension</w:t>
      </w:r>
      <w:r w:rsidR="00D10654" w:rsidRPr="00D10654">
        <w:rPr>
          <w:sz w:val="24"/>
          <w:lang w:val="en-US" w:eastAsia="x-none"/>
        </w:rPr>
        <w:t xml:space="preserve"> </w:t>
      </w:r>
      <w:r w:rsidR="00D10654">
        <w:rPr>
          <w:sz w:val="24"/>
          <w:lang w:val="en-US" w:eastAsia="x-none"/>
        </w:rPr>
        <w:t>for</w:t>
      </w:r>
      <w:r w:rsidR="00D10654" w:rsidRPr="00D10654">
        <w:rPr>
          <w:sz w:val="24"/>
          <w:lang w:val="en-US" w:eastAsia="x-none"/>
        </w:rPr>
        <w:t xml:space="preserve"> </w:t>
      </w:r>
      <w:r w:rsidR="00D10654">
        <w:rPr>
          <w:sz w:val="24"/>
          <w:lang w:val="en-US" w:eastAsia="x-none"/>
        </w:rPr>
        <w:t>CAdES</w:t>
      </w:r>
      <w:r w:rsidR="00D10654" w:rsidRPr="00D10654">
        <w:rPr>
          <w:sz w:val="24"/>
          <w:lang w:val="en-US" w:eastAsia="x-none"/>
        </w:rPr>
        <w:t xml:space="preserve"> </w:t>
      </w:r>
      <w:r w:rsidR="00D10654">
        <w:rPr>
          <w:sz w:val="24"/>
          <w:lang w:val="en-US" w:eastAsia="x-none"/>
        </w:rPr>
        <w:t>Browser</w:t>
      </w:r>
      <w:r w:rsidR="00D10654" w:rsidRPr="00D10654">
        <w:rPr>
          <w:sz w:val="24"/>
          <w:lang w:val="en-US" w:eastAsia="x-none"/>
        </w:rPr>
        <w:t xml:space="preserve"> </w:t>
      </w:r>
      <w:r w:rsidR="00D10654">
        <w:rPr>
          <w:sz w:val="24"/>
          <w:lang w:val="en-US" w:eastAsia="x-none"/>
        </w:rPr>
        <w:t>Plug</w:t>
      </w:r>
      <w:r w:rsidR="00D10654" w:rsidRPr="00D10654">
        <w:rPr>
          <w:sz w:val="24"/>
          <w:lang w:val="en-US" w:eastAsia="x-none"/>
        </w:rPr>
        <w:t>-</w:t>
      </w:r>
      <w:r w:rsidR="00D10654">
        <w:rPr>
          <w:sz w:val="24"/>
          <w:lang w:val="en-US" w:eastAsia="x-none"/>
        </w:rPr>
        <w:t>in</w:t>
      </w:r>
    </w:p>
    <w:p w14:paraId="63516D99" w14:textId="4F10A56F" w:rsidR="002B6080" w:rsidRDefault="002B6080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Нажать </w:t>
      </w:r>
      <w:r>
        <w:rPr>
          <w:noProof/>
        </w:rPr>
        <w:drawing>
          <wp:inline distT="0" distB="0" distL="0" distR="0" wp14:anchorId="6F11E82E" wp14:editId="1D0526C6">
            <wp:extent cx="257175" cy="2381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eastAsia="x-none"/>
        </w:rPr>
        <w:t xml:space="preserve"> - Дополнения</w:t>
      </w:r>
    </w:p>
    <w:p w14:paraId="33188770" w14:textId="1FB2BC09" w:rsidR="002B6080" w:rsidRDefault="002B6080" w:rsidP="00324F18">
      <w:pPr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26E45E24" wp14:editId="69F205F7">
            <wp:extent cx="2170800" cy="4006800"/>
            <wp:effectExtent l="0" t="0" r="127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94AA8" w14:textId="4B5F2FFF" w:rsidR="00C865B2" w:rsidRDefault="00C865B2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Нажать «Расшире</w:t>
      </w:r>
      <w:r w:rsidR="00BF6A3C">
        <w:rPr>
          <w:sz w:val="24"/>
          <w:lang w:eastAsia="x-none"/>
        </w:rPr>
        <w:t>н</w:t>
      </w:r>
      <w:r>
        <w:rPr>
          <w:sz w:val="24"/>
          <w:lang w:eastAsia="x-none"/>
        </w:rPr>
        <w:t xml:space="preserve">ия» и убедиться, что </w:t>
      </w:r>
      <w:r>
        <w:rPr>
          <w:sz w:val="24"/>
          <w:lang w:val="en-US" w:eastAsia="x-none"/>
        </w:rPr>
        <w:t>CryptoPro</w:t>
      </w:r>
      <w:r w:rsidRPr="00C865B2">
        <w:rPr>
          <w:sz w:val="24"/>
          <w:lang w:eastAsia="x-none"/>
        </w:rPr>
        <w:t xml:space="preserve"> </w:t>
      </w:r>
      <w:r>
        <w:rPr>
          <w:sz w:val="24"/>
          <w:lang w:val="en-US" w:eastAsia="x-none"/>
        </w:rPr>
        <w:t>Extension</w:t>
      </w:r>
      <w:r w:rsidRPr="00C865B2">
        <w:rPr>
          <w:sz w:val="24"/>
          <w:lang w:eastAsia="x-none"/>
        </w:rPr>
        <w:t xml:space="preserve"> </w:t>
      </w:r>
      <w:r>
        <w:rPr>
          <w:sz w:val="24"/>
          <w:lang w:val="en-US" w:eastAsia="x-none"/>
        </w:rPr>
        <w:t>for</w:t>
      </w:r>
      <w:r w:rsidRPr="00C865B2">
        <w:rPr>
          <w:sz w:val="24"/>
          <w:lang w:eastAsia="x-none"/>
        </w:rPr>
        <w:t xml:space="preserve"> </w:t>
      </w:r>
      <w:r>
        <w:rPr>
          <w:sz w:val="24"/>
          <w:lang w:val="en-US" w:eastAsia="x-none"/>
        </w:rPr>
        <w:t>CAdES</w:t>
      </w:r>
      <w:r w:rsidRPr="00C865B2">
        <w:rPr>
          <w:sz w:val="24"/>
          <w:lang w:eastAsia="x-none"/>
        </w:rPr>
        <w:t xml:space="preserve"> </w:t>
      </w:r>
      <w:r>
        <w:rPr>
          <w:sz w:val="24"/>
          <w:lang w:val="en-US" w:eastAsia="x-none"/>
        </w:rPr>
        <w:t>Browser</w:t>
      </w:r>
      <w:r w:rsidRPr="00C865B2">
        <w:rPr>
          <w:sz w:val="24"/>
          <w:lang w:eastAsia="x-none"/>
        </w:rPr>
        <w:t xml:space="preserve"> </w:t>
      </w:r>
      <w:r>
        <w:rPr>
          <w:sz w:val="24"/>
          <w:lang w:val="en-US" w:eastAsia="x-none"/>
        </w:rPr>
        <w:t>Plug</w:t>
      </w:r>
      <w:r w:rsidRPr="00C865B2">
        <w:rPr>
          <w:sz w:val="24"/>
          <w:lang w:eastAsia="x-none"/>
        </w:rPr>
        <w:t>-</w:t>
      </w:r>
      <w:r>
        <w:rPr>
          <w:sz w:val="24"/>
          <w:lang w:val="en-US" w:eastAsia="x-none"/>
        </w:rPr>
        <w:t>in</w:t>
      </w:r>
      <w:r>
        <w:rPr>
          <w:sz w:val="24"/>
          <w:lang w:eastAsia="x-none"/>
        </w:rPr>
        <w:t xml:space="preserve"> отображается в списке.</w:t>
      </w:r>
    </w:p>
    <w:p w14:paraId="3E1F0658" w14:textId="637B7BF2" w:rsidR="00C865B2" w:rsidRPr="00C865B2" w:rsidRDefault="00C865B2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134ED8D2" wp14:editId="4BD42456">
            <wp:extent cx="5702400" cy="1198800"/>
            <wp:effectExtent l="0" t="0" r="0" b="190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DCD9" w14:textId="364689F3" w:rsidR="00BF6A3C" w:rsidRDefault="006C2776" w:rsidP="00F60C5A">
      <w:pPr>
        <w:pStyle w:val="51"/>
      </w:pPr>
      <w:bookmarkStart w:id="213" w:name="_Toc509595643"/>
      <w:r>
        <w:t>Процесс подписания</w:t>
      </w:r>
      <w:bookmarkEnd w:id="213"/>
    </w:p>
    <w:p w14:paraId="6C2BA76A" w14:textId="77777777" w:rsidR="00324F18" w:rsidRDefault="00324F18" w:rsidP="00324F18">
      <w:pPr>
        <w:rPr>
          <w:sz w:val="24"/>
          <w:lang w:eastAsia="x-none"/>
        </w:rPr>
      </w:pPr>
      <w:r w:rsidRPr="00905A21">
        <w:rPr>
          <w:sz w:val="24"/>
          <w:lang w:eastAsia="x-none"/>
        </w:rPr>
        <w:t>Ручное подписание используется в случае если в карточке ведомства в поле «Режим подписания» выбрано значение «Ручной»</w:t>
      </w:r>
      <w:r>
        <w:rPr>
          <w:sz w:val="24"/>
          <w:lang w:eastAsia="x-none"/>
        </w:rPr>
        <w:t>:</w:t>
      </w:r>
    </w:p>
    <w:p w14:paraId="61C2732F" w14:textId="77777777" w:rsidR="00324F18" w:rsidRDefault="00324F18" w:rsidP="00324F18">
      <w:pPr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15634370" wp14:editId="1C1EE2E7">
            <wp:extent cx="5205600" cy="46908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46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BEA4" w14:textId="4670C6FA" w:rsidR="00324F18" w:rsidRDefault="00324F18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Если в поле «Подписи СМЭВ и ФК - совпадают» установлена галочка, то для подписания сущностей ФК и конверта СМЭВ используется одна подпись и пользователю предлагается 1 раз </w:t>
      </w:r>
      <w:r w:rsidR="003054A9">
        <w:rPr>
          <w:sz w:val="24"/>
          <w:lang w:eastAsia="x-none"/>
        </w:rPr>
        <w:t>«Выбрать сертификат для подписи»</w:t>
      </w:r>
      <w:r>
        <w:rPr>
          <w:sz w:val="24"/>
          <w:lang w:eastAsia="x-none"/>
        </w:rPr>
        <w:t>.</w:t>
      </w:r>
    </w:p>
    <w:p w14:paraId="6F8E49AC" w14:textId="538C7925" w:rsidR="003054A9" w:rsidRDefault="003054A9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4F105C01" wp14:editId="285E1AE4">
            <wp:extent cx="3902400" cy="1681200"/>
            <wp:effectExtent l="0" t="0" r="317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024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764E" w14:textId="77777777" w:rsidR="00991504" w:rsidRDefault="00324F18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Если в поле «Подписи СМЭВ и ФК - совпадают» НЕ установлена галочка, то для подписания сущностей ФК и конверта СМЭВ используются разные подписи и пользователю предлагается отдельно </w:t>
      </w:r>
      <w:r w:rsidR="003054A9">
        <w:rPr>
          <w:sz w:val="24"/>
          <w:lang w:eastAsia="x-none"/>
        </w:rPr>
        <w:t>«Выбрать сертификат для подписи ГИС ГМП»</w:t>
      </w:r>
    </w:p>
    <w:p w14:paraId="081A30B5" w14:textId="2844BB2D" w:rsidR="00991504" w:rsidRDefault="00991504" w:rsidP="00324F18">
      <w:pPr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6FCD6E28" wp14:editId="47F3FA14">
            <wp:extent cx="3823200" cy="1695600"/>
            <wp:effectExtent l="0" t="0" r="635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A15A" w14:textId="32A0B84F" w:rsidR="00324F18" w:rsidRDefault="00991504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И отдельно «Выбрать сертификат для подписи СМЭВ»</w:t>
      </w:r>
    </w:p>
    <w:p w14:paraId="3D3A73AC" w14:textId="5FCF4C5A" w:rsidR="003054A9" w:rsidRDefault="00991504" w:rsidP="00324F18">
      <w:pPr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2EB112F1" wp14:editId="10FD9538">
            <wp:extent cx="3873600" cy="17208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8736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8B02" w14:textId="77777777" w:rsidR="00991504" w:rsidRDefault="00991504" w:rsidP="00324F18">
      <w:pPr>
        <w:rPr>
          <w:sz w:val="24"/>
          <w:lang w:eastAsia="x-none"/>
        </w:rPr>
      </w:pPr>
    </w:p>
    <w:p w14:paraId="7171B243" w14:textId="77777777" w:rsidR="00324F18" w:rsidRDefault="00324F18" w:rsidP="00324F18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Ручное подписание используется при выполнении следующих действий: </w:t>
      </w:r>
    </w:p>
    <w:p w14:paraId="31D0B9DD" w14:textId="77777777" w:rsidR="00324F18" w:rsidRDefault="00324F18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Начисления:</w:t>
      </w:r>
    </w:p>
    <w:p w14:paraId="2F772123" w14:textId="77777777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21186A">
        <w:rPr>
          <w:sz w:val="24"/>
          <w:lang w:eastAsia="x-none"/>
        </w:rPr>
        <w:t xml:space="preserve">4.1.2.3.3. </w:t>
      </w:r>
      <w:r w:rsidRPr="0021186A">
        <w:rPr>
          <w:sz w:val="24"/>
          <w:lang w:eastAsia="x-none"/>
        </w:rPr>
        <w:tab/>
        <w:t>Отправка начисления в ГИС ГМП</w:t>
      </w:r>
    </w:p>
    <w:p w14:paraId="083F0AFE" w14:textId="77777777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8242B5">
        <w:rPr>
          <w:sz w:val="24"/>
          <w:lang w:eastAsia="x-none"/>
        </w:rPr>
        <w:t xml:space="preserve">4.1.2.3.5. </w:t>
      </w:r>
      <w:r w:rsidRPr="008242B5">
        <w:rPr>
          <w:sz w:val="24"/>
          <w:lang w:eastAsia="x-none"/>
        </w:rPr>
        <w:tab/>
        <w:t>Проверка статуса импорта начисления</w:t>
      </w:r>
    </w:p>
    <w:p w14:paraId="75956C7D" w14:textId="77777777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8242B5">
        <w:rPr>
          <w:sz w:val="24"/>
          <w:lang w:eastAsia="x-none"/>
        </w:rPr>
        <w:t xml:space="preserve">4.1.2.3.6. </w:t>
      </w:r>
      <w:r w:rsidRPr="008242B5">
        <w:rPr>
          <w:sz w:val="24"/>
          <w:lang w:eastAsia="x-none"/>
        </w:rPr>
        <w:tab/>
        <w:t>Уточнение начисления</w:t>
      </w:r>
    </w:p>
    <w:p w14:paraId="006FFCC9" w14:textId="77777777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7E3387">
        <w:rPr>
          <w:sz w:val="24"/>
          <w:lang w:eastAsia="x-none"/>
        </w:rPr>
        <w:t xml:space="preserve">4.1.2.3.7. </w:t>
      </w:r>
      <w:r w:rsidRPr="007E3387">
        <w:rPr>
          <w:sz w:val="24"/>
          <w:lang w:eastAsia="x-none"/>
        </w:rPr>
        <w:tab/>
        <w:t>Аннулирование начисления</w:t>
      </w:r>
    </w:p>
    <w:p w14:paraId="63416AC8" w14:textId="77777777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7E3387">
        <w:rPr>
          <w:sz w:val="24"/>
          <w:lang w:eastAsia="x-none"/>
        </w:rPr>
        <w:t xml:space="preserve">4.1.2.3.8. </w:t>
      </w:r>
      <w:r w:rsidRPr="007E3387">
        <w:rPr>
          <w:sz w:val="24"/>
          <w:lang w:eastAsia="x-none"/>
        </w:rPr>
        <w:tab/>
        <w:t>Принудительное квитирование начисления с платежом</w:t>
      </w:r>
    </w:p>
    <w:p w14:paraId="5FAA6A99" w14:textId="77777777" w:rsidR="00324F18" w:rsidRDefault="00324F18" w:rsidP="00324F18">
      <w:pPr>
        <w:rPr>
          <w:sz w:val="24"/>
          <w:lang w:eastAsia="x-none"/>
        </w:rPr>
      </w:pPr>
      <w:r>
        <w:rPr>
          <w:sz w:val="24"/>
          <w:lang w:eastAsia="x-none"/>
        </w:rPr>
        <w:t>Платежи:</w:t>
      </w:r>
    </w:p>
    <w:p w14:paraId="27C86320" w14:textId="77777777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7E3387">
        <w:rPr>
          <w:sz w:val="24"/>
          <w:lang w:eastAsia="x-none"/>
        </w:rPr>
        <w:t xml:space="preserve">4.1.2.4.3. </w:t>
      </w:r>
      <w:r w:rsidRPr="007E3387">
        <w:rPr>
          <w:sz w:val="24"/>
          <w:lang w:eastAsia="x-none"/>
        </w:rPr>
        <w:tab/>
        <w:t>Отправка платежа в ГИС ГМП</w:t>
      </w:r>
    </w:p>
    <w:p w14:paraId="4D8F798C" w14:textId="77777777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324F18">
        <w:rPr>
          <w:sz w:val="24"/>
          <w:lang w:eastAsia="x-none"/>
        </w:rPr>
        <w:t xml:space="preserve">4.1.2.4.5. </w:t>
      </w:r>
      <w:r w:rsidRPr="00324F18">
        <w:rPr>
          <w:sz w:val="24"/>
          <w:lang w:eastAsia="x-none"/>
        </w:rPr>
        <w:tab/>
        <w:t>Проверка статуса импорта платежа</w:t>
      </w:r>
    </w:p>
    <w:p w14:paraId="1436CF2C" w14:textId="554EB2B1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324F18">
        <w:rPr>
          <w:sz w:val="24"/>
          <w:lang w:eastAsia="x-none"/>
        </w:rPr>
        <w:t>4.1.2</w:t>
      </w:r>
      <w:r w:rsidR="00E01E01">
        <w:rPr>
          <w:sz w:val="24"/>
          <w:lang w:val="en-US" w:eastAsia="x-none"/>
        </w:rPr>
        <w:t>F</w:t>
      </w:r>
      <w:r w:rsidRPr="00324F18">
        <w:rPr>
          <w:sz w:val="24"/>
          <w:lang w:eastAsia="x-none"/>
        </w:rPr>
        <w:t xml:space="preserve">.4.6. </w:t>
      </w:r>
      <w:r w:rsidRPr="00324F18">
        <w:rPr>
          <w:sz w:val="24"/>
          <w:lang w:eastAsia="x-none"/>
        </w:rPr>
        <w:tab/>
        <w:t>Уточнение платежа</w:t>
      </w:r>
    </w:p>
    <w:p w14:paraId="15B68043" w14:textId="77777777" w:rsidR="00324F18" w:rsidRDefault="00324F18" w:rsidP="00324F18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324F18">
        <w:rPr>
          <w:sz w:val="24"/>
          <w:lang w:eastAsia="x-none"/>
        </w:rPr>
        <w:t xml:space="preserve">4.1.2.4.7. </w:t>
      </w:r>
      <w:r w:rsidRPr="00324F18">
        <w:rPr>
          <w:sz w:val="24"/>
          <w:lang w:eastAsia="x-none"/>
        </w:rPr>
        <w:tab/>
        <w:t>Аннулирование платежа</w:t>
      </w:r>
    </w:p>
    <w:p w14:paraId="6E19D520" w14:textId="04726E78" w:rsidR="00A53E09" w:rsidRDefault="00C416A0" w:rsidP="00A53E09">
      <w:pPr>
        <w:rPr>
          <w:sz w:val="24"/>
          <w:lang w:eastAsia="x-none"/>
        </w:rPr>
      </w:pPr>
      <w:r>
        <w:rPr>
          <w:sz w:val="24"/>
          <w:lang w:eastAsia="x-none"/>
        </w:rPr>
        <w:t>Запрос сущностей из ГИС ГМП</w:t>
      </w:r>
    </w:p>
    <w:p w14:paraId="255EB8CA" w14:textId="46C8B19F" w:rsidR="00324F18" w:rsidRDefault="0068745D" w:rsidP="00A40BCE">
      <w:pPr>
        <w:rPr>
          <w:sz w:val="24"/>
        </w:rPr>
      </w:pPr>
      <w:r>
        <w:rPr>
          <w:sz w:val="24"/>
        </w:rPr>
        <w:t xml:space="preserve">При выполнении одного из вышеперечисленных действий </w:t>
      </w:r>
      <w:r w:rsidR="00697881">
        <w:rPr>
          <w:sz w:val="24"/>
        </w:rPr>
        <w:t>пользователю необходимо выполнить следующую последовательность действий:</w:t>
      </w:r>
    </w:p>
    <w:p w14:paraId="1C52F9DB" w14:textId="544A47A1" w:rsidR="00697881" w:rsidRDefault="00697881" w:rsidP="00A40BCE">
      <w:pPr>
        <w:rPr>
          <w:sz w:val="24"/>
        </w:rPr>
      </w:pPr>
      <w:r>
        <w:rPr>
          <w:sz w:val="24"/>
        </w:rPr>
        <w:t xml:space="preserve">- </w:t>
      </w:r>
      <w:r w:rsidR="004D34EA">
        <w:rPr>
          <w:sz w:val="24"/>
        </w:rPr>
        <w:t>Под</w:t>
      </w:r>
      <w:r>
        <w:rPr>
          <w:sz w:val="24"/>
        </w:rPr>
        <w:t>твердить</w:t>
      </w:r>
      <w:r w:rsidR="004D34EA">
        <w:rPr>
          <w:sz w:val="24"/>
        </w:rPr>
        <w:t xml:space="preserve"> доступ, нажав кнопку «Да»</w:t>
      </w:r>
    </w:p>
    <w:p w14:paraId="3FFBC73B" w14:textId="75B48D8D" w:rsidR="00697881" w:rsidRDefault="00697881" w:rsidP="00A40BCE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AA747EB" wp14:editId="5F4CC5CB">
            <wp:extent cx="3484800" cy="2898000"/>
            <wp:effectExtent l="0" t="0" r="190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4848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BE36" w14:textId="61BB76ED" w:rsidR="004D34EA" w:rsidRDefault="004D34EA" w:rsidP="00A40BCE">
      <w:pPr>
        <w:rPr>
          <w:sz w:val="24"/>
        </w:rPr>
      </w:pPr>
      <w:r>
        <w:rPr>
          <w:sz w:val="24"/>
        </w:rPr>
        <w:t xml:space="preserve">- </w:t>
      </w:r>
      <w:r w:rsidR="00887A35">
        <w:rPr>
          <w:sz w:val="24"/>
        </w:rPr>
        <w:t>Выбрать сертификат подписи и нажать кнопку «Подписать»</w:t>
      </w:r>
    </w:p>
    <w:p w14:paraId="6FCE3F61" w14:textId="08725812" w:rsidR="00887A35" w:rsidRDefault="00887A35" w:rsidP="00A40BCE">
      <w:pPr>
        <w:rPr>
          <w:sz w:val="24"/>
        </w:rPr>
      </w:pPr>
      <w:r>
        <w:rPr>
          <w:noProof/>
        </w:rPr>
        <w:drawing>
          <wp:inline distT="0" distB="0" distL="0" distR="0" wp14:anchorId="25A94F08" wp14:editId="043197E3">
            <wp:extent cx="4014000" cy="1677600"/>
            <wp:effectExtent l="0" t="0" r="571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8932" w14:textId="7ACCD1AA" w:rsidR="00887A35" w:rsidRDefault="00887A35" w:rsidP="00A40BCE">
      <w:pPr>
        <w:rPr>
          <w:sz w:val="24"/>
        </w:rPr>
      </w:pPr>
      <w:r>
        <w:rPr>
          <w:sz w:val="24"/>
        </w:rPr>
        <w:t>- Ввести пароль от сертификата</w:t>
      </w:r>
    </w:p>
    <w:p w14:paraId="5583CDA7" w14:textId="3DC64A71" w:rsidR="00887A35" w:rsidRDefault="00887A35" w:rsidP="00A40BCE">
      <w:pPr>
        <w:rPr>
          <w:sz w:val="24"/>
        </w:rPr>
      </w:pPr>
      <w:r>
        <w:rPr>
          <w:noProof/>
        </w:rPr>
        <w:drawing>
          <wp:inline distT="0" distB="0" distL="0" distR="0" wp14:anchorId="7B22B3CE" wp14:editId="530E46F4">
            <wp:extent cx="2606400" cy="1400400"/>
            <wp:effectExtent l="0" t="0" r="381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E0AD" w14:textId="2101C04F" w:rsidR="0014739F" w:rsidRDefault="0014739F" w:rsidP="00A40BCE">
      <w:pPr>
        <w:rPr>
          <w:sz w:val="24"/>
        </w:rPr>
      </w:pPr>
      <w:r>
        <w:rPr>
          <w:sz w:val="24"/>
        </w:rPr>
        <w:t>- Подождать несколько секунд пока происходит процесс подписания</w:t>
      </w:r>
    </w:p>
    <w:p w14:paraId="3460EB55" w14:textId="1A0D8148" w:rsidR="0014739F" w:rsidRDefault="0014739F" w:rsidP="00A40BCE">
      <w:pPr>
        <w:rPr>
          <w:sz w:val="24"/>
        </w:rPr>
      </w:pPr>
      <w:r>
        <w:rPr>
          <w:noProof/>
        </w:rPr>
        <w:drawing>
          <wp:inline distT="0" distB="0" distL="0" distR="0" wp14:anchorId="13257499" wp14:editId="7D3EA32E">
            <wp:extent cx="4230000" cy="87840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230000" cy="8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8B69" w14:textId="39222608" w:rsidR="00464E08" w:rsidRDefault="00A53E09" w:rsidP="00F60C5A">
      <w:pPr>
        <w:pStyle w:val="51"/>
      </w:pPr>
      <w:bookmarkStart w:id="214" w:name="_Toc509595644"/>
      <w:r>
        <w:lastRenderedPageBreak/>
        <w:t>Возможные варианты результатов.</w:t>
      </w:r>
      <w:bookmarkEnd w:id="214"/>
    </w:p>
    <w:p w14:paraId="4FABF33F" w14:textId="042267B8" w:rsidR="00F15C5B" w:rsidRPr="00F15C5B" w:rsidRDefault="00F15C5B" w:rsidP="00F15C5B">
      <w:pPr>
        <w:rPr>
          <w:sz w:val="24"/>
          <w:lang w:eastAsia="x-none"/>
        </w:rPr>
      </w:pPr>
      <w:r w:rsidRPr="00F15C5B">
        <w:rPr>
          <w:sz w:val="24"/>
          <w:lang w:eastAsia="x-none"/>
        </w:rPr>
        <w:t xml:space="preserve">ВАЖНО! При работе с ручным подписанием временно отсутствует показывать пользователю </w:t>
      </w:r>
      <w:r>
        <w:rPr>
          <w:sz w:val="24"/>
          <w:lang w:eastAsia="x-none"/>
        </w:rPr>
        <w:t xml:space="preserve">уведомление о результате </w:t>
      </w:r>
      <w:r w:rsidR="00F12517">
        <w:rPr>
          <w:sz w:val="24"/>
          <w:lang w:eastAsia="x-none"/>
        </w:rPr>
        <w:t xml:space="preserve">выполненной процедуры подписания и последующей отправки запроса в ГИС ГМП. Для контроля успешности ручного подписания руководствуйтесь </w:t>
      </w:r>
      <w:r w:rsidR="00185607">
        <w:rPr>
          <w:sz w:val="24"/>
          <w:lang w:eastAsia="x-none"/>
        </w:rPr>
        <w:t>следующими действиями.</w:t>
      </w:r>
    </w:p>
    <w:p w14:paraId="392EF6E3" w14:textId="75A98B13" w:rsidR="000A18F9" w:rsidRDefault="000A18F9" w:rsidP="004C59E5">
      <w:pPr>
        <w:rPr>
          <w:sz w:val="24"/>
          <w:lang w:eastAsia="x-none"/>
        </w:rPr>
      </w:pPr>
      <w:r>
        <w:rPr>
          <w:sz w:val="24"/>
          <w:lang w:eastAsia="x-none"/>
        </w:rPr>
        <w:t xml:space="preserve">Все описанные ниже действия относятся к шагу после закрытия окна «Конверт отправлен в работу сервису. </w:t>
      </w:r>
      <w:r w:rsidR="00E67265">
        <w:rPr>
          <w:sz w:val="24"/>
          <w:lang w:eastAsia="x-none"/>
        </w:rPr>
        <w:t>Пожалуйста подождите несколько секунд…</w:t>
      </w:r>
      <w:r>
        <w:rPr>
          <w:sz w:val="24"/>
          <w:lang w:eastAsia="x-none"/>
        </w:rPr>
        <w:t>»</w:t>
      </w:r>
    </w:p>
    <w:p w14:paraId="02FD845B" w14:textId="77777777" w:rsidR="004C59E5" w:rsidRDefault="004C59E5" w:rsidP="004C59E5">
      <w:pPr>
        <w:rPr>
          <w:sz w:val="24"/>
          <w:lang w:eastAsia="x-none"/>
        </w:rPr>
      </w:pPr>
      <w:r>
        <w:rPr>
          <w:sz w:val="24"/>
          <w:lang w:eastAsia="x-none"/>
        </w:rPr>
        <w:t>Начисления:</w:t>
      </w:r>
    </w:p>
    <w:p w14:paraId="52CB50D4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21186A">
        <w:rPr>
          <w:sz w:val="24"/>
          <w:lang w:eastAsia="x-none"/>
        </w:rPr>
        <w:t xml:space="preserve">4.1.2.3.3. </w:t>
      </w:r>
      <w:r w:rsidRPr="0021186A">
        <w:rPr>
          <w:sz w:val="24"/>
          <w:lang w:eastAsia="x-none"/>
        </w:rPr>
        <w:tab/>
        <w:t>Отправка начисления в ГИС ГМП</w:t>
      </w:r>
    </w:p>
    <w:p w14:paraId="3B4818C1" w14:textId="70B715FF" w:rsidR="004C59E5" w:rsidRDefault="005136EF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Начисление перестало отображаться в списке «Начисления – На отправку» и стало отображаться в списке </w:t>
      </w:r>
      <w:r w:rsidR="00B81FA4">
        <w:rPr>
          <w:sz w:val="24"/>
          <w:lang w:eastAsia="x-none"/>
        </w:rPr>
        <w:t>«Начисления – В обработке»</w:t>
      </w:r>
      <w:r w:rsidR="00382D28">
        <w:rPr>
          <w:sz w:val="24"/>
          <w:lang w:eastAsia="x-none"/>
        </w:rPr>
        <w:t xml:space="preserve"> - отправка прошла успешно. </w:t>
      </w:r>
      <w:r w:rsidR="00185607">
        <w:rPr>
          <w:sz w:val="24"/>
          <w:lang w:eastAsia="x-none"/>
        </w:rPr>
        <w:t xml:space="preserve">Начисление осталось в списке «Начисления – На отправку» </w:t>
      </w:r>
      <w:r w:rsidR="006C3D73">
        <w:rPr>
          <w:sz w:val="24"/>
          <w:lang w:eastAsia="x-none"/>
        </w:rPr>
        <w:t>- произошла ошибка, ознакомтесь с информацией Системы</w:t>
      </w:r>
      <w:r w:rsidR="0091169F">
        <w:rPr>
          <w:sz w:val="24"/>
          <w:lang w:eastAsia="x-none"/>
        </w:rPr>
        <w:t xml:space="preserve">, исправьте ошибку либо обратитесь в техническую поддержку. Для просмотра данных об ошибке необходимо перейти в начисление </w:t>
      </w:r>
      <w:r w:rsidR="00E32BA1">
        <w:rPr>
          <w:sz w:val="24"/>
          <w:lang w:eastAsia="x-none"/>
        </w:rPr>
        <w:t>– вкладка «История» либо список «Журналы - Сообщения»</w:t>
      </w:r>
    </w:p>
    <w:p w14:paraId="5CE8B094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8242B5">
        <w:rPr>
          <w:sz w:val="24"/>
          <w:lang w:eastAsia="x-none"/>
        </w:rPr>
        <w:t xml:space="preserve">4.1.2.3.5. </w:t>
      </w:r>
      <w:r w:rsidRPr="008242B5">
        <w:rPr>
          <w:sz w:val="24"/>
          <w:lang w:eastAsia="x-none"/>
        </w:rPr>
        <w:tab/>
        <w:t>Проверка статуса импорта начисления</w:t>
      </w:r>
    </w:p>
    <w:p w14:paraId="66DBE80A" w14:textId="3C5E03E1" w:rsidR="00E32BA1" w:rsidRDefault="00E32BA1" w:rsidP="00E32BA1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Начисление перестало отображаться в списке «Начисления – </w:t>
      </w:r>
      <w:r w:rsidR="002573AC">
        <w:rPr>
          <w:sz w:val="24"/>
          <w:lang w:eastAsia="x-none"/>
        </w:rPr>
        <w:t>В обработке</w:t>
      </w:r>
      <w:r>
        <w:rPr>
          <w:sz w:val="24"/>
          <w:lang w:eastAsia="x-none"/>
        </w:rPr>
        <w:t xml:space="preserve">» и стало отображаться в списке «Начисления – </w:t>
      </w:r>
      <w:r w:rsidR="002573AC">
        <w:rPr>
          <w:sz w:val="24"/>
          <w:lang w:eastAsia="x-none"/>
        </w:rPr>
        <w:t>Активные</w:t>
      </w:r>
      <w:r>
        <w:rPr>
          <w:sz w:val="24"/>
          <w:lang w:eastAsia="x-none"/>
        </w:rPr>
        <w:t xml:space="preserve">» - отправка прошла успешно. Начисление осталось в списке «Начисления – </w:t>
      </w:r>
      <w:r w:rsidR="002573AC">
        <w:rPr>
          <w:sz w:val="24"/>
          <w:lang w:eastAsia="x-none"/>
        </w:rPr>
        <w:t>В обработке</w:t>
      </w:r>
      <w:r>
        <w:rPr>
          <w:sz w:val="24"/>
          <w:lang w:eastAsia="x-none"/>
        </w:rPr>
        <w:t>» - произошла ошибка, ознаком</w:t>
      </w:r>
      <w:r w:rsidR="002B4AB8">
        <w:rPr>
          <w:sz w:val="24"/>
          <w:lang w:eastAsia="x-none"/>
        </w:rPr>
        <w:t>ь</w:t>
      </w:r>
      <w:r>
        <w:rPr>
          <w:sz w:val="24"/>
          <w:lang w:eastAsia="x-none"/>
        </w:rPr>
        <w:t>тесь с информацией Системы, исправьте ошибку либо обратитесь в техническую поддержку. Для просмотра данных об ошибке необходимо перейти в начисление – вкладка «История» либо список «Журналы - Сообщения»</w:t>
      </w:r>
    </w:p>
    <w:p w14:paraId="65CB0D42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8242B5">
        <w:rPr>
          <w:sz w:val="24"/>
          <w:lang w:eastAsia="x-none"/>
        </w:rPr>
        <w:t xml:space="preserve">4.1.2.3.6. </w:t>
      </w:r>
      <w:r w:rsidRPr="008242B5">
        <w:rPr>
          <w:sz w:val="24"/>
          <w:lang w:eastAsia="x-none"/>
        </w:rPr>
        <w:tab/>
        <w:t>Уточнение начисления</w:t>
      </w:r>
    </w:p>
    <w:p w14:paraId="4D81A590" w14:textId="5334EA0B" w:rsidR="00185D05" w:rsidRDefault="00185D05" w:rsidP="00185D0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>Для просмотра данных о наличии ошибки необходимо перейти в начисление – вкладка «История» либо список «Журналы - Сообщения»</w:t>
      </w:r>
    </w:p>
    <w:p w14:paraId="39C8819B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7E3387">
        <w:rPr>
          <w:sz w:val="24"/>
          <w:lang w:eastAsia="x-none"/>
        </w:rPr>
        <w:t xml:space="preserve">4.1.2.3.7. </w:t>
      </w:r>
      <w:r w:rsidRPr="007E3387">
        <w:rPr>
          <w:sz w:val="24"/>
          <w:lang w:eastAsia="x-none"/>
        </w:rPr>
        <w:tab/>
        <w:t>Аннулирование начисления</w:t>
      </w:r>
    </w:p>
    <w:p w14:paraId="3D95D7CB" w14:textId="7DC7A14E" w:rsidR="00185D05" w:rsidRDefault="00185D05" w:rsidP="00185D0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Начисление перестало отображаться в списке «Начисления – </w:t>
      </w:r>
      <w:r w:rsidR="00AA5E9A">
        <w:rPr>
          <w:sz w:val="24"/>
          <w:lang w:eastAsia="x-none"/>
        </w:rPr>
        <w:t>Активные</w:t>
      </w:r>
      <w:r>
        <w:rPr>
          <w:sz w:val="24"/>
          <w:lang w:eastAsia="x-none"/>
        </w:rPr>
        <w:t xml:space="preserve">» и стало отображаться в списке «Начисления – </w:t>
      </w:r>
      <w:r w:rsidR="00BE6DE0">
        <w:rPr>
          <w:sz w:val="24"/>
          <w:lang w:eastAsia="x-none"/>
        </w:rPr>
        <w:t>В обработке</w:t>
      </w:r>
      <w:r>
        <w:rPr>
          <w:sz w:val="24"/>
          <w:lang w:eastAsia="x-none"/>
        </w:rPr>
        <w:t xml:space="preserve">» - отправка прошла успешно. Начисление осталось в списке «Начисления – </w:t>
      </w:r>
      <w:r w:rsidR="00BE6DE0">
        <w:rPr>
          <w:sz w:val="24"/>
          <w:lang w:eastAsia="x-none"/>
        </w:rPr>
        <w:t>Активные</w:t>
      </w:r>
      <w:r>
        <w:rPr>
          <w:sz w:val="24"/>
          <w:lang w:eastAsia="x-none"/>
        </w:rPr>
        <w:t>» - произошла ошибка, ознаком</w:t>
      </w:r>
      <w:r w:rsidR="002B4AB8">
        <w:rPr>
          <w:sz w:val="24"/>
          <w:lang w:eastAsia="x-none"/>
        </w:rPr>
        <w:t>ь</w:t>
      </w:r>
      <w:r>
        <w:rPr>
          <w:sz w:val="24"/>
          <w:lang w:eastAsia="x-none"/>
        </w:rPr>
        <w:t>тесь с информацией Системы, исправьте ошибку либо обратитесь в техническую поддержку. Для просмотра данных об ошибке необходимо перейти в начисление – вкладка «История» либо список «Журналы - Сообщения»</w:t>
      </w:r>
    </w:p>
    <w:p w14:paraId="130B8FBC" w14:textId="77777777" w:rsidR="00185D05" w:rsidRDefault="00185D05" w:rsidP="004C59E5">
      <w:pPr>
        <w:ind w:left="567"/>
        <w:rPr>
          <w:sz w:val="24"/>
          <w:lang w:eastAsia="x-none"/>
        </w:rPr>
      </w:pPr>
    </w:p>
    <w:p w14:paraId="5C20EEF9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lastRenderedPageBreak/>
        <w:t xml:space="preserve"> - </w:t>
      </w:r>
      <w:r w:rsidRPr="007E3387">
        <w:rPr>
          <w:sz w:val="24"/>
          <w:lang w:eastAsia="x-none"/>
        </w:rPr>
        <w:t xml:space="preserve">4.1.2.3.8. </w:t>
      </w:r>
      <w:r w:rsidRPr="007E3387">
        <w:rPr>
          <w:sz w:val="24"/>
          <w:lang w:eastAsia="x-none"/>
        </w:rPr>
        <w:tab/>
        <w:t>Принудительное квитирование начисления с платежом</w:t>
      </w:r>
    </w:p>
    <w:p w14:paraId="35DCC33F" w14:textId="77777777" w:rsidR="00025E7B" w:rsidRDefault="00025E7B" w:rsidP="00025E7B">
      <w:pPr>
        <w:rPr>
          <w:sz w:val="24"/>
          <w:lang w:eastAsia="x-none"/>
        </w:rPr>
      </w:pPr>
      <w:r>
        <w:rPr>
          <w:sz w:val="24"/>
          <w:lang w:eastAsia="x-none"/>
        </w:rPr>
        <w:t>После закрытия окна «Конверт отправлен в работу сервису. Пожалуйста подождите несколько секунд…» появляется окно:</w:t>
      </w:r>
    </w:p>
    <w:p w14:paraId="713B1B81" w14:textId="77777777" w:rsidR="00025E7B" w:rsidRDefault="00025E7B" w:rsidP="00025E7B">
      <w:pPr>
        <w:rPr>
          <w:sz w:val="24"/>
        </w:rPr>
      </w:pPr>
      <w:r>
        <w:rPr>
          <w:noProof/>
        </w:rPr>
        <w:drawing>
          <wp:inline distT="0" distB="0" distL="0" distR="0" wp14:anchorId="31411346" wp14:editId="288D43F7">
            <wp:extent cx="5090400" cy="10188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904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18FB" w14:textId="7F15D1BD" w:rsidR="00025E7B" w:rsidRDefault="00025E7B" w:rsidP="00025E7B">
      <w:pPr>
        <w:rPr>
          <w:sz w:val="24"/>
        </w:rPr>
      </w:pPr>
      <w:r>
        <w:rPr>
          <w:sz w:val="24"/>
        </w:rPr>
        <w:t>Для того, чтобы сквитировать нажмите кнопку «Уйти со страницы».</w:t>
      </w:r>
    </w:p>
    <w:p w14:paraId="701A050F" w14:textId="7BA0929C" w:rsidR="00025E7B" w:rsidRDefault="00025E7B" w:rsidP="00025E7B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Для просмотра данных об </w:t>
      </w:r>
      <w:r w:rsidR="008650B2">
        <w:rPr>
          <w:sz w:val="24"/>
          <w:lang w:eastAsia="x-none"/>
        </w:rPr>
        <w:t>успехе/</w:t>
      </w:r>
      <w:r>
        <w:rPr>
          <w:sz w:val="24"/>
          <w:lang w:eastAsia="x-none"/>
        </w:rPr>
        <w:t>ошибке необходимо перейти список «Журналы - Сообщения», ознакомиться с информацией Системы, исправить ошибку либо обратиться в техническую поддержку.</w:t>
      </w:r>
    </w:p>
    <w:p w14:paraId="1423A0CE" w14:textId="77777777" w:rsidR="00025E7B" w:rsidRDefault="00025E7B" w:rsidP="004C59E5">
      <w:pPr>
        <w:ind w:left="567"/>
        <w:rPr>
          <w:sz w:val="24"/>
          <w:lang w:eastAsia="x-none"/>
        </w:rPr>
      </w:pPr>
    </w:p>
    <w:p w14:paraId="767CB439" w14:textId="77777777" w:rsidR="004C59E5" w:rsidRDefault="004C59E5" w:rsidP="004C59E5">
      <w:pPr>
        <w:rPr>
          <w:sz w:val="24"/>
          <w:lang w:eastAsia="x-none"/>
        </w:rPr>
      </w:pPr>
      <w:r>
        <w:rPr>
          <w:sz w:val="24"/>
          <w:lang w:eastAsia="x-none"/>
        </w:rPr>
        <w:t>Платежи:</w:t>
      </w:r>
    </w:p>
    <w:p w14:paraId="291AF2E2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7E3387">
        <w:rPr>
          <w:sz w:val="24"/>
          <w:lang w:eastAsia="x-none"/>
        </w:rPr>
        <w:t xml:space="preserve">4.1.2.4.3. </w:t>
      </w:r>
      <w:r w:rsidRPr="007E3387">
        <w:rPr>
          <w:sz w:val="24"/>
          <w:lang w:eastAsia="x-none"/>
        </w:rPr>
        <w:tab/>
        <w:t>Отправка платежа в ГИС ГМП</w:t>
      </w:r>
    </w:p>
    <w:p w14:paraId="2A2078B5" w14:textId="58850FFB" w:rsidR="00A971DD" w:rsidRDefault="00A971DD" w:rsidP="00A971DD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Платеж перестал отображаться в списке «Платежи – На отправку» и стал отображаться в списке «Платежи – В обработке» - отправка прошла успешно. </w:t>
      </w:r>
      <w:r w:rsidR="00E137CE">
        <w:rPr>
          <w:sz w:val="24"/>
          <w:lang w:eastAsia="x-none"/>
        </w:rPr>
        <w:t>Платеж остался</w:t>
      </w:r>
      <w:r>
        <w:rPr>
          <w:sz w:val="24"/>
          <w:lang w:eastAsia="x-none"/>
        </w:rPr>
        <w:t xml:space="preserve"> в списке «</w:t>
      </w:r>
      <w:r w:rsidR="00E137CE">
        <w:rPr>
          <w:sz w:val="24"/>
          <w:lang w:eastAsia="x-none"/>
        </w:rPr>
        <w:t>Платежи</w:t>
      </w:r>
      <w:r>
        <w:rPr>
          <w:sz w:val="24"/>
          <w:lang w:eastAsia="x-none"/>
        </w:rPr>
        <w:t xml:space="preserve"> – </w:t>
      </w:r>
      <w:r w:rsidR="00E137CE">
        <w:rPr>
          <w:sz w:val="24"/>
          <w:lang w:eastAsia="x-none"/>
        </w:rPr>
        <w:t>На отправку</w:t>
      </w:r>
      <w:r>
        <w:rPr>
          <w:sz w:val="24"/>
          <w:lang w:eastAsia="x-none"/>
        </w:rPr>
        <w:t>» - произошла ошибка, ознаком</w:t>
      </w:r>
      <w:r w:rsidR="002B4AB8">
        <w:rPr>
          <w:sz w:val="24"/>
          <w:lang w:eastAsia="x-none"/>
        </w:rPr>
        <w:t>ь</w:t>
      </w:r>
      <w:r>
        <w:rPr>
          <w:sz w:val="24"/>
          <w:lang w:eastAsia="x-none"/>
        </w:rPr>
        <w:t xml:space="preserve">тесь с информацией Системы, исправьте ошибку либо обратитесь в техническую поддержку. Для просмотра данных об ошибке необходимо перейти в </w:t>
      </w:r>
      <w:r w:rsidR="00E137CE">
        <w:rPr>
          <w:sz w:val="24"/>
          <w:lang w:eastAsia="x-none"/>
        </w:rPr>
        <w:t>платеж</w:t>
      </w:r>
      <w:r>
        <w:rPr>
          <w:sz w:val="24"/>
          <w:lang w:eastAsia="x-none"/>
        </w:rPr>
        <w:t xml:space="preserve"> – вкладка «История» либо список «Журналы - Сообщения»</w:t>
      </w:r>
    </w:p>
    <w:p w14:paraId="09E48B77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324F18">
        <w:rPr>
          <w:sz w:val="24"/>
          <w:lang w:eastAsia="x-none"/>
        </w:rPr>
        <w:t xml:space="preserve">4.1.2.4.5. </w:t>
      </w:r>
      <w:r w:rsidRPr="00324F18">
        <w:rPr>
          <w:sz w:val="24"/>
          <w:lang w:eastAsia="x-none"/>
        </w:rPr>
        <w:tab/>
        <w:t>Проверка статуса импорта платежа</w:t>
      </w:r>
    </w:p>
    <w:p w14:paraId="7EEAAE29" w14:textId="23A6FEAE" w:rsidR="00E137CE" w:rsidRDefault="00E137CE" w:rsidP="00E137CE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Платеж перестал отображаться в списке «Платежи – </w:t>
      </w:r>
      <w:r w:rsidR="00F25DB6">
        <w:rPr>
          <w:sz w:val="24"/>
          <w:lang w:eastAsia="x-none"/>
        </w:rPr>
        <w:t>В обработке</w:t>
      </w:r>
      <w:r>
        <w:rPr>
          <w:sz w:val="24"/>
          <w:lang w:eastAsia="x-none"/>
        </w:rPr>
        <w:t xml:space="preserve">» и стал отображаться в списке «Платежи – </w:t>
      </w:r>
      <w:r w:rsidR="00F25DB6">
        <w:rPr>
          <w:sz w:val="24"/>
          <w:lang w:eastAsia="x-none"/>
        </w:rPr>
        <w:t>Активные</w:t>
      </w:r>
      <w:r>
        <w:rPr>
          <w:sz w:val="24"/>
          <w:lang w:eastAsia="x-none"/>
        </w:rPr>
        <w:t xml:space="preserve">» - отправка прошла успешно. Платеж остался в списке «Платежи – </w:t>
      </w:r>
      <w:r w:rsidR="00F25DB6">
        <w:rPr>
          <w:sz w:val="24"/>
          <w:lang w:eastAsia="x-none"/>
        </w:rPr>
        <w:t>В обработке</w:t>
      </w:r>
      <w:r>
        <w:rPr>
          <w:sz w:val="24"/>
          <w:lang w:eastAsia="x-none"/>
        </w:rPr>
        <w:t>» - произошла ошибка, ознаком</w:t>
      </w:r>
      <w:r w:rsidR="002B4AB8">
        <w:rPr>
          <w:sz w:val="24"/>
          <w:lang w:eastAsia="x-none"/>
        </w:rPr>
        <w:t>ь</w:t>
      </w:r>
      <w:r>
        <w:rPr>
          <w:sz w:val="24"/>
          <w:lang w:eastAsia="x-none"/>
        </w:rPr>
        <w:t>тесь с информацией Системы, исправьте ошибку либо обратитесь в техническую поддержку. Для просмотра данных об ошибке необходимо перейти в платеж – вкладка «История» либо список «Журналы - Сообщения»</w:t>
      </w:r>
    </w:p>
    <w:p w14:paraId="1FC71306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324F18">
        <w:rPr>
          <w:sz w:val="24"/>
          <w:lang w:eastAsia="x-none"/>
        </w:rPr>
        <w:t xml:space="preserve">4.1.2.4.6. </w:t>
      </w:r>
      <w:r w:rsidRPr="00324F18">
        <w:rPr>
          <w:sz w:val="24"/>
          <w:lang w:eastAsia="x-none"/>
        </w:rPr>
        <w:tab/>
        <w:t>Уточнение платежа</w:t>
      </w:r>
    </w:p>
    <w:p w14:paraId="51235CE5" w14:textId="5EE1D3DE" w:rsidR="00F25DB6" w:rsidRDefault="00F25DB6" w:rsidP="00F25DB6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>Для просмотра данных об ошибке необходимо перейти в платеж – вкладка «История» либо список «Журналы - Сообщения»</w:t>
      </w:r>
      <w:r w:rsidR="00F20CB6">
        <w:rPr>
          <w:sz w:val="24"/>
          <w:lang w:eastAsia="x-none"/>
        </w:rPr>
        <w:t>, ознакомиться с информацией Системы, исправить ошибку либо обратиться в техническую поддержку.</w:t>
      </w:r>
    </w:p>
    <w:p w14:paraId="333188E6" w14:textId="77777777" w:rsidR="004C59E5" w:rsidRDefault="004C59E5" w:rsidP="004C59E5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 - </w:t>
      </w:r>
      <w:r w:rsidRPr="00324F18">
        <w:rPr>
          <w:sz w:val="24"/>
          <w:lang w:eastAsia="x-none"/>
        </w:rPr>
        <w:t xml:space="preserve">4.1.2.4.7. </w:t>
      </w:r>
      <w:r w:rsidRPr="00324F18">
        <w:rPr>
          <w:sz w:val="24"/>
          <w:lang w:eastAsia="x-none"/>
        </w:rPr>
        <w:tab/>
        <w:t>Аннулирование платежа</w:t>
      </w:r>
    </w:p>
    <w:p w14:paraId="0E273B81" w14:textId="03C307EC" w:rsidR="00F20CB6" w:rsidRDefault="00F20CB6" w:rsidP="00F20CB6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lastRenderedPageBreak/>
        <w:t xml:space="preserve">Платеж перестал отображаться в списке «Платежи – </w:t>
      </w:r>
      <w:r w:rsidR="00643CB9">
        <w:rPr>
          <w:sz w:val="24"/>
          <w:lang w:eastAsia="x-none"/>
        </w:rPr>
        <w:t>Активные</w:t>
      </w:r>
      <w:r>
        <w:rPr>
          <w:sz w:val="24"/>
          <w:lang w:eastAsia="x-none"/>
        </w:rPr>
        <w:t xml:space="preserve">» и стал отображаться в списке «Платежи – </w:t>
      </w:r>
      <w:r w:rsidR="00643CB9">
        <w:rPr>
          <w:sz w:val="24"/>
          <w:lang w:eastAsia="x-none"/>
        </w:rPr>
        <w:t>В Обработке</w:t>
      </w:r>
      <w:r>
        <w:rPr>
          <w:sz w:val="24"/>
          <w:lang w:eastAsia="x-none"/>
        </w:rPr>
        <w:t xml:space="preserve">» - отправка прошла успешно. Платеж остался в списке «Платежи – </w:t>
      </w:r>
      <w:r w:rsidR="00643CB9">
        <w:rPr>
          <w:sz w:val="24"/>
          <w:lang w:eastAsia="x-none"/>
        </w:rPr>
        <w:t>Активные</w:t>
      </w:r>
      <w:r>
        <w:rPr>
          <w:sz w:val="24"/>
          <w:lang w:eastAsia="x-none"/>
        </w:rPr>
        <w:t>» - произошла ошибка, ознаком</w:t>
      </w:r>
      <w:r w:rsidR="002B4AB8">
        <w:rPr>
          <w:sz w:val="24"/>
          <w:lang w:eastAsia="x-none"/>
        </w:rPr>
        <w:t>ь</w:t>
      </w:r>
      <w:r>
        <w:rPr>
          <w:sz w:val="24"/>
          <w:lang w:eastAsia="x-none"/>
        </w:rPr>
        <w:t>тесь с информацией Системы, исправьте ошибку либо обратитесь в техническую поддержку. Для просмотра данных об ошибке необходимо перейти в платеж – вкладка «История» либо список «Журналы - Сообщения»</w:t>
      </w:r>
    </w:p>
    <w:p w14:paraId="1889E63C" w14:textId="77777777" w:rsidR="00F20CB6" w:rsidRDefault="00F20CB6" w:rsidP="004C59E5">
      <w:pPr>
        <w:ind w:left="567"/>
        <w:rPr>
          <w:sz w:val="24"/>
          <w:lang w:eastAsia="x-none"/>
        </w:rPr>
      </w:pPr>
    </w:p>
    <w:p w14:paraId="0E5DB07B" w14:textId="77777777" w:rsidR="004C59E5" w:rsidRDefault="004C59E5" w:rsidP="004C59E5">
      <w:pPr>
        <w:rPr>
          <w:sz w:val="24"/>
          <w:lang w:eastAsia="x-none"/>
        </w:rPr>
      </w:pPr>
      <w:r>
        <w:rPr>
          <w:sz w:val="24"/>
          <w:lang w:eastAsia="x-none"/>
        </w:rPr>
        <w:t>Запрос сущностей из ГИС ГМП</w:t>
      </w:r>
    </w:p>
    <w:p w14:paraId="32CB37A3" w14:textId="5B7FDD4B" w:rsidR="00A53E09" w:rsidRDefault="00643CB9" w:rsidP="00A40BCE">
      <w:pPr>
        <w:rPr>
          <w:sz w:val="24"/>
          <w:lang w:eastAsia="x-none"/>
        </w:rPr>
      </w:pPr>
      <w:r>
        <w:rPr>
          <w:sz w:val="24"/>
          <w:lang w:eastAsia="x-none"/>
        </w:rPr>
        <w:t>После закрытия окна «Конверт отправлен в работу сервису. Пожалуйста подождите несколько секунд…»</w:t>
      </w:r>
      <w:r w:rsidR="00020EB1">
        <w:rPr>
          <w:sz w:val="24"/>
          <w:lang w:eastAsia="x-none"/>
        </w:rPr>
        <w:t xml:space="preserve"> появляется окно:</w:t>
      </w:r>
    </w:p>
    <w:p w14:paraId="50CCCA75" w14:textId="627E6A71" w:rsidR="00020EB1" w:rsidRDefault="00020EB1" w:rsidP="00A40BCE">
      <w:pPr>
        <w:rPr>
          <w:sz w:val="24"/>
        </w:rPr>
      </w:pPr>
      <w:r>
        <w:rPr>
          <w:noProof/>
        </w:rPr>
        <w:drawing>
          <wp:inline distT="0" distB="0" distL="0" distR="0" wp14:anchorId="26C66DF5" wp14:editId="07D90A60">
            <wp:extent cx="5090400" cy="101880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904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C0AB" w14:textId="4B703367" w:rsidR="00020EB1" w:rsidRDefault="00020EB1" w:rsidP="00A40BCE">
      <w:pPr>
        <w:rPr>
          <w:sz w:val="24"/>
        </w:rPr>
      </w:pPr>
      <w:r>
        <w:rPr>
          <w:sz w:val="24"/>
        </w:rPr>
        <w:t>Для того, чтобы получить запрошенные сущности нажмите кнопку «Уйти со страницы».</w:t>
      </w:r>
    </w:p>
    <w:p w14:paraId="2D1A5FA2" w14:textId="5A257823" w:rsidR="00020EB1" w:rsidRDefault="00020EB1" w:rsidP="00020EB1">
      <w:pPr>
        <w:ind w:left="567"/>
        <w:rPr>
          <w:sz w:val="24"/>
          <w:lang w:eastAsia="x-none"/>
        </w:rPr>
      </w:pPr>
      <w:r>
        <w:rPr>
          <w:sz w:val="24"/>
          <w:lang w:eastAsia="x-none"/>
        </w:rPr>
        <w:t xml:space="preserve">Для просмотра данных об </w:t>
      </w:r>
      <w:r w:rsidR="008650B2">
        <w:rPr>
          <w:sz w:val="24"/>
          <w:lang w:eastAsia="x-none"/>
        </w:rPr>
        <w:t>успехе/</w:t>
      </w:r>
      <w:r>
        <w:rPr>
          <w:sz w:val="24"/>
          <w:lang w:eastAsia="x-none"/>
        </w:rPr>
        <w:t>ошибке необходимо перейти список «Журналы - Сообщения», ознакомиться с информацией Системы, исправить ошибку либо обратиться в техническую поддержку.</w:t>
      </w:r>
    </w:p>
    <w:p w14:paraId="4C67F6B4" w14:textId="77777777" w:rsidR="00020EB1" w:rsidRDefault="00020EB1" w:rsidP="00A40BCE">
      <w:pPr>
        <w:rPr>
          <w:sz w:val="24"/>
        </w:rPr>
      </w:pPr>
    </w:p>
    <w:p w14:paraId="3866451D" w14:textId="4A73DCDA" w:rsidR="00D33615" w:rsidRPr="00D33615" w:rsidRDefault="00D33615" w:rsidP="00D33615">
      <w:pPr>
        <w:pStyle w:val="10"/>
        <w:keepLines w:val="0"/>
        <w:tabs>
          <w:tab w:val="clear" w:pos="1"/>
          <w:tab w:val="clear" w:pos="284"/>
          <w:tab w:val="clear" w:pos="568"/>
          <w:tab w:val="clear" w:pos="851"/>
          <w:tab w:val="clear" w:pos="1418"/>
          <w:tab w:val="clear" w:pos="1701"/>
          <w:tab w:val="clear" w:pos="1985"/>
          <w:tab w:val="left" w:pos="426"/>
        </w:tabs>
        <w:suppressAutoHyphens w:val="0"/>
        <w:spacing w:before="0" w:after="120"/>
        <w:ind w:left="0" w:firstLine="0"/>
        <w:jc w:val="both"/>
        <w:rPr>
          <w:sz w:val="24"/>
          <w:szCs w:val="24"/>
        </w:rPr>
      </w:pPr>
      <w:bookmarkStart w:id="215" w:name="_Toc482895994"/>
      <w:bookmarkStart w:id="216" w:name="_Toc496620173"/>
      <w:bookmarkStart w:id="217" w:name="_Toc509595645"/>
      <w:r w:rsidRPr="00D33615">
        <w:rPr>
          <w:sz w:val="24"/>
          <w:szCs w:val="24"/>
        </w:rPr>
        <w:lastRenderedPageBreak/>
        <w:t>Аварийные ситуации</w:t>
      </w:r>
      <w:bookmarkEnd w:id="215"/>
      <w:bookmarkEnd w:id="216"/>
      <w:bookmarkEnd w:id="217"/>
    </w:p>
    <w:p w14:paraId="46763271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Функциональная и физическая совместимость технических и программных средств Системы должна обеспечиваться выполнением требований, устанавливаемых в технической и эксплуатац</w:t>
      </w:r>
      <w:r w:rsidR="002E1142">
        <w:rPr>
          <w:sz w:val="24"/>
        </w:rPr>
        <w:t>ионной документации на Систему.</w:t>
      </w:r>
    </w:p>
    <w:p w14:paraId="3F79E8C6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В случае, невыполнения перечисленных требований, в процессе работы могут возникнуть соответствующие ошибки различного уровня.</w:t>
      </w:r>
    </w:p>
    <w:p w14:paraId="42E3D7F6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Признаками аварийной ситуации являются:</w:t>
      </w:r>
    </w:p>
    <w:p w14:paraId="39E0BEA7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Отсутствие на экра</w:t>
      </w:r>
      <w:r w:rsidR="002E1142">
        <w:rPr>
          <w:sz w:val="24"/>
        </w:rPr>
        <w:t xml:space="preserve">не Системы необходимой страницы. </w:t>
      </w:r>
      <w:r w:rsidRPr="00D33615">
        <w:rPr>
          <w:sz w:val="24"/>
        </w:rPr>
        <w:t>В случае отсутствия на экране Системы необходимой страницы появляется сообщение о циклической переадресации. В такой ситуации следует обновить страницу WEB </w:t>
      </w:r>
      <w:r w:rsidRPr="00D33615">
        <w:rPr>
          <w:sz w:val="24"/>
        </w:rPr>
        <w:noBreakHyphen/>
        <w:t> браузера. Если данное действие не приносит положительного результата, то для устранения неполадки нужно обратиться к Администратору.</w:t>
      </w:r>
    </w:p>
    <w:p w14:paraId="7DFECEAD" w14:textId="77777777" w:rsidR="00D33615" w:rsidRPr="00D33615" w:rsidRDefault="00D33615" w:rsidP="00CC61FF">
      <w:pPr>
        <w:pStyle w:val="a9"/>
        <w:numPr>
          <w:ilvl w:val="6"/>
          <w:numId w:val="23"/>
        </w:numPr>
        <w:tabs>
          <w:tab w:val="clear" w:pos="1381"/>
          <w:tab w:val="clear" w:pos="1418"/>
          <w:tab w:val="num" w:pos="1077"/>
        </w:tabs>
        <w:ind w:left="1077" w:hanging="357"/>
        <w:contextualSpacing/>
        <w:rPr>
          <w:sz w:val="24"/>
        </w:rPr>
      </w:pPr>
      <w:r w:rsidRPr="00D33615">
        <w:rPr>
          <w:sz w:val="24"/>
        </w:rPr>
        <w:t>Отказ входа в</w:t>
      </w:r>
      <w:r w:rsidR="002E1142">
        <w:rPr>
          <w:sz w:val="24"/>
        </w:rPr>
        <w:t xml:space="preserve"> Систему. </w:t>
      </w:r>
      <w:r w:rsidRPr="00D33615">
        <w:rPr>
          <w:sz w:val="24"/>
        </w:rPr>
        <w:t>В случае отказа при авторизации появляется сообщение ошибки входа в систему. Неправильно указано имя пользователя или пароль. При появлении данной ошибки необходимо уточнить у администратора реквизиты, и попро</w:t>
      </w:r>
      <w:r w:rsidR="002E1142">
        <w:rPr>
          <w:sz w:val="24"/>
        </w:rPr>
        <w:t>бовать войти в Систему еще раз.</w:t>
      </w:r>
    </w:p>
    <w:p w14:paraId="334BC406" w14:textId="49DC3B45" w:rsidR="00D33615" w:rsidRPr="00D33615" w:rsidRDefault="00D33615" w:rsidP="003A4391">
      <w:pPr>
        <w:pStyle w:val="22"/>
      </w:pPr>
      <w:bookmarkStart w:id="218" w:name="_Toc482895995"/>
      <w:bookmarkStart w:id="219" w:name="_Toc496620174"/>
      <w:bookmarkStart w:id="220" w:name="_Toc509595646"/>
      <w:r w:rsidRPr="00D33615">
        <w:t>Ошибки, возникающие в процессе работы с Системой</w:t>
      </w:r>
      <w:bookmarkEnd w:id="218"/>
      <w:bookmarkEnd w:id="219"/>
      <w:bookmarkEnd w:id="220"/>
    </w:p>
    <w:p w14:paraId="7CABF9B6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Обязательное значение, вводимое в Систему, отмечено специальным символом. В случае, если пользователь не введет соответствующие данные, отобразиться ошибка о необходимости ввода обязательного значения. При наличии настройки форматно-логического контроля на вводимые данные, и при их несоблюдении, Система также выдаст соответствующее предупреждение. Пользователю в этих случаях необходимо внести корректные данные.</w:t>
      </w:r>
    </w:p>
    <w:p w14:paraId="6C97ABA8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Также в Системе существует контроль срока бездействия пользователя. Он необходим в случае отсутствия активности работы Системы для устранения излишней загруженности. По истечении времени бездействия пользователя (по умолчанию настройка </w:t>
      </w:r>
      <w:r w:rsidRPr="00D33615">
        <w:rPr>
          <w:sz w:val="24"/>
        </w:rPr>
        <w:noBreakHyphen/>
        <w:t> 30 минут) система прерывает сеанс подключения.</w:t>
      </w:r>
    </w:p>
    <w:p w14:paraId="11A145A5" w14:textId="77777777" w:rsidR="00D33615" w:rsidRPr="00D33615" w:rsidRDefault="00D33615" w:rsidP="00D33615">
      <w:pPr>
        <w:pStyle w:val="10"/>
        <w:keepLines w:val="0"/>
        <w:tabs>
          <w:tab w:val="clear" w:pos="1"/>
          <w:tab w:val="clear" w:pos="284"/>
          <w:tab w:val="clear" w:pos="568"/>
          <w:tab w:val="clear" w:pos="851"/>
          <w:tab w:val="clear" w:pos="1418"/>
          <w:tab w:val="clear" w:pos="1701"/>
          <w:tab w:val="clear" w:pos="1985"/>
          <w:tab w:val="left" w:pos="426"/>
        </w:tabs>
        <w:suppressAutoHyphens w:val="0"/>
        <w:spacing w:before="0" w:after="120"/>
        <w:ind w:left="0" w:firstLine="0"/>
        <w:jc w:val="both"/>
        <w:rPr>
          <w:sz w:val="24"/>
          <w:szCs w:val="24"/>
        </w:rPr>
      </w:pPr>
      <w:bookmarkStart w:id="221" w:name="_Toc482895996"/>
      <w:bookmarkStart w:id="222" w:name="_Toc496620175"/>
      <w:bookmarkStart w:id="223" w:name="_Toc509595647"/>
      <w:r w:rsidRPr="00D33615">
        <w:rPr>
          <w:sz w:val="24"/>
          <w:szCs w:val="24"/>
        </w:rPr>
        <w:lastRenderedPageBreak/>
        <w:t>Рекомендации по освоению</w:t>
      </w:r>
      <w:bookmarkEnd w:id="221"/>
      <w:bookmarkEnd w:id="222"/>
      <w:bookmarkEnd w:id="223"/>
    </w:p>
    <w:p w14:paraId="72F976EC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>Для полнофункциональной работы с Системой рекомендуется повторить действия, представленные в документе, или пройти соответствующее обучение.</w:t>
      </w:r>
    </w:p>
    <w:p w14:paraId="67542D79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Для успешного освоения Системы пользователь должен обладать навыками использования операционной системой и технических средств, позволяющих работать с программным обеспечением. Уметь пользоваться стандартным WEB-браузером, а также понимать терминологию использования при работе с сетью Internet. </w:t>
      </w:r>
    </w:p>
    <w:p w14:paraId="236170F9" w14:textId="77777777" w:rsidR="00D33615" w:rsidRPr="00D33615" w:rsidRDefault="00D33615" w:rsidP="00D33615">
      <w:pPr>
        <w:rPr>
          <w:sz w:val="24"/>
        </w:rPr>
      </w:pPr>
      <w:r w:rsidRPr="00D33615">
        <w:rPr>
          <w:sz w:val="24"/>
        </w:rPr>
        <w:t xml:space="preserve">Запуск контрольного примера производится в соответствии с разделом </w:t>
      </w:r>
      <w:r w:rsidRPr="00D33615">
        <w:rPr>
          <w:sz w:val="24"/>
        </w:rPr>
        <w:fldChar w:fldCharType="begin"/>
      </w:r>
      <w:r w:rsidRPr="00D33615">
        <w:rPr>
          <w:sz w:val="24"/>
        </w:rPr>
        <w:instrText xml:space="preserve"> REF _Ref482812677 \r \h </w:instrText>
      </w:r>
      <w:r>
        <w:rPr>
          <w:sz w:val="24"/>
        </w:rPr>
        <w:instrText xml:space="preserve"> \* MERGEFORMAT </w:instrText>
      </w:r>
      <w:r w:rsidRPr="00D33615">
        <w:rPr>
          <w:sz w:val="24"/>
        </w:rPr>
      </w:r>
      <w:r w:rsidRPr="00D33615">
        <w:rPr>
          <w:sz w:val="24"/>
        </w:rPr>
        <w:fldChar w:fldCharType="separate"/>
      </w:r>
      <w:r w:rsidR="00A839DE">
        <w:rPr>
          <w:sz w:val="24"/>
        </w:rPr>
        <w:t>3.2</w:t>
      </w:r>
      <w:r w:rsidRPr="00D33615">
        <w:rPr>
          <w:sz w:val="24"/>
        </w:rPr>
        <w:fldChar w:fldCharType="end"/>
      </w:r>
      <w:r w:rsidRPr="00D33615">
        <w:rPr>
          <w:sz w:val="24"/>
        </w:rPr>
        <w:t xml:space="preserve"> настоящего документа.</w:t>
      </w:r>
    </w:p>
    <w:p w14:paraId="6C37B727" w14:textId="77777777" w:rsidR="00D33615" w:rsidRPr="00D33615" w:rsidRDefault="00D33615">
      <w:pPr>
        <w:spacing w:line="240" w:lineRule="auto"/>
        <w:ind w:firstLine="0"/>
        <w:jc w:val="left"/>
        <w:rPr>
          <w:b/>
          <w:sz w:val="24"/>
        </w:rPr>
      </w:pPr>
    </w:p>
    <w:p w14:paraId="6F1287B1" w14:textId="042DFE23" w:rsidR="00555EC8" w:rsidRPr="00D33615" w:rsidRDefault="009C03F4" w:rsidP="00555EC8">
      <w:pPr>
        <w:pStyle w:val="10"/>
        <w:keepLines w:val="0"/>
        <w:tabs>
          <w:tab w:val="clear" w:pos="1"/>
          <w:tab w:val="clear" w:pos="284"/>
          <w:tab w:val="clear" w:pos="568"/>
          <w:tab w:val="clear" w:pos="851"/>
          <w:tab w:val="clear" w:pos="1418"/>
          <w:tab w:val="clear" w:pos="1701"/>
          <w:tab w:val="clear" w:pos="1985"/>
          <w:tab w:val="left" w:pos="426"/>
        </w:tabs>
        <w:suppressAutoHyphens w:val="0"/>
        <w:spacing w:before="0" w:after="120"/>
        <w:ind w:left="0" w:firstLine="0"/>
        <w:jc w:val="both"/>
        <w:rPr>
          <w:sz w:val="24"/>
          <w:szCs w:val="24"/>
        </w:rPr>
      </w:pPr>
      <w:bookmarkStart w:id="224" w:name="_Toc509595648"/>
      <w:r>
        <w:rPr>
          <w:sz w:val="24"/>
          <w:szCs w:val="24"/>
        </w:rPr>
        <w:lastRenderedPageBreak/>
        <w:t>Расшифровка к</w:t>
      </w:r>
      <w:r w:rsidR="00555EC8">
        <w:rPr>
          <w:sz w:val="24"/>
          <w:szCs w:val="24"/>
        </w:rPr>
        <w:t>од</w:t>
      </w:r>
      <w:r>
        <w:rPr>
          <w:sz w:val="24"/>
          <w:szCs w:val="24"/>
        </w:rPr>
        <w:t>ов</w:t>
      </w:r>
      <w:r w:rsidR="00555EC8">
        <w:rPr>
          <w:sz w:val="24"/>
          <w:szCs w:val="24"/>
        </w:rPr>
        <w:t xml:space="preserve"> ошибок</w:t>
      </w:r>
      <w:r>
        <w:rPr>
          <w:sz w:val="24"/>
          <w:szCs w:val="24"/>
        </w:rPr>
        <w:t xml:space="preserve"> при работе с Системой</w:t>
      </w:r>
      <w:bookmarkEnd w:id="224"/>
    </w:p>
    <w:p w14:paraId="2965D26E" w14:textId="57BD51C4" w:rsidR="009C03F4" w:rsidRPr="00D33615" w:rsidRDefault="009C03F4" w:rsidP="009C03F4">
      <w:pPr>
        <w:pStyle w:val="22"/>
      </w:pPr>
      <w:bookmarkStart w:id="225" w:name="_Toc509595649"/>
      <w:r>
        <w:t>Коды ошибок СМЭВ</w:t>
      </w:r>
      <w:bookmarkEnd w:id="225"/>
    </w:p>
    <w:p w14:paraId="22827A22" w14:textId="0C7C03D0" w:rsidR="009C03F4" w:rsidRPr="009C03F4" w:rsidRDefault="009C03F4" w:rsidP="009C03F4">
      <w:pPr>
        <w:rPr>
          <w:sz w:val="24"/>
        </w:rPr>
      </w:pPr>
      <w:r w:rsidRPr="009C03F4">
        <w:rPr>
          <w:sz w:val="24"/>
        </w:rPr>
        <w:t xml:space="preserve">В процессе обработки запросов </w:t>
      </w:r>
      <w:r>
        <w:rPr>
          <w:sz w:val="24"/>
        </w:rPr>
        <w:t>СМЭВ</w:t>
      </w:r>
      <w:r w:rsidRPr="009C03F4">
        <w:rPr>
          <w:sz w:val="24"/>
        </w:rPr>
        <w:t xml:space="preserve"> осуществляет контроли и результаты обработки доводит до инициатора запросов с описанием выявленных ошибок.</w:t>
      </w:r>
    </w:p>
    <w:p w14:paraId="78EA95ED" w14:textId="0E9E7D55" w:rsidR="009C03F4" w:rsidRDefault="009C03F4" w:rsidP="001C1B39">
      <w:pPr>
        <w:rPr>
          <w:sz w:val="24"/>
        </w:rPr>
      </w:pPr>
      <w:r>
        <w:rPr>
          <w:sz w:val="24"/>
        </w:rPr>
        <w:t>Ошибки, возвращаемые СМЭВ, имеют кодировку вида: «</w:t>
      </w:r>
      <w:r w:rsidRPr="009C03F4">
        <w:rPr>
          <w:sz w:val="24"/>
        </w:rPr>
        <w:t>SMEV-100005</w:t>
      </w:r>
      <w:r>
        <w:rPr>
          <w:sz w:val="24"/>
        </w:rPr>
        <w:t>».</w:t>
      </w:r>
    </w:p>
    <w:p w14:paraId="307A43F0" w14:textId="10FEDFF9" w:rsidR="00D33615" w:rsidRDefault="00997246" w:rsidP="001C1B39">
      <w:pPr>
        <w:rPr>
          <w:sz w:val="24"/>
        </w:rPr>
      </w:pPr>
      <w:r>
        <w:rPr>
          <w:sz w:val="24"/>
        </w:rPr>
        <w:t>Детальная информация об ошибках</w:t>
      </w:r>
      <w:r w:rsidR="001C5E9E">
        <w:rPr>
          <w:sz w:val="24"/>
        </w:rPr>
        <w:t>, возвращаемых СМЭВ,</w:t>
      </w:r>
      <w:r>
        <w:rPr>
          <w:sz w:val="24"/>
        </w:rPr>
        <w:t xml:space="preserve"> </w:t>
      </w:r>
      <w:r w:rsidR="001C5E9E">
        <w:rPr>
          <w:sz w:val="24"/>
        </w:rPr>
        <w:t>с ук</w:t>
      </w:r>
      <w:r w:rsidR="00944179">
        <w:rPr>
          <w:sz w:val="24"/>
        </w:rPr>
        <w:t xml:space="preserve">азанием возможных причин, </w:t>
      </w:r>
      <w:r w:rsidR="001C5E9E">
        <w:rPr>
          <w:sz w:val="24"/>
        </w:rPr>
        <w:t>размещен</w:t>
      </w:r>
      <w:r w:rsidR="00944179">
        <w:rPr>
          <w:sz w:val="24"/>
        </w:rPr>
        <w:t>а</w:t>
      </w:r>
      <w:r w:rsidR="001C5E9E">
        <w:rPr>
          <w:sz w:val="24"/>
        </w:rPr>
        <w:t xml:space="preserve"> на технологическом портале СМЭВ (</w:t>
      </w:r>
      <w:r w:rsidR="001C5E9E" w:rsidRPr="001C5E9E">
        <w:rPr>
          <w:sz w:val="24"/>
        </w:rPr>
        <w:t>http://smev.gosuslugi.ru/</w:t>
      </w:r>
      <w:r w:rsidR="001C5E9E">
        <w:rPr>
          <w:sz w:val="24"/>
        </w:rPr>
        <w:t>) в разделе «Коды ошибок СМЭВ»</w:t>
      </w:r>
      <w:r w:rsidR="002157FD">
        <w:rPr>
          <w:sz w:val="24"/>
        </w:rPr>
        <w:t xml:space="preserve"> </w:t>
      </w:r>
      <w:r w:rsidR="002157FD" w:rsidRPr="002157FD">
        <w:rPr>
          <w:sz w:val="24"/>
        </w:rPr>
        <w:t>http://smev.gosuslugi.ru/portal/api/files/get/28422</w:t>
      </w:r>
      <w:r w:rsidR="001C1B39">
        <w:rPr>
          <w:sz w:val="24"/>
        </w:rPr>
        <w:t>.</w:t>
      </w:r>
    </w:p>
    <w:p w14:paraId="0CAAFFB6" w14:textId="77777777" w:rsidR="009C03F4" w:rsidRDefault="009C03F4" w:rsidP="001C1B39">
      <w:pPr>
        <w:rPr>
          <w:sz w:val="24"/>
        </w:rPr>
      </w:pPr>
    </w:p>
    <w:p w14:paraId="584F2302" w14:textId="004258B8" w:rsidR="009C03F4" w:rsidRDefault="009C03F4" w:rsidP="009C03F4">
      <w:pPr>
        <w:pStyle w:val="22"/>
      </w:pPr>
      <w:bookmarkStart w:id="226" w:name="_Toc509595650"/>
      <w:r>
        <w:t>Коды ошибок Федерального казначейства</w:t>
      </w:r>
      <w:bookmarkEnd w:id="226"/>
    </w:p>
    <w:p w14:paraId="48CD6D46" w14:textId="6432C175" w:rsidR="001C1B39" w:rsidRDefault="009C03F4" w:rsidP="009C03F4">
      <w:pPr>
        <w:rPr>
          <w:sz w:val="24"/>
        </w:rPr>
      </w:pPr>
      <w:r w:rsidRPr="009C03F4">
        <w:rPr>
          <w:sz w:val="24"/>
        </w:rPr>
        <w:t>В процессе обработки запросов ГИС ГМП осуществляет контроли и результаты обработки доводит до инициатора запросов с описанием выявленных ошибок.</w:t>
      </w:r>
    </w:p>
    <w:p w14:paraId="1B25DA39" w14:textId="6F709BBC" w:rsidR="009C03F4" w:rsidRDefault="009C03F4" w:rsidP="009C03F4">
      <w:pPr>
        <w:rPr>
          <w:sz w:val="24"/>
        </w:rPr>
      </w:pPr>
      <w:r>
        <w:rPr>
          <w:sz w:val="24"/>
        </w:rPr>
        <w:t>Ошибки, возвращаемые ФК, имеют кодировку вида: «</w:t>
      </w:r>
      <w:r w:rsidR="009935D3">
        <w:rPr>
          <w:sz w:val="24"/>
        </w:rPr>
        <w:t>код ошибки (число) и описание</w:t>
      </w:r>
      <w:r>
        <w:rPr>
          <w:sz w:val="24"/>
        </w:rPr>
        <w:t>».</w:t>
      </w:r>
    </w:p>
    <w:p w14:paraId="0A34802C" w14:textId="5ADFF6E2" w:rsidR="009C03F4" w:rsidRDefault="009C03F4" w:rsidP="009C03F4">
      <w:pPr>
        <w:rPr>
          <w:sz w:val="24"/>
        </w:rPr>
      </w:pPr>
      <w:r>
        <w:rPr>
          <w:sz w:val="24"/>
        </w:rPr>
        <w:t>Детальная информация об ошибках, возвращаемых ФК, с указанием возможных причин, размещена на официальном портале ФК (</w:t>
      </w:r>
      <w:hyperlink r:id="rId128" w:history="1">
        <w:r w:rsidRPr="00AC4D0D">
          <w:rPr>
            <w:rStyle w:val="aff9"/>
            <w:sz w:val="24"/>
          </w:rPr>
          <w:t>http://www.roskazna.ru</w:t>
        </w:r>
      </w:hyperlink>
      <w:r>
        <w:rPr>
          <w:sz w:val="24"/>
        </w:rPr>
        <w:t xml:space="preserve"> ) в разделе «ГИС ГМП» (</w:t>
      </w:r>
      <w:hyperlink r:id="rId129" w:history="1">
        <w:r w:rsidRPr="00AC4D0D">
          <w:rPr>
            <w:rStyle w:val="aff9"/>
            <w:sz w:val="24"/>
          </w:rPr>
          <w:t>http://www.roskazna.ru/gis/gosudarstvennaya-informacionnaya-sistema-o-gosudarstvennykh-i-municipalnykh-platezhakh-(gis-gmp)/</w:t>
        </w:r>
      </w:hyperlink>
      <w:r>
        <w:rPr>
          <w:sz w:val="24"/>
        </w:rPr>
        <w:t xml:space="preserve"> ).</w:t>
      </w:r>
    </w:p>
    <w:p w14:paraId="5D2C69CB" w14:textId="7C14EF97" w:rsidR="009935D3" w:rsidRPr="001C1B39" w:rsidRDefault="009935D3" w:rsidP="009935D3">
      <w:pPr>
        <w:ind w:firstLine="0"/>
        <w:rPr>
          <w:sz w:val="24"/>
        </w:rPr>
        <w:sectPr w:rsidR="009935D3" w:rsidRPr="001C1B39" w:rsidSect="00A103C4">
          <w:footerReference w:type="default" r:id="rId130"/>
          <w:footerReference w:type="first" r:id="rId131"/>
          <w:pgSz w:w="11906" w:h="16838" w:code="9"/>
          <w:pgMar w:top="1185" w:right="794" w:bottom="851" w:left="1276" w:header="153" w:footer="1366" w:gutter="0"/>
          <w:cols w:space="720"/>
          <w:titlePg/>
          <w:docGrid w:linePitch="272"/>
        </w:sectPr>
      </w:pPr>
    </w:p>
    <w:p w14:paraId="5D8D0FE6" w14:textId="77777777" w:rsidR="00DA15FD" w:rsidRPr="00D33615" w:rsidRDefault="00DA15FD" w:rsidP="0089681F">
      <w:pPr>
        <w:spacing w:line="360" w:lineRule="exact"/>
        <w:ind w:firstLine="0"/>
        <w:rPr>
          <w:b/>
          <w:sz w:val="24"/>
          <w:lang w:val="x-none"/>
        </w:rPr>
      </w:pPr>
      <w:r w:rsidRPr="00D33615">
        <w:rPr>
          <w:b/>
          <w:sz w:val="24"/>
          <w:lang w:val="x-none"/>
        </w:rPr>
        <w:lastRenderedPageBreak/>
        <w:t>ЛИСТ СОГЛАСОВАНИЯ</w:t>
      </w:r>
    </w:p>
    <w:p w14:paraId="07A7CFDD" w14:textId="77777777" w:rsidR="002656DB" w:rsidRPr="00C6772F" w:rsidRDefault="002656DB" w:rsidP="002656DB">
      <w:pPr>
        <w:keepNext/>
        <w:spacing w:before="60" w:line="360" w:lineRule="exact"/>
        <w:ind w:firstLine="0"/>
        <w:jc w:val="left"/>
        <w:rPr>
          <w:b/>
          <w:sz w:val="24"/>
          <w:lang w:val="x-none"/>
        </w:rPr>
      </w:pPr>
      <w:r w:rsidRPr="00C6772F">
        <w:rPr>
          <w:b/>
          <w:sz w:val="24"/>
          <w:lang w:val="x-none"/>
        </w:rPr>
        <w:t>СОСТАВИЛИ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1"/>
        <w:gridCol w:w="2642"/>
        <w:gridCol w:w="1808"/>
        <w:gridCol w:w="1251"/>
        <w:gridCol w:w="904"/>
      </w:tblGrid>
      <w:tr w:rsidR="002656DB" w:rsidRPr="00C6772F" w14:paraId="4EA71DBD" w14:textId="77777777" w:rsidTr="00F61EF2">
        <w:trPr>
          <w:trHeight w:val="459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DF493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Наименование организации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9A73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Должность исполнителя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E899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Фамилия и инициалы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0FF9D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Подпись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AEF33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Дата</w:t>
            </w:r>
          </w:p>
        </w:tc>
      </w:tr>
      <w:tr w:rsidR="002656DB" w:rsidRPr="00C6772F" w14:paraId="37433015" w14:textId="77777777" w:rsidTr="00F61EF2">
        <w:trPr>
          <w:trHeight w:val="459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CDEC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  <w:highlight w:val="yellow"/>
              </w:rPr>
            </w:pPr>
            <w:r w:rsidRPr="004F7EE1">
              <w:rPr>
                <w:sz w:val="24"/>
              </w:rPr>
              <w:t>АО «РТ Лабс»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D703" w14:textId="77777777" w:rsidR="002656DB" w:rsidRPr="004F7EE1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4F7EE1">
              <w:rPr>
                <w:sz w:val="24"/>
              </w:rPr>
              <w:t>Руководитель проектов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966BB" w14:textId="77777777" w:rsidR="002656DB" w:rsidRPr="004F7EE1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4F7EE1">
              <w:rPr>
                <w:sz w:val="24"/>
              </w:rPr>
              <w:t>Колесников В.Н.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E933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3E7D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</w:tr>
      <w:tr w:rsidR="002656DB" w:rsidRPr="00C6772F" w14:paraId="684D5C6F" w14:textId="77777777" w:rsidTr="00F61EF2">
        <w:trPr>
          <w:trHeight w:val="459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53F9" w14:textId="77777777" w:rsidR="002656DB" w:rsidRPr="00551FE3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4F7EE1">
              <w:rPr>
                <w:sz w:val="24"/>
              </w:rPr>
              <w:t>АО «РТ Лабс»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A2FBB" w14:textId="77777777" w:rsidR="002656DB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4F7EE1">
              <w:rPr>
                <w:sz w:val="24"/>
              </w:rPr>
              <w:t>Ведущий системный аналитик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DC38" w14:textId="77777777" w:rsidR="002656DB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4F7EE1">
              <w:rPr>
                <w:sz w:val="24"/>
              </w:rPr>
              <w:t>Семенов А.С.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2E87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BD73F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</w:tr>
      <w:tr w:rsidR="002656DB" w:rsidRPr="00C6772F" w14:paraId="2330BE5A" w14:textId="77777777" w:rsidTr="00F61EF2">
        <w:trPr>
          <w:trHeight w:val="459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F246" w14:textId="77777777" w:rsidR="002656DB" w:rsidRPr="00551FE3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4F7EE1">
              <w:rPr>
                <w:sz w:val="24"/>
              </w:rPr>
              <w:t>АО «РТ Лабс»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7378" w14:textId="77777777" w:rsidR="002656DB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4F7EE1">
              <w:rPr>
                <w:sz w:val="24"/>
              </w:rPr>
              <w:t>Ведущий аналитик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AF2A" w14:textId="77777777" w:rsidR="002656DB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4F7EE1">
              <w:rPr>
                <w:sz w:val="24"/>
              </w:rPr>
              <w:t>Буракова О.Д.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BFBD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9B8F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</w:tr>
    </w:tbl>
    <w:p w14:paraId="200350D9" w14:textId="77777777" w:rsidR="002656DB" w:rsidRPr="00C6772F" w:rsidRDefault="002656DB" w:rsidP="002656DB">
      <w:pPr>
        <w:widowControl w:val="0"/>
        <w:autoSpaceDN w:val="0"/>
        <w:adjustRightInd w:val="0"/>
        <w:spacing w:before="240" w:line="360" w:lineRule="atLeast"/>
        <w:ind w:firstLine="0"/>
        <w:rPr>
          <w:b/>
          <w:bCs/>
          <w:caps/>
          <w:sz w:val="24"/>
          <w:lang w:val="x-none" w:eastAsia="x-none"/>
        </w:rPr>
      </w:pPr>
      <w:r w:rsidRPr="00C6772F">
        <w:rPr>
          <w:b/>
          <w:bCs/>
          <w:caps/>
          <w:sz w:val="24"/>
          <w:lang w:val="x-none" w:eastAsia="x-none"/>
        </w:rPr>
        <w:t>СОГЛАСОВАНО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2"/>
        <w:gridCol w:w="2642"/>
        <w:gridCol w:w="1809"/>
        <w:gridCol w:w="1251"/>
        <w:gridCol w:w="902"/>
      </w:tblGrid>
      <w:tr w:rsidR="002656DB" w:rsidRPr="00C6772F" w14:paraId="45DE4987" w14:textId="77777777" w:rsidTr="00F61EF2">
        <w:trPr>
          <w:trHeight w:val="452"/>
          <w:tblHeader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599E" w14:textId="77777777" w:rsidR="002656DB" w:rsidRPr="00C6772F" w:rsidRDefault="002656DB" w:rsidP="00F61EF2">
            <w:pPr>
              <w:keepNext/>
              <w:widowControl w:val="0"/>
              <w:tabs>
                <w:tab w:val="left" w:pos="1917"/>
              </w:tabs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Наименование организации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7D27E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 xml:space="preserve">Должность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32A5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Фамилия и инициалы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ABBFB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Подпись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A7670" w14:textId="77777777" w:rsidR="002656DB" w:rsidRPr="00C6772F" w:rsidRDefault="002656DB" w:rsidP="00F61EF2">
            <w:pPr>
              <w:keepNext/>
              <w:widowControl w:val="0"/>
              <w:autoSpaceDN w:val="0"/>
              <w:adjustRightInd w:val="0"/>
              <w:spacing w:before="120" w:after="120" w:line="240" w:lineRule="auto"/>
              <w:ind w:firstLine="0"/>
              <w:jc w:val="center"/>
              <w:rPr>
                <w:b/>
                <w:sz w:val="24"/>
              </w:rPr>
            </w:pPr>
            <w:r w:rsidRPr="00C6772F">
              <w:rPr>
                <w:b/>
                <w:sz w:val="24"/>
              </w:rPr>
              <w:t>Дата</w:t>
            </w:r>
          </w:p>
        </w:tc>
      </w:tr>
      <w:tr w:rsidR="002656DB" w:rsidRPr="00C6772F" w14:paraId="3EEBA443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ABA3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C6772F">
              <w:rPr>
                <w:sz w:val="24"/>
              </w:rPr>
              <w:t>АО «РТ Лабс»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861F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C6772F">
              <w:rPr>
                <w:sz w:val="24"/>
              </w:rPr>
              <w:t>Начальник отдела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417B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C6772F">
              <w:rPr>
                <w:sz w:val="24"/>
              </w:rPr>
              <w:t>Михно И.А.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AECF1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AA8C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3689AC2A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6B4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6F6B0B">
              <w:rPr>
                <w:sz w:val="24"/>
              </w:rPr>
              <w:t>ПАО «Ростелеком»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E4A1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6F6B0B">
              <w:rPr>
                <w:sz w:val="24"/>
              </w:rPr>
              <w:t>Директор проектов отдела развития электронного                              правительства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B9F3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Яковлев А.В.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615D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0E92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342F5268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98C7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FC1D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94A3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2296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9813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74AB11AB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2C70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7132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60F5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57005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74191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4387F3DD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1BD96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3160F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20CDF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B589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F92D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3BA4BA13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33352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C4A0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82748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EA6C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EEF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50C9C125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344C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0B0B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911E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09EF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EE17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7E271CF6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8BA5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25A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B3BD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3059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5CC9B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19052328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1496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84D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6682E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5D0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288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5667F26A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7418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CB042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B169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F665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2DB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228102B2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BAF09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E700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D938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1A9A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35719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  <w:tr w:rsidR="002656DB" w:rsidRPr="00C6772F" w14:paraId="2DFBB4D1" w14:textId="77777777" w:rsidTr="00F61EF2">
        <w:trPr>
          <w:trHeight w:val="45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2B5F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CB02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C9FE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AECF0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A0F6" w14:textId="77777777" w:rsidR="002656DB" w:rsidRPr="00C6772F" w:rsidRDefault="002656DB" w:rsidP="00F61EF2">
            <w:pPr>
              <w:widowControl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</w:tr>
    </w:tbl>
    <w:p w14:paraId="2C54794A" w14:textId="77777777" w:rsidR="00DA15FD" w:rsidRPr="00D33615" w:rsidRDefault="00DA15FD" w:rsidP="0089681F">
      <w:pPr>
        <w:widowControl w:val="0"/>
        <w:autoSpaceDN w:val="0"/>
        <w:adjustRightInd w:val="0"/>
        <w:spacing w:line="360" w:lineRule="atLeast"/>
        <w:ind w:left="284"/>
        <w:jc w:val="center"/>
        <w:rPr>
          <w:b/>
          <w:sz w:val="24"/>
          <w:lang w:val="en-US"/>
        </w:rPr>
      </w:pPr>
    </w:p>
    <w:sectPr w:rsidR="00DA15FD" w:rsidRPr="00D33615" w:rsidSect="00E82822">
      <w:pgSz w:w="11906" w:h="16838" w:code="9"/>
      <w:pgMar w:top="1185" w:right="567" w:bottom="851" w:left="1418" w:header="153" w:footer="136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7C3A3" w14:textId="77777777" w:rsidR="008B35AB" w:rsidRDefault="008B35AB">
      <w:r>
        <w:separator/>
      </w:r>
    </w:p>
  </w:endnote>
  <w:endnote w:type="continuationSeparator" w:id="0">
    <w:p w14:paraId="1318FC54" w14:textId="77777777" w:rsidR="008B35AB" w:rsidRDefault="008B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ST type A">
    <w:altName w:val="Segoe Script"/>
    <w:charset w:val="00"/>
    <w:family w:val="swiss"/>
    <w:pitch w:val="variable"/>
    <w:sig w:usb0="00000001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5D87B" w14:textId="77777777" w:rsidR="003E7FF0" w:rsidRDefault="003E7FF0">
    <w:pPr>
      <w:pStyle w:val="af3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026EE2C5" w14:textId="77777777" w:rsidR="003E7FF0" w:rsidRDefault="003E7FF0">
    <w:pPr>
      <w:pStyle w:val="af3"/>
      <w:spacing w:before="14620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margin" w:tblpY="15310"/>
      <w:tblW w:w="10196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80"/>
      <w:gridCol w:w="596"/>
      <w:gridCol w:w="1419"/>
      <w:gridCol w:w="870"/>
      <w:gridCol w:w="576"/>
      <w:gridCol w:w="5447"/>
      <w:gridCol w:w="708"/>
    </w:tblGrid>
    <w:tr w:rsidR="003E7FF0" w:rsidRPr="00C85AC5" w14:paraId="11A227D7" w14:textId="77777777" w:rsidTr="002D5D88">
      <w:trPr>
        <w:cantSplit/>
        <w:trHeight w:hRule="exact" w:val="298"/>
      </w:trPr>
      <w:tc>
        <w:tcPr>
          <w:tcW w:w="580" w:type="dxa"/>
          <w:noWrap/>
          <w:tcFitText/>
        </w:tcPr>
        <w:p w14:paraId="1C0DB7C8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</w:tcPr>
        <w:p w14:paraId="5550384B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1419" w:type="dxa"/>
        </w:tcPr>
        <w:p w14:paraId="018C6E6A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870" w:type="dxa"/>
        </w:tcPr>
        <w:p w14:paraId="037491D5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6" w:type="dxa"/>
        </w:tcPr>
        <w:p w14:paraId="2A0B4A22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447" w:type="dxa"/>
          <w:vMerge w:val="restart"/>
          <w:vAlign w:val="center"/>
        </w:tcPr>
        <w:p w14:paraId="0E27D0B5" w14:textId="77777777" w:rsidR="003E7FF0" w:rsidRPr="00647136" w:rsidRDefault="003E7FF0" w:rsidP="00930951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  <w:sz w:val="36"/>
              <w:szCs w:val="36"/>
            </w:rPr>
          </w:pPr>
          <w:r w:rsidRPr="00872968">
            <w:rPr>
              <w:b/>
              <w:sz w:val="24"/>
            </w:rPr>
            <w:t>13356537.506180</w:t>
          </w:r>
          <w:r>
            <w:rPr>
              <w:b/>
              <w:sz w:val="24"/>
            </w:rPr>
            <w:t>.009.И</w:t>
          </w:r>
          <w:r w:rsidRPr="00872968">
            <w:rPr>
              <w:b/>
              <w:sz w:val="24"/>
            </w:rPr>
            <w:t>3.04</w:t>
          </w:r>
        </w:p>
      </w:tc>
      <w:tc>
        <w:tcPr>
          <w:tcW w:w="708" w:type="dxa"/>
          <w:vMerge w:val="restart"/>
          <w:vAlign w:val="center"/>
        </w:tcPr>
        <w:p w14:paraId="287E557B" w14:textId="77777777" w:rsidR="003E7FF0" w:rsidRPr="00B03670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20"/>
              <w:szCs w:val="20"/>
            </w:rPr>
          </w:pPr>
          <w:r w:rsidRPr="00B03670">
            <w:rPr>
              <w:sz w:val="20"/>
              <w:szCs w:val="20"/>
            </w:rPr>
            <w:t>Лист</w:t>
          </w:r>
        </w:p>
      </w:tc>
    </w:tr>
    <w:tr w:rsidR="003E7FF0" w:rsidRPr="00C85AC5" w14:paraId="5A2B53A3" w14:textId="77777777" w:rsidTr="002D5D88">
      <w:trPr>
        <w:cantSplit/>
        <w:trHeight w:val="322"/>
      </w:trPr>
      <w:tc>
        <w:tcPr>
          <w:tcW w:w="580" w:type="dxa"/>
          <w:vMerge w:val="restart"/>
          <w:noWrap/>
          <w:tcFitText/>
        </w:tcPr>
        <w:p w14:paraId="14DF1E44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  <w:vMerge w:val="restart"/>
        </w:tcPr>
        <w:p w14:paraId="4E98C68B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left"/>
            <w:textAlignment w:val="baseline"/>
          </w:pPr>
        </w:p>
      </w:tc>
      <w:tc>
        <w:tcPr>
          <w:tcW w:w="1419" w:type="dxa"/>
          <w:vMerge w:val="restart"/>
        </w:tcPr>
        <w:p w14:paraId="5605AEA7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870" w:type="dxa"/>
          <w:vMerge w:val="restart"/>
        </w:tcPr>
        <w:p w14:paraId="330A3142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6" w:type="dxa"/>
          <w:vMerge w:val="restart"/>
        </w:tcPr>
        <w:p w14:paraId="29107CBB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447" w:type="dxa"/>
          <w:vMerge/>
          <w:vAlign w:val="center"/>
        </w:tcPr>
        <w:p w14:paraId="788DDDE8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708" w:type="dxa"/>
          <w:vMerge/>
          <w:vAlign w:val="center"/>
        </w:tcPr>
        <w:p w14:paraId="75871486" w14:textId="77777777" w:rsidR="003E7FF0" w:rsidRPr="00B03670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  <w:sz w:val="20"/>
              <w:szCs w:val="20"/>
            </w:rPr>
          </w:pPr>
        </w:p>
      </w:tc>
    </w:tr>
    <w:tr w:rsidR="003E7FF0" w:rsidRPr="00C85AC5" w14:paraId="1C8731A2" w14:textId="77777777" w:rsidTr="002D5D88">
      <w:trPr>
        <w:cantSplit/>
        <w:trHeight w:hRule="exact" w:val="170"/>
      </w:trPr>
      <w:tc>
        <w:tcPr>
          <w:tcW w:w="580" w:type="dxa"/>
          <w:vMerge/>
          <w:noWrap/>
          <w:tcFitText/>
        </w:tcPr>
        <w:p w14:paraId="4B3470E7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  <w:vMerge/>
        </w:tcPr>
        <w:p w14:paraId="35DC1BD8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1419" w:type="dxa"/>
          <w:vMerge/>
        </w:tcPr>
        <w:p w14:paraId="582503B6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870" w:type="dxa"/>
          <w:vMerge/>
        </w:tcPr>
        <w:p w14:paraId="1F0C3995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6" w:type="dxa"/>
          <w:vMerge/>
        </w:tcPr>
        <w:p w14:paraId="3309C227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447" w:type="dxa"/>
          <w:vMerge/>
          <w:vAlign w:val="center"/>
        </w:tcPr>
        <w:p w14:paraId="186A0E6A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708" w:type="dxa"/>
          <w:vMerge w:val="restart"/>
          <w:vAlign w:val="center"/>
        </w:tcPr>
        <w:p w14:paraId="37B7AD7C" w14:textId="3C86C370" w:rsidR="003E7FF0" w:rsidRPr="00B03670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20"/>
              <w:szCs w:val="20"/>
            </w:rPr>
          </w:pPr>
          <w:r w:rsidRPr="00B03670">
            <w:rPr>
              <w:b/>
              <w:sz w:val="20"/>
              <w:szCs w:val="20"/>
            </w:rPr>
            <w:fldChar w:fldCharType="begin"/>
          </w:r>
          <w:r w:rsidRPr="00B03670">
            <w:rPr>
              <w:b/>
              <w:sz w:val="20"/>
              <w:szCs w:val="20"/>
            </w:rPr>
            <w:instrText xml:space="preserve"> PAGE \* MERGEFORMAT </w:instrText>
          </w:r>
          <w:r w:rsidRPr="00B03670">
            <w:rPr>
              <w:b/>
              <w:sz w:val="20"/>
              <w:szCs w:val="20"/>
            </w:rPr>
            <w:fldChar w:fldCharType="separate"/>
          </w:r>
          <w:r w:rsidR="00731ED5">
            <w:rPr>
              <w:b/>
              <w:noProof/>
              <w:sz w:val="20"/>
              <w:szCs w:val="20"/>
            </w:rPr>
            <w:t>6</w:t>
          </w:r>
          <w:r w:rsidRPr="00B03670">
            <w:rPr>
              <w:b/>
              <w:sz w:val="20"/>
              <w:szCs w:val="20"/>
            </w:rPr>
            <w:fldChar w:fldCharType="end"/>
          </w:r>
        </w:p>
      </w:tc>
    </w:tr>
    <w:tr w:rsidR="003E7FF0" w:rsidRPr="00C85AC5" w14:paraId="3AEAE83B" w14:textId="77777777" w:rsidTr="002D5D88">
      <w:trPr>
        <w:cantSplit/>
        <w:trHeight w:hRule="exact" w:val="284"/>
      </w:trPr>
      <w:tc>
        <w:tcPr>
          <w:tcW w:w="580" w:type="dxa"/>
          <w:noWrap/>
          <w:vAlign w:val="center"/>
        </w:tcPr>
        <w:p w14:paraId="0987E78D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C85AC5">
            <w:rPr>
              <w:sz w:val="18"/>
              <w:szCs w:val="18"/>
            </w:rPr>
            <w:t>Изм.</w:t>
          </w:r>
        </w:p>
      </w:tc>
      <w:tc>
        <w:tcPr>
          <w:tcW w:w="596" w:type="dxa"/>
          <w:vAlign w:val="center"/>
        </w:tcPr>
        <w:p w14:paraId="3DCABB94" w14:textId="77777777" w:rsidR="003E7FF0" w:rsidRPr="00B03670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Лист</w:t>
          </w:r>
        </w:p>
      </w:tc>
      <w:tc>
        <w:tcPr>
          <w:tcW w:w="1419" w:type="dxa"/>
          <w:vAlign w:val="center"/>
        </w:tcPr>
        <w:p w14:paraId="258AEED0" w14:textId="77777777" w:rsidR="003E7FF0" w:rsidRPr="00B03670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№ документа</w:t>
          </w:r>
        </w:p>
      </w:tc>
      <w:tc>
        <w:tcPr>
          <w:tcW w:w="870" w:type="dxa"/>
          <w:vAlign w:val="center"/>
        </w:tcPr>
        <w:p w14:paraId="5DF8776E" w14:textId="77777777" w:rsidR="003E7FF0" w:rsidRPr="00B03670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Подпись</w:t>
          </w:r>
        </w:p>
      </w:tc>
      <w:tc>
        <w:tcPr>
          <w:tcW w:w="576" w:type="dxa"/>
          <w:vAlign w:val="center"/>
        </w:tcPr>
        <w:p w14:paraId="200A96F2" w14:textId="77777777" w:rsidR="003E7FF0" w:rsidRPr="00B03670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Дата</w:t>
          </w:r>
        </w:p>
      </w:tc>
      <w:tc>
        <w:tcPr>
          <w:tcW w:w="5447" w:type="dxa"/>
          <w:vMerge/>
          <w:vAlign w:val="center"/>
        </w:tcPr>
        <w:p w14:paraId="514D8F8A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</w:rPr>
          </w:pPr>
        </w:p>
      </w:tc>
      <w:tc>
        <w:tcPr>
          <w:tcW w:w="708" w:type="dxa"/>
          <w:vMerge/>
          <w:vAlign w:val="center"/>
        </w:tcPr>
        <w:p w14:paraId="278881DE" w14:textId="77777777" w:rsidR="003E7FF0" w:rsidRPr="00C85AC5" w:rsidRDefault="003E7FF0" w:rsidP="002D5D88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</w:rPr>
          </w:pPr>
        </w:p>
      </w:tc>
    </w:tr>
  </w:tbl>
  <w:p w14:paraId="60DBFD51" w14:textId="77777777" w:rsidR="003E7FF0" w:rsidRDefault="003E7FF0">
    <w:pPr>
      <w:pStyle w:val="af3"/>
      <w:spacing w:after="1600"/>
      <w:rPr>
        <w:sz w:val="2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9AC1F" w14:textId="77777777" w:rsidR="003E7FF0" w:rsidRDefault="003E7FF0">
    <w:pPr>
      <w:pStyle w:val="af3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3</w:t>
    </w:r>
    <w:r>
      <w:rPr>
        <w:rStyle w:val="af2"/>
      </w:rPr>
      <w:fldChar w:fldCharType="end"/>
    </w:r>
  </w:p>
  <w:p w14:paraId="426CF1F6" w14:textId="77777777" w:rsidR="003E7FF0" w:rsidRDefault="003E7FF0">
    <w:pPr>
      <w:pStyle w:val="af3"/>
      <w:ind w:right="360"/>
      <w:jc w:val="right"/>
    </w:pPr>
    <w:r>
      <w:fldChar w:fldCharType="begin"/>
    </w:r>
    <w:r>
      <w:instrText xml:space="preserve"> IF </w:instrText>
    </w:r>
    <w:r w:rsidR="008B35AB">
      <w:fldChar w:fldCharType="begin"/>
    </w:r>
    <w:r w:rsidR="008B35AB">
      <w:instrText xml:space="preserve"> SECTIONPAGES </w:instrText>
    </w:r>
    <w:r w:rsidR="008B35AB">
      <w:fldChar w:fldCharType="separate"/>
    </w:r>
    <w:r>
      <w:rPr>
        <w:noProof/>
      </w:rPr>
      <w:instrText>2</w:instrText>
    </w:r>
    <w:r w:rsidR="008B35AB">
      <w:rPr>
        <w:noProof/>
      </w:rPr>
      <w:fldChar w:fldCharType="end"/>
    </w:r>
    <w:r>
      <w:instrText xml:space="preserve"> &gt;  "Продолжение на следующей странице" " " \* MERGEFORMAT </w:instrTex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7A17E" w14:textId="5BA8783B" w:rsidR="003E7FF0" w:rsidRDefault="003E7FF0">
    <w:pPr>
      <w:pStyle w:val="af3"/>
      <w:jc w:val="right"/>
    </w:pPr>
    <w:r>
      <w:fldChar w:fldCharType="begin"/>
    </w:r>
    <w:r>
      <w:instrText xml:space="preserve"> IF </w:instrText>
    </w:r>
    <w:r w:rsidR="008B35AB">
      <w:fldChar w:fldCharType="begin"/>
    </w:r>
    <w:r w:rsidR="008B35AB">
      <w:instrText xml:space="preserve"> SECTIONPAGES </w:instrText>
    </w:r>
    <w:r w:rsidR="008B35AB">
      <w:fldChar w:fldCharType="separate"/>
    </w:r>
    <w:r w:rsidR="00731ED5">
      <w:rPr>
        <w:noProof/>
      </w:rPr>
      <w:instrText>1</w:instrText>
    </w:r>
    <w:r w:rsidR="008B35AB">
      <w:rPr>
        <w:noProof/>
      </w:rPr>
      <w:fldChar w:fldCharType="end"/>
    </w:r>
    <w:r>
      <w:instrText xml:space="preserve"> &gt; </w:instrText>
    </w:r>
    <w:r>
      <w:fldChar w:fldCharType="begin"/>
    </w:r>
    <w:r>
      <w:instrText xml:space="preserve"> PAGE </w:instrText>
    </w:r>
    <w:r>
      <w:fldChar w:fldCharType="separate"/>
    </w:r>
    <w:r w:rsidR="00731ED5">
      <w:rPr>
        <w:noProof/>
      </w:rPr>
      <w:instrText>1</w:instrText>
    </w:r>
    <w:r>
      <w:fldChar w:fldCharType="end"/>
    </w:r>
    <w:r>
      <w:instrText xml:space="preserve"> "Продолжение на следующей странице" " " \* MERGEFORMAT </w:instrText>
    </w:r>
    <w:r>
      <w:fldChar w:fldCharType="separate"/>
    </w:r>
    <w:r w:rsidR="00731ED5">
      <w:rPr>
        <w:noProof/>
      </w:rPr>
      <w:t xml:space="preserve"> 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2E269" w14:textId="77777777" w:rsidR="003E7FF0" w:rsidRDefault="003E7FF0" w:rsidP="00063D4D">
    <w:pPr>
      <w:pStyle w:val="af3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46E4C7BC" w14:textId="77777777" w:rsidR="003E7FF0" w:rsidRDefault="003E7FF0">
    <w:pPr>
      <w:pStyle w:val="af3"/>
      <w:ind w:right="36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406" w:tblpY="14006"/>
      <w:tblW w:w="1022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07"/>
      <w:gridCol w:w="598"/>
      <w:gridCol w:w="1423"/>
      <w:gridCol w:w="872"/>
      <w:gridCol w:w="578"/>
      <w:gridCol w:w="3961"/>
      <w:gridCol w:w="865"/>
      <w:gridCol w:w="865"/>
      <w:gridCol w:w="660"/>
    </w:tblGrid>
    <w:tr w:rsidR="003E7FF0" w:rsidRPr="004B1CF2" w14:paraId="55FE9FD2" w14:textId="77777777" w:rsidTr="003C54F6">
      <w:trPr>
        <w:cantSplit/>
        <w:trHeight w:hRule="exact" w:val="284"/>
      </w:trPr>
      <w:tc>
        <w:tcPr>
          <w:tcW w:w="407" w:type="dxa"/>
          <w:noWrap/>
          <w:tcFitText/>
        </w:tcPr>
        <w:p w14:paraId="1B84E513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598" w:type="dxa"/>
        </w:tcPr>
        <w:p w14:paraId="5454DBCC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1423" w:type="dxa"/>
        </w:tcPr>
        <w:p w14:paraId="56810F67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872" w:type="dxa"/>
        </w:tcPr>
        <w:p w14:paraId="3038CAA5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578" w:type="dxa"/>
        </w:tcPr>
        <w:p w14:paraId="0DC2E8D2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6351" w:type="dxa"/>
          <w:gridSpan w:val="4"/>
          <w:vMerge w:val="restart"/>
          <w:vAlign w:val="center"/>
        </w:tcPr>
        <w:p w14:paraId="096A81B5" w14:textId="77777777" w:rsidR="003E7FF0" w:rsidRPr="00B03670" w:rsidRDefault="003E7FF0" w:rsidP="00647136">
          <w:pPr>
            <w:pStyle w:val="afff5"/>
            <w:ind w:left="284" w:firstLine="425"/>
            <w:rPr>
              <w:sz w:val="36"/>
              <w:szCs w:val="36"/>
            </w:rPr>
          </w:pPr>
          <w:r w:rsidRPr="00872968">
            <w:rPr>
              <w:b/>
            </w:rPr>
            <w:t>13356537.506180</w:t>
          </w:r>
          <w:r>
            <w:rPr>
              <w:b/>
            </w:rPr>
            <w:t>.009.И</w:t>
          </w:r>
          <w:r w:rsidRPr="00872968">
            <w:rPr>
              <w:b/>
            </w:rPr>
            <w:t>3.04</w:t>
          </w:r>
        </w:p>
      </w:tc>
    </w:tr>
    <w:tr w:rsidR="003E7FF0" w:rsidRPr="004B1CF2" w14:paraId="5A4DE916" w14:textId="77777777" w:rsidTr="003C54F6">
      <w:trPr>
        <w:cantSplit/>
        <w:trHeight w:hRule="exact" w:val="284"/>
      </w:trPr>
      <w:tc>
        <w:tcPr>
          <w:tcW w:w="407" w:type="dxa"/>
          <w:noWrap/>
          <w:tcFitText/>
        </w:tcPr>
        <w:p w14:paraId="2446156E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598" w:type="dxa"/>
        </w:tcPr>
        <w:p w14:paraId="2FB0E425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1423" w:type="dxa"/>
        </w:tcPr>
        <w:p w14:paraId="302D2859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872" w:type="dxa"/>
        </w:tcPr>
        <w:p w14:paraId="4F71AE0E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578" w:type="dxa"/>
        </w:tcPr>
        <w:p w14:paraId="572F331D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6351" w:type="dxa"/>
          <w:gridSpan w:val="4"/>
          <w:vMerge/>
          <w:vAlign w:val="center"/>
        </w:tcPr>
        <w:p w14:paraId="48C8CC2E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</w:tr>
    <w:tr w:rsidR="003E7FF0" w:rsidRPr="004B1CF2" w14:paraId="0CC6976E" w14:textId="77777777" w:rsidTr="003C54F6">
      <w:trPr>
        <w:cantSplit/>
        <w:trHeight w:hRule="exact" w:val="284"/>
      </w:trPr>
      <w:tc>
        <w:tcPr>
          <w:tcW w:w="407" w:type="dxa"/>
          <w:noWrap/>
          <w:vAlign w:val="center"/>
        </w:tcPr>
        <w:p w14:paraId="79F3CBCD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Изм.</w:t>
          </w:r>
        </w:p>
      </w:tc>
      <w:tc>
        <w:tcPr>
          <w:tcW w:w="598" w:type="dxa"/>
          <w:vAlign w:val="center"/>
        </w:tcPr>
        <w:p w14:paraId="18DE7D5F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Лист</w:t>
          </w:r>
        </w:p>
      </w:tc>
      <w:tc>
        <w:tcPr>
          <w:tcW w:w="1423" w:type="dxa"/>
          <w:vAlign w:val="center"/>
        </w:tcPr>
        <w:p w14:paraId="2A7C6FC4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№ документа</w:t>
          </w:r>
        </w:p>
      </w:tc>
      <w:tc>
        <w:tcPr>
          <w:tcW w:w="872" w:type="dxa"/>
          <w:vAlign w:val="center"/>
        </w:tcPr>
        <w:p w14:paraId="02D88C45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Подпись</w:t>
          </w:r>
        </w:p>
      </w:tc>
      <w:tc>
        <w:tcPr>
          <w:tcW w:w="578" w:type="dxa"/>
          <w:vAlign w:val="center"/>
        </w:tcPr>
        <w:p w14:paraId="4889F348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jc w:val="center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Дата</w:t>
          </w:r>
        </w:p>
      </w:tc>
      <w:tc>
        <w:tcPr>
          <w:tcW w:w="6351" w:type="dxa"/>
          <w:gridSpan w:val="4"/>
          <w:vMerge/>
          <w:vAlign w:val="center"/>
        </w:tcPr>
        <w:p w14:paraId="6F46DE2F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jc w:val="center"/>
            <w:rPr>
              <w:b/>
            </w:rPr>
          </w:pPr>
        </w:p>
      </w:tc>
    </w:tr>
    <w:tr w:rsidR="003E7FF0" w:rsidRPr="004B1CF2" w14:paraId="2B150BCB" w14:textId="77777777" w:rsidTr="003C54F6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39AC0F3C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Разраб.</w:t>
          </w:r>
        </w:p>
      </w:tc>
      <w:tc>
        <w:tcPr>
          <w:tcW w:w="1423" w:type="dxa"/>
          <w:noWrap/>
          <w:vAlign w:val="center"/>
        </w:tcPr>
        <w:p w14:paraId="18D13416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sz w:val="18"/>
              <w:szCs w:val="18"/>
            </w:rPr>
          </w:pPr>
        </w:p>
      </w:tc>
      <w:tc>
        <w:tcPr>
          <w:tcW w:w="872" w:type="dxa"/>
          <w:noWrap/>
          <w:vAlign w:val="center"/>
        </w:tcPr>
        <w:p w14:paraId="2CC7E7D1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578" w:type="dxa"/>
          <w:noWrap/>
          <w:vAlign w:val="center"/>
        </w:tcPr>
        <w:p w14:paraId="0C14FCC5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 w:val="restart"/>
          <w:vAlign w:val="center"/>
        </w:tcPr>
        <w:p w14:paraId="1C31BBC1" w14:textId="77777777" w:rsidR="003E7FF0" w:rsidRPr="00B03670" w:rsidRDefault="003E7FF0" w:rsidP="005F14D2">
          <w:pPr>
            <w:tabs>
              <w:tab w:val="center" w:pos="198"/>
            </w:tabs>
            <w:spacing w:line="240" w:lineRule="auto"/>
            <w:jc w:val="center"/>
            <w:rPr>
              <w:b/>
              <w:sz w:val="24"/>
            </w:rPr>
          </w:pPr>
        </w:p>
        <w:p w14:paraId="3AFC98B4" w14:textId="77777777" w:rsidR="003E7FF0" w:rsidRPr="00B03670" w:rsidRDefault="003E7FF0" w:rsidP="005F14D2">
          <w:pPr>
            <w:tabs>
              <w:tab w:val="center" w:pos="198"/>
            </w:tabs>
            <w:spacing w:line="240" w:lineRule="auto"/>
            <w:ind w:firstLine="0"/>
            <w:jc w:val="center"/>
            <w:rPr>
              <w:b/>
            </w:rPr>
          </w:pPr>
          <w:r w:rsidRPr="00B03670">
            <w:rPr>
              <w:b/>
              <w:sz w:val="24"/>
            </w:rPr>
            <w:t xml:space="preserve">Руководство </w:t>
          </w:r>
          <w:r>
            <w:rPr>
              <w:b/>
              <w:sz w:val="24"/>
            </w:rPr>
            <w:t>пользователя</w:t>
          </w:r>
        </w:p>
      </w:tc>
      <w:tc>
        <w:tcPr>
          <w:tcW w:w="865" w:type="dxa"/>
          <w:vAlign w:val="center"/>
        </w:tcPr>
        <w:p w14:paraId="077B1712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Стадия</w:t>
          </w:r>
        </w:p>
      </w:tc>
      <w:tc>
        <w:tcPr>
          <w:tcW w:w="865" w:type="dxa"/>
          <w:vAlign w:val="center"/>
        </w:tcPr>
        <w:p w14:paraId="1830D3AD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Лист</w:t>
          </w:r>
        </w:p>
      </w:tc>
      <w:tc>
        <w:tcPr>
          <w:tcW w:w="660" w:type="dxa"/>
          <w:vAlign w:val="center"/>
        </w:tcPr>
        <w:p w14:paraId="243547ED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Листов</w:t>
          </w:r>
        </w:p>
      </w:tc>
    </w:tr>
    <w:tr w:rsidR="003E7FF0" w:rsidRPr="004B1CF2" w14:paraId="797A5FD5" w14:textId="77777777" w:rsidTr="003C54F6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6172232A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Проверил</w:t>
          </w:r>
        </w:p>
      </w:tc>
      <w:tc>
        <w:tcPr>
          <w:tcW w:w="1423" w:type="dxa"/>
          <w:noWrap/>
          <w:vAlign w:val="center"/>
        </w:tcPr>
        <w:p w14:paraId="72BBF9D7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sz w:val="18"/>
              <w:szCs w:val="18"/>
            </w:rPr>
          </w:pPr>
        </w:p>
      </w:tc>
      <w:tc>
        <w:tcPr>
          <w:tcW w:w="872" w:type="dxa"/>
          <w:noWrap/>
          <w:vAlign w:val="center"/>
        </w:tcPr>
        <w:p w14:paraId="306CA96A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578" w:type="dxa"/>
          <w:noWrap/>
          <w:vAlign w:val="center"/>
        </w:tcPr>
        <w:p w14:paraId="53AC082C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/>
          <w:vAlign w:val="center"/>
        </w:tcPr>
        <w:p w14:paraId="09C25076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865" w:type="dxa"/>
          <w:vAlign w:val="center"/>
        </w:tcPr>
        <w:p w14:paraId="7E95757D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ind w:firstLine="0"/>
            <w:jc w:val="center"/>
            <w:rPr>
              <w:b/>
            </w:rPr>
          </w:pPr>
          <w:r>
            <w:rPr>
              <w:b/>
            </w:rPr>
            <w:t>РД</w:t>
          </w:r>
        </w:p>
      </w:tc>
      <w:tc>
        <w:tcPr>
          <w:tcW w:w="865" w:type="dxa"/>
          <w:vAlign w:val="center"/>
        </w:tcPr>
        <w:p w14:paraId="46C92635" w14:textId="003C372A" w:rsidR="003E7FF0" w:rsidRPr="004B1CF2" w:rsidRDefault="003E7FF0" w:rsidP="0008649F">
          <w:pPr>
            <w:tabs>
              <w:tab w:val="center" w:pos="198"/>
            </w:tabs>
            <w:spacing w:line="240" w:lineRule="auto"/>
            <w:ind w:firstLine="0"/>
            <w:jc w:val="center"/>
            <w:rPr>
              <w:b/>
            </w:rPr>
          </w:pPr>
          <w:r w:rsidRPr="004B1CF2">
            <w:rPr>
              <w:b/>
            </w:rPr>
            <w:fldChar w:fldCharType="begin"/>
          </w:r>
          <w:r w:rsidRPr="004B1CF2">
            <w:rPr>
              <w:b/>
            </w:rPr>
            <w:instrText xml:space="preserve"> PAGE \* MERGEFORMAT </w:instrText>
          </w:r>
          <w:r w:rsidRPr="004B1CF2">
            <w:rPr>
              <w:b/>
            </w:rPr>
            <w:fldChar w:fldCharType="separate"/>
          </w:r>
          <w:r w:rsidR="00731ED5">
            <w:rPr>
              <w:b/>
              <w:noProof/>
            </w:rPr>
            <w:t>4</w:t>
          </w:r>
          <w:r w:rsidRPr="004B1CF2">
            <w:rPr>
              <w:b/>
            </w:rPr>
            <w:fldChar w:fldCharType="end"/>
          </w:r>
        </w:p>
      </w:tc>
      <w:tc>
        <w:tcPr>
          <w:tcW w:w="660" w:type="dxa"/>
          <w:vAlign w:val="center"/>
        </w:tcPr>
        <w:p w14:paraId="2DCBAB60" w14:textId="122FE046" w:rsidR="003E7FF0" w:rsidRPr="004B1CF2" w:rsidRDefault="008B35AB" w:rsidP="0008649F">
          <w:pPr>
            <w:tabs>
              <w:tab w:val="center" w:pos="198"/>
            </w:tabs>
            <w:spacing w:line="240" w:lineRule="auto"/>
            <w:ind w:firstLine="0"/>
            <w:jc w:val="center"/>
            <w:rPr>
              <w:b/>
            </w:rPr>
          </w:pPr>
          <w:r>
            <w:fldChar w:fldCharType="begin"/>
          </w:r>
          <w:r>
            <w:instrText xml:space="preserve"> NUMPAGES  \* Arabic  \* MERGEFORMAT </w:instrText>
          </w:r>
          <w:r>
            <w:fldChar w:fldCharType="separate"/>
          </w:r>
          <w:r w:rsidR="00731ED5">
            <w:rPr>
              <w:noProof/>
            </w:rPr>
            <w:t>109</w:t>
          </w:r>
          <w:r>
            <w:rPr>
              <w:noProof/>
            </w:rPr>
            <w:fldChar w:fldCharType="end"/>
          </w:r>
        </w:p>
      </w:tc>
    </w:tr>
    <w:tr w:rsidR="003E7FF0" w:rsidRPr="004B1CF2" w14:paraId="268B9619" w14:textId="77777777" w:rsidTr="003C54F6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66BB660A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Н.контр.</w:t>
          </w:r>
        </w:p>
      </w:tc>
      <w:tc>
        <w:tcPr>
          <w:tcW w:w="1423" w:type="dxa"/>
          <w:noWrap/>
          <w:vAlign w:val="center"/>
        </w:tcPr>
        <w:p w14:paraId="3E466A9F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sz w:val="18"/>
              <w:szCs w:val="18"/>
              <w:highlight w:val="yellow"/>
            </w:rPr>
          </w:pPr>
        </w:p>
      </w:tc>
      <w:tc>
        <w:tcPr>
          <w:tcW w:w="872" w:type="dxa"/>
          <w:noWrap/>
          <w:vAlign w:val="center"/>
        </w:tcPr>
        <w:p w14:paraId="2E751933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578" w:type="dxa"/>
          <w:noWrap/>
          <w:vAlign w:val="center"/>
        </w:tcPr>
        <w:p w14:paraId="5D547F49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/>
          <w:vAlign w:val="center"/>
        </w:tcPr>
        <w:p w14:paraId="0DA3F17C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2390" w:type="dxa"/>
          <w:gridSpan w:val="3"/>
          <w:vMerge w:val="restart"/>
          <w:vAlign w:val="center"/>
        </w:tcPr>
        <w:p w14:paraId="6573CCFB" w14:textId="77777777" w:rsidR="003E7FF0" w:rsidRPr="00B03670" w:rsidRDefault="003E7FF0" w:rsidP="002656DB">
          <w:pPr>
            <w:tabs>
              <w:tab w:val="center" w:pos="198"/>
            </w:tabs>
            <w:spacing w:line="240" w:lineRule="auto"/>
            <w:ind w:firstLine="0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 xml:space="preserve">АО </w:t>
          </w:r>
          <w:r w:rsidRPr="00B03670">
            <w:rPr>
              <w:b/>
              <w:sz w:val="24"/>
            </w:rPr>
            <w:t xml:space="preserve"> «</w:t>
          </w:r>
          <w:r>
            <w:rPr>
              <w:b/>
              <w:sz w:val="24"/>
            </w:rPr>
            <w:t>РТ Лабс</w:t>
          </w:r>
          <w:r w:rsidRPr="00B03670">
            <w:rPr>
              <w:b/>
              <w:sz w:val="24"/>
            </w:rPr>
            <w:t>»</w:t>
          </w:r>
        </w:p>
      </w:tc>
    </w:tr>
    <w:tr w:rsidR="003E7FF0" w:rsidRPr="004B1CF2" w14:paraId="1444C8C0" w14:textId="77777777" w:rsidTr="003C54F6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5409F98C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ГИП</w:t>
          </w:r>
        </w:p>
      </w:tc>
      <w:tc>
        <w:tcPr>
          <w:tcW w:w="1423" w:type="dxa"/>
          <w:noWrap/>
          <w:vAlign w:val="center"/>
        </w:tcPr>
        <w:p w14:paraId="1DB7601B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sz w:val="18"/>
              <w:szCs w:val="18"/>
              <w:highlight w:val="yellow"/>
            </w:rPr>
          </w:pPr>
        </w:p>
      </w:tc>
      <w:tc>
        <w:tcPr>
          <w:tcW w:w="872" w:type="dxa"/>
          <w:noWrap/>
          <w:vAlign w:val="center"/>
        </w:tcPr>
        <w:p w14:paraId="1EEEA308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  <w:r w:rsidRPr="00B03670">
            <w:rPr>
              <w:b/>
              <w:sz w:val="18"/>
              <w:szCs w:val="18"/>
            </w:rPr>
            <w:t xml:space="preserve">  </w:t>
          </w:r>
        </w:p>
      </w:tc>
      <w:tc>
        <w:tcPr>
          <w:tcW w:w="578" w:type="dxa"/>
          <w:noWrap/>
          <w:vAlign w:val="center"/>
        </w:tcPr>
        <w:p w14:paraId="43F13EBA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/>
          <w:vAlign w:val="center"/>
        </w:tcPr>
        <w:p w14:paraId="190030BA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2390" w:type="dxa"/>
          <w:gridSpan w:val="3"/>
          <w:vMerge/>
          <w:vAlign w:val="center"/>
        </w:tcPr>
        <w:p w14:paraId="375A0A2A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</w:tr>
    <w:tr w:rsidR="003E7FF0" w:rsidRPr="004B1CF2" w14:paraId="3DDE15C4" w14:textId="77777777" w:rsidTr="003C54F6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2DD618E9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Утвердил</w:t>
          </w:r>
        </w:p>
      </w:tc>
      <w:tc>
        <w:tcPr>
          <w:tcW w:w="1423" w:type="dxa"/>
          <w:noWrap/>
          <w:vAlign w:val="center"/>
        </w:tcPr>
        <w:p w14:paraId="09866E1A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sz w:val="18"/>
              <w:szCs w:val="18"/>
            </w:rPr>
          </w:pPr>
        </w:p>
      </w:tc>
      <w:tc>
        <w:tcPr>
          <w:tcW w:w="872" w:type="dxa"/>
          <w:noWrap/>
          <w:vAlign w:val="center"/>
        </w:tcPr>
        <w:p w14:paraId="053A8B8E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578" w:type="dxa"/>
          <w:noWrap/>
          <w:vAlign w:val="center"/>
        </w:tcPr>
        <w:p w14:paraId="32086B3A" w14:textId="77777777" w:rsidR="003E7FF0" w:rsidRPr="00B03670" w:rsidRDefault="003E7FF0" w:rsidP="0008649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/>
        </w:tcPr>
        <w:p w14:paraId="08066318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2390" w:type="dxa"/>
          <w:gridSpan w:val="3"/>
          <w:vMerge/>
        </w:tcPr>
        <w:p w14:paraId="78144D15" w14:textId="77777777" w:rsidR="003E7FF0" w:rsidRPr="004B1CF2" w:rsidRDefault="003E7FF0" w:rsidP="0008649F">
          <w:pPr>
            <w:tabs>
              <w:tab w:val="center" w:pos="198"/>
            </w:tabs>
            <w:spacing w:line="240" w:lineRule="auto"/>
            <w:jc w:val="center"/>
          </w:pPr>
        </w:p>
      </w:tc>
    </w:tr>
  </w:tbl>
  <w:p w14:paraId="0BF5D2DA" w14:textId="277B9A5F" w:rsidR="003E7FF0" w:rsidRDefault="003E7FF0" w:rsidP="00FE0087">
    <w:pPr>
      <w:pStyle w:val="af3"/>
      <w:ind w:right="360"/>
      <w:rPr>
        <w:sz w:val="2"/>
        <w:lang w:val="en-US"/>
      </w:rPr>
    </w:pPr>
    <w:r w:rsidRPr="009A105F">
      <w:rPr>
        <w:sz w:val="2"/>
        <w:lang w:val="en-US"/>
      </w:rPr>
      <w:fldChar w:fldCharType="begin"/>
    </w:r>
    <w:r w:rsidRPr="009A105F">
      <w:rPr>
        <w:sz w:val="2"/>
        <w:lang w:val="en-US"/>
      </w:rPr>
      <w:instrText>PAGE   \* MERGEFORMAT</w:instrText>
    </w:r>
    <w:r w:rsidRPr="009A105F">
      <w:rPr>
        <w:sz w:val="2"/>
        <w:lang w:val="en-US"/>
      </w:rPr>
      <w:fldChar w:fldCharType="separate"/>
    </w:r>
    <w:r w:rsidR="00731ED5">
      <w:rPr>
        <w:noProof/>
        <w:sz w:val="2"/>
        <w:lang w:val="en-US"/>
      </w:rPr>
      <w:t>4</w:t>
    </w:r>
    <w:r w:rsidRPr="009A105F">
      <w:rPr>
        <w:sz w:val="2"/>
        <w:lang w:val="en-US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406" w:tblpY="14006"/>
      <w:tblW w:w="1022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07"/>
      <w:gridCol w:w="598"/>
      <w:gridCol w:w="1423"/>
      <w:gridCol w:w="872"/>
      <w:gridCol w:w="578"/>
      <w:gridCol w:w="3961"/>
      <w:gridCol w:w="865"/>
      <w:gridCol w:w="865"/>
      <w:gridCol w:w="660"/>
    </w:tblGrid>
    <w:tr w:rsidR="003E7FF0" w:rsidRPr="004B1CF2" w14:paraId="7C0EE092" w14:textId="77777777" w:rsidTr="000C364C">
      <w:trPr>
        <w:cantSplit/>
        <w:trHeight w:hRule="exact" w:val="284"/>
      </w:trPr>
      <w:tc>
        <w:tcPr>
          <w:tcW w:w="407" w:type="dxa"/>
          <w:noWrap/>
          <w:tcFitText/>
        </w:tcPr>
        <w:p w14:paraId="2157DB21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598" w:type="dxa"/>
        </w:tcPr>
        <w:p w14:paraId="427E3810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1423" w:type="dxa"/>
        </w:tcPr>
        <w:p w14:paraId="7F3984B1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872" w:type="dxa"/>
        </w:tcPr>
        <w:p w14:paraId="5CA4740F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578" w:type="dxa"/>
        </w:tcPr>
        <w:p w14:paraId="2C0543BC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6351" w:type="dxa"/>
          <w:gridSpan w:val="4"/>
          <w:vMerge w:val="restart"/>
          <w:vAlign w:val="center"/>
        </w:tcPr>
        <w:p w14:paraId="6104466E" w14:textId="77777777" w:rsidR="003E7FF0" w:rsidRPr="003149BE" w:rsidRDefault="003E7FF0" w:rsidP="00930951">
          <w:pPr>
            <w:pStyle w:val="afff5"/>
            <w:ind w:left="284" w:firstLine="425"/>
            <w:rPr>
              <w:b/>
              <w:sz w:val="36"/>
              <w:szCs w:val="36"/>
            </w:rPr>
          </w:pPr>
          <w:r w:rsidRPr="00BF7A9E">
            <w:rPr>
              <w:b/>
            </w:rPr>
            <w:t>91544711.506180</w:t>
          </w:r>
          <w:r>
            <w:rPr>
              <w:b/>
            </w:rPr>
            <w:t>.009.И</w:t>
          </w:r>
          <w:r w:rsidRPr="00BF7A9E">
            <w:rPr>
              <w:b/>
            </w:rPr>
            <w:t>3.04.М</w:t>
          </w:r>
        </w:p>
      </w:tc>
    </w:tr>
    <w:tr w:rsidR="003E7FF0" w:rsidRPr="004B1CF2" w14:paraId="79626881" w14:textId="77777777" w:rsidTr="000C364C">
      <w:trPr>
        <w:cantSplit/>
        <w:trHeight w:hRule="exact" w:val="284"/>
      </w:trPr>
      <w:tc>
        <w:tcPr>
          <w:tcW w:w="407" w:type="dxa"/>
          <w:noWrap/>
          <w:tcFitText/>
        </w:tcPr>
        <w:p w14:paraId="61CA2F7B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598" w:type="dxa"/>
        </w:tcPr>
        <w:p w14:paraId="248C77FF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1423" w:type="dxa"/>
        </w:tcPr>
        <w:p w14:paraId="3BE44435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872" w:type="dxa"/>
        </w:tcPr>
        <w:p w14:paraId="3F19858A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578" w:type="dxa"/>
        </w:tcPr>
        <w:p w14:paraId="5124C245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6351" w:type="dxa"/>
          <w:gridSpan w:val="4"/>
          <w:vMerge/>
          <w:vAlign w:val="center"/>
        </w:tcPr>
        <w:p w14:paraId="0A3DA151" w14:textId="77777777" w:rsidR="003E7FF0" w:rsidRPr="003149BE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</w:tr>
    <w:tr w:rsidR="003E7FF0" w:rsidRPr="004B1CF2" w14:paraId="03A81CDC" w14:textId="77777777" w:rsidTr="000C364C">
      <w:trPr>
        <w:cantSplit/>
        <w:trHeight w:hRule="exact" w:val="284"/>
      </w:trPr>
      <w:tc>
        <w:tcPr>
          <w:tcW w:w="407" w:type="dxa"/>
          <w:noWrap/>
          <w:vAlign w:val="center"/>
        </w:tcPr>
        <w:p w14:paraId="4F501306" w14:textId="77777777" w:rsidR="003E7FF0" w:rsidRPr="004B1CF2" w:rsidRDefault="003E7FF0" w:rsidP="000C364C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Изм.</w:t>
          </w:r>
        </w:p>
      </w:tc>
      <w:tc>
        <w:tcPr>
          <w:tcW w:w="598" w:type="dxa"/>
          <w:vAlign w:val="center"/>
        </w:tcPr>
        <w:p w14:paraId="4DF6B840" w14:textId="77777777" w:rsidR="003E7FF0" w:rsidRPr="004B1CF2" w:rsidRDefault="003E7FF0" w:rsidP="000C364C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Лист</w:t>
          </w:r>
        </w:p>
      </w:tc>
      <w:tc>
        <w:tcPr>
          <w:tcW w:w="1423" w:type="dxa"/>
          <w:vAlign w:val="center"/>
        </w:tcPr>
        <w:p w14:paraId="0D075EBF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ind w:firstLine="0"/>
          </w:pPr>
          <w:r w:rsidRPr="004B1CF2">
            <w:t>№ документа</w:t>
          </w:r>
        </w:p>
      </w:tc>
      <w:tc>
        <w:tcPr>
          <w:tcW w:w="872" w:type="dxa"/>
          <w:vAlign w:val="center"/>
        </w:tcPr>
        <w:p w14:paraId="6ECA83A6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ind w:firstLine="0"/>
          </w:pPr>
          <w:r w:rsidRPr="004B1CF2">
            <w:t>Подпись</w:t>
          </w:r>
        </w:p>
      </w:tc>
      <w:tc>
        <w:tcPr>
          <w:tcW w:w="578" w:type="dxa"/>
          <w:vAlign w:val="center"/>
        </w:tcPr>
        <w:p w14:paraId="6A297555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  <w:r w:rsidRPr="004B1CF2">
            <w:t>Дата</w:t>
          </w:r>
        </w:p>
      </w:tc>
      <w:tc>
        <w:tcPr>
          <w:tcW w:w="6351" w:type="dxa"/>
          <w:gridSpan w:val="4"/>
          <w:vMerge/>
          <w:vAlign w:val="center"/>
        </w:tcPr>
        <w:p w14:paraId="53872BCC" w14:textId="77777777" w:rsidR="003E7FF0" w:rsidRPr="003149BE" w:rsidRDefault="003E7FF0" w:rsidP="00697AAF">
          <w:pPr>
            <w:tabs>
              <w:tab w:val="center" w:pos="198"/>
            </w:tabs>
            <w:spacing w:line="240" w:lineRule="auto"/>
            <w:jc w:val="center"/>
            <w:rPr>
              <w:b/>
            </w:rPr>
          </w:pPr>
        </w:p>
      </w:tc>
    </w:tr>
    <w:tr w:rsidR="003E7FF0" w:rsidRPr="004B1CF2" w14:paraId="2D3249CA" w14:textId="77777777" w:rsidTr="000C364C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6367DF0A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Разраб.</w:t>
          </w:r>
        </w:p>
      </w:tc>
      <w:tc>
        <w:tcPr>
          <w:tcW w:w="1423" w:type="dxa"/>
          <w:noWrap/>
          <w:vAlign w:val="center"/>
        </w:tcPr>
        <w:p w14:paraId="22E4688A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sz w:val="18"/>
              <w:szCs w:val="18"/>
            </w:rPr>
          </w:pPr>
        </w:p>
      </w:tc>
      <w:tc>
        <w:tcPr>
          <w:tcW w:w="872" w:type="dxa"/>
          <w:noWrap/>
          <w:vAlign w:val="center"/>
        </w:tcPr>
        <w:p w14:paraId="2F8B2ACF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578" w:type="dxa"/>
          <w:noWrap/>
          <w:vAlign w:val="center"/>
        </w:tcPr>
        <w:p w14:paraId="08F61547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 w:val="restart"/>
          <w:vAlign w:val="center"/>
        </w:tcPr>
        <w:p w14:paraId="639B029B" w14:textId="77777777" w:rsidR="003E7FF0" w:rsidRPr="003149BE" w:rsidRDefault="003E7FF0" w:rsidP="003149BE">
          <w:pPr>
            <w:tabs>
              <w:tab w:val="center" w:pos="198"/>
            </w:tabs>
            <w:spacing w:line="240" w:lineRule="auto"/>
            <w:ind w:hanging="40"/>
            <w:jc w:val="center"/>
            <w:rPr>
              <w:b/>
              <w:bCs/>
            </w:rPr>
          </w:pPr>
        </w:p>
        <w:p w14:paraId="4CBFEEE4" w14:textId="77777777" w:rsidR="003E7FF0" w:rsidRPr="00B03670" w:rsidRDefault="003E7FF0" w:rsidP="003149BE">
          <w:pPr>
            <w:tabs>
              <w:tab w:val="center" w:pos="198"/>
            </w:tabs>
            <w:spacing w:line="240" w:lineRule="auto"/>
            <w:ind w:hanging="40"/>
            <w:jc w:val="center"/>
            <w:rPr>
              <w:b/>
              <w:sz w:val="22"/>
              <w:szCs w:val="22"/>
            </w:rPr>
          </w:pPr>
          <w:r w:rsidRPr="00B03670">
            <w:rPr>
              <w:b/>
              <w:sz w:val="24"/>
            </w:rPr>
            <w:t xml:space="preserve">Руководство </w:t>
          </w:r>
          <w:r>
            <w:rPr>
              <w:b/>
              <w:sz w:val="24"/>
            </w:rPr>
            <w:t>пользователя</w:t>
          </w:r>
        </w:p>
      </w:tc>
      <w:tc>
        <w:tcPr>
          <w:tcW w:w="865" w:type="dxa"/>
          <w:vAlign w:val="center"/>
        </w:tcPr>
        <w:p w14:paraId="7A3C80F5" w14:textId="77777777" w:rsidR="003E7FF0" w:rsidRPr="004B1CF2" w:rsidRDefault="003E7FF0" w:rsidP="000C364C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Стадия</w:t>
          </w:r>
        </w:p>
      </w:tc>
      <w:tc>
        <w:tcPr>
          <w:tcW w:w="865" w:type="dxa"/>
          <w:vAlign w:val="center"/>
        </w:tcPr>
        <w:p w14:paraId="7E2C38ED" w14:textId="77777777" w:rsidR="003E7FF0" w:rsidRPr="004B1CF2" w:rsidRDefault="003E7FF0" w:rsidP="000C364C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Лист</w:t>
          </w:r>
        </w:p>
      </w:tc>
      <w:tc>
        <w:tcPr>
          <w:tcW w:w="660" w:type="dxa"/>
          <w:vAlign w:val="center"/>
        </w:tcPr>
        <w:p w14:paraId="0190DB1B" w14:textId="77777777" w:rsidR="003E7FF0" w:rsidRPr="004B1CF2" w:rsidRDefault="003E7FF0" w:rsidP="000C364C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Листов</w:t>
          </w:r>
        </w:p>
      </w:tc>
    </w:tr>
    <w:tr w:rsidR="003E7FF0" w:rsidRPr="004B1CF2" w14:paraId="4E748CA1" w14:textId="77777777" w:rsidTr="000C364C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7D459FF3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Проверил</w:t>
          </w:r>
        </w:p>
      </w:tc>
      <w:tc>
        <w:tcPr>
          <w:tcW w:w="1423" w:type="dxa"/>
          <w:noWrap/>
          <w:vAlign w:val="center"/>
        </w:tcPr>
        <w:p w14:paraId="73162340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sz w:val="18"/>
              <w:szCs w:val="18"/>
            </w:rPr>
          </w:pPr>
        </w:p>
      </w:tc>
      <w:tc>
        <w:tcPr>
          <w:tcW w:w="872" w:type="dxa"/>
          <w:noWrap/>
          <w:vAlign w:val="center"/>
        </w:tcPr>
        <w:p w14:paraId="33533B1F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578" w:type="dxa"/>
          <w:noWrap/>
          <w:vAlign w:val="center"/>
        </w:tcPr>
        <w:p w14:paraId="1B0FEB42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/>
          <w:vAlign w:val="center"/>
        </w:tcPr>
        <w:p w14:paraId="4CC0F208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865" w:type="dxa"/>
          <w:vAlign w:val="center"/>
        </w:tcPr>
        <w:p w14:paraId="2111F972" w14:textId="77777777" w:rsidR="003E7FF0" w:rsidRPr="00A103C4" w:rsidRDefault="003E7FF0" w:rsidP="000C364C">
          <w:pPr>
            <w:tabs>
              <w:tab w:val="center" w:pos="198"/>
            </w:tabs>
            <w:spacing w:line="240" w:lineRule="auto"/>
            <w:ind w:firstLine="0"/>
            <w:jc w:val="center"/>
            <w:rPr>
              <w:b/>
              <w:sz w:val="24"/>
            </w:rPr>
          </w:pPr>
          <w:r w:rsidRPr="00A103C4">
            <w:rPr>
              <w:b/>
              <w:sz w:val="24"/>
            </w:rPr>
            <w:t>РД</w:t>
          </w:r>
        </w:p>
      </w:tc>
      <w:tc>
        <w:tcPr>
          <w:tcW w:w="865" w:type="dxa"/>
          <w:vAlign w:val="center"/>
        </w:tcPr>
        <w:p w14:paraId="499B4A67" w14:textId="37C762A7" w:rsidR="003E7FF0" w:rsidRPr="00A103C4" w:rsidRDefault="003E7FF0" w:rsidP="000C364C">
          <w:pPr>
            <w:tabs>
              <w:tab w:val="center" w:pos="198"/>
            </w:tabs>
            <w:spacing w:line="240" w:lineRule="auto"/>
            <w:ind w:firstLine="0"/>
            <w:jc w:val="center"/>
            <w:rPr>
              <w:b/>
              <w:sz w:val="24"/>
            </w:rPr>
          </w:pPr>
          <w:r w:rsidRPr="00A103C4">
            <w:rPr>
              <w:b/>
              <w:sz w:val="24"/>
            </w:rPr>
            <w:fldChar w:fldCharType="begin"/>
          </w:r>
          <w:r w:rsidRPr="00A103C4">
            <w:rPr>
              <w:b/>
              <w:sz w:val="24"/>
            </w:rPr>
            <w:instrText xml:space="preserve"> PAGE \* MERGEFORMAT </w:instrText>
          </w:r>
          <w:r w:rsidRPr="00A103C4">
            <w:rPr>
              <w:b/>
              <w:sz w:val="24"/>
            </w:rPr>
            <w:fldChar w:fldCharType="separate"/>
          </w:r>
          <w:r w:rsidR="00731ED5">
            <w:rPr>
              <w:b/>
              <w:noProof/>
              <w:sz w:val="24"/>
            </w:rPr>
            <w:t>2</w:t>
          </w:r>
          <w:r w:rsidRPr="00A103C4">
            <w:rPr>
              <w:b/>
              <w:sz w:val="24"/>
            </w:rPr>
            <w:fldChar w:fldCharType="end"/>
          </w:r>
        </w:p>
      </w:tc>
      <w:bookmarkStart w:id="1" w:name="_Toc101797870"/>
      <w:tc>
        <w:tcPr>
          <w:tcW w:w="660" w:type="dxa"/>
          <w:vAlign w:val="center"/>
        </w:tcPr>
        <w:p w14:paraId="65822FE7" w14:textId="6BA4BC8E" w:rsidR="003E7FF0" w:rsidRPr="00064DA8" w:rsidRDefault="003E7FF0" w:rsidP="000C364C">
          <w:pPr>
            <w:tabs>
              <w:tab w:val="center" w:pos="198"/>
            </w:tabs>
            <w:spacing w:line="240" w:lineRule="auto"/>
            <w:ind w:firstLine="0"/>
            <w:jc w:val="center"/>
            <w:rPr>
              <w:sz w:val="24"/>
            </w:rPr>
          </w:pPr>
          <w:r w:rsidRPr="00A103C4">
            <w:rPr>
              <w:sz w:val="24"/>
            </w:rPr>
            <w:fldChar w:fldCharType="begin"/>
          </w:r>
          <w:r w:rsidRPr="00A103C4">
            <w:rPr>
              <w:sz w:val="24"/>
            </w:rPr>
            <w:instrText xml:space="preserve"> NUMPAGES  \# "0" \* Arabic  \* MERGEFORMAT </w:instrText>
          </w:r>
          <w:r w:rsidRPr="00A103C4">
            <w:rPr>
              <w:sz w:val="24"/>
            </w:rPr>
            <w:fldChar w:fldCharType="separate"/>
          </w:r>
          <w:r w:rsidR="00731ED5">
            <w:rPr>
              <w:noProof/>
              <w:sz w:val="24"/>
            </w:rPr>
            <w:t>109</w:t>
          </w:r>
          <w:r w:rsidRPr="00A103C4">
            <w:rPr>
              <w:sz w:val="24"/>
            </w:rPr>
            <w:fldChar w:fldCharType="end"/>
          </w:r>
        </w:p>
      </w:tc>
    </w:tr>
    <w:tr w:rsidR="003E7FF0" w:rsidRPr="00B20AA0" w14:paraId="07D95067" w14:textId="77777777" w:rsidTr="000C364C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6843E2EA" w14:textId="77777777" w:rsidR="003E7FF0" w:rsidRPr="002C117E" w:rsidRDefault="003E7FF0" w:rsidP="00697AA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2C117E">
            <w:rPr>
              <w:sz w:val="18"/>
              <w:szCs w:val="18"/>
            </w:rPr>
            <w:t>Н.контр.</w:t>
          </w:r>
        </w:p>
      </w:tc>
      <w:tc>
        <w:tcPr>
          <w:tcW w:w="1423" w:type="dxa"/>
          <w:noWrap/>
          <w:vAlign w:val="center"/>
        </w:tcPr>
        <w:p w14:paraId="0F651077" w14:textId="77777777" w:rsidR="003E7FF0" w:rsidRPr="000C364C" w:rsidRDefault="003E7FF0" w:rsidP="00697AAF">
          <w:pPr>
            <w:tabs>
              <w:tab w:val="center" w:pos="198"/>
            </w:tabs>
            <w:spacing w:line="240" w:lineRule="auto"/>
            <w:rPr>
              <w:sz w:val="18"/>
              <w:szCs w:val="18"/>
              <w:highlight w:val="yellow"/>
            </w:rPr>
          </w:pPr>
        </w:p>
      </w:tc>
      <w:tc>
        <w:tcPr>
          <w:tcW w:w="872" w:type="dxa"/>
          <w:noWrap/>
          <w:vAlign w:val="center"/>
        </w:tcPr>
        <w:p w14:paraId="33355676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578" w:type="dxa"/>
          <w:noWrap/>
          <w:vAlign w:val="center"/>
        </w:tcPr>
        <w:p w14:paraId="2042AD4F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/>
          <w:vAlign w:val="center"/>
        </w:tcPr>
        <w:p w14:paraId="38FF6B45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2390" w:type="dxa"/>
          <w:gridSpan w:val="3"/>
          <w:vMerge w:val="restart"/>
          <w:vAlign w:val="center"/>
        </w:tcPr>
        <w:p w14:paraId="39C2F90E" w14:textId="28CBEBAB" w:rsidR="003E7FF0" w:rsidRPr="00A103C4" w:rsidRDefault="003E7FF0" w:rsidP="000C364C">
          <w:pPr>
            <w:tabs>
              <w:tab w:val="center" w:pos="198"/>
            </w:tabs>
            <w:spacing w:line="240" w:lineRule="auto"/>
            <w:ind w:firstLine="0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 xml:space="preserve">АО </w:t>
          </w:r>
          <w:r w:rsidRPr="00B03670">
            <w:rPr>
              <w:b/>
              <w:sz w:val="24"/>
            </w:rPr>
            <w:t xml:space="preserve"> «</w:t>
          </w:r>
          <w:r>
            <w:rPr>
              <w:b/>
              <w:sz w:val="24"/>
            </w:rPr>
            <w:t>РТ Лабс</w:t>
          </w:r>
          <w:r w:rsidRPr="00B03670">
            <w:rPr>
              <w:b/>
              <w:sz w:val="24"/>
            </w:rPr>
            <w:t>»</w:t>
          </w:r>
        </w:p>
      </w:tc>
    </w:tr>
    <w:tr w:rsidR="003E7FF0" w:rsidRPr="00B20AA0" w14:paraId="701DBCFD" w14:textId="77777777" w:rsidTr="000C364C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36EE2961" w14:textId="77777777" w:rsidR="003E7FF0" w:rsidRPr="002C117E" w:rsidRDefault="003E7FF0" w:rsidP="00697AA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2C117E">
            <w:rPr>
              <w:sz w:val="18"/>
              <w:szCs w:val="18"/>
            </w:rPr>
            <w:t>ГИП</w:t>
          </w:r>
        </w:p>
      </w:tc>
      <w:tc>
        <w:tcPr>
          <w:tcW w:w="1423" w:type="dxa"/>
          <w:noWrap/>
          <w:vAlign w:val="center"/>
        </w:tcPr>
        <w:p w14:paraId="69B63D49" w14:textId="77777777" w:rsidR="003E7FF0" w:rsidRPr="000C364C" w:rsidRDefault="003E7FF0" w:rsidP="00697AAF">
          <w:pPr>
            <w:tabs>
              <w:tab w:val="center" w:pos="198"/>
            </w:tabs>
            <w:spacing w:line="240" w:lineRule="auto"/>
            <w:rPr>
              <w:sz w:val="18"/>
              <w:szCs w:val="18"/>
              <w:highlight w:val="yellow"/>
            </w:rPr>
          </w:pPr>
        </w:p>
      </w:tc>
      <w:tc>
        <w:tcPr>
          <w:tcW w:w="872" w:type="dxa"/>
          <w:noWrap/>
          <w:vAlign w:val="center"/>
        </w:tcPr>
        <w:p w14:paraId="0F5A0B90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 </w:t>
          </w:r>
          <w:r w:rsidRPr="004B1CF2">
            <w:rPr>
              <w:b/>
              <w:sz w:val="18"/>
              <w:szCs w:val="18"/>
            </w:rPr>
            <w:t xml:space="preserve"> </w:t>
          </w:r>
        </w:p>
      </w:tc>
      <w:tc>
        <w:tcPr>
          <w:tcW w:w="578" w:type="dxa"/>
          <w:noWrap/>
          <w:vAlign w:val="center"/>
        </w:tcPr>
        <w:p w14:paraId="0C7A5853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/>
          <w:vAlign w:val="center"/>
        </w:tcPr>
        <w:p w14:paraId="4C9B26CB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2390" w:type="dxa"/>
          <w:gridSpan w:val="3"/>
          <w:vMerge/>
          <w:vAlign w:val="center"/>
        </w:tcPr>
        <w:p w14:paraId="772C0DE3" w14:textId="77777777" w:rsidR="003E7FF0" w:rsidRPr="00B20AA0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</w:tr>
    <w:tr w:rsidR="003E7FF0" w:rsidRPr="004B1CF2" w14:paraId="0D6B3058" w14:textId="77777777" w:rsidTr="000C364C">
      <w:trPr>
        <w:cantSplit/>
        <w:trHeight w:hRule="exact" w:val="284"/>
      </w:trPr>
      <w:tc>
        <w:tcPr>
          <w:tcW w:w="1005" w:type="dxa"/>
          <w:gridSpan w:val="2"/>
          <w:noWrap/>
          <w:tcMar>
            <w:left w:w="28" w:type="dxa"/>
            <w:right w:w="28" w:type="dxa"/>
          </w:tcMar>
          <w:vAlign w:val="center"/>
        </w:tcPr>
        <w:p w14:paraId="3FE83C1B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ind w:firstLine="0"/>
            <w:rPr>
              <w:sz w:val="18"/>
              <w:szCs w:val="18"/>
            </w:rPr>
          </w:pPr>
          <w:r w:rsidRPr="004B1CF2">
            <w:rPr>
              <w:sz w:val="18"/>
              <w:szCs w:val="18"/>
            </w:rPr>
            <w:t>Утвердил</w:t>
          </w:r>
        </w:p>
      </w:tc>
      <w:tc>
        <w:tcPr>
          <w:tcW w:w="1423" w:type="dxa"/>
          <w:noWrap/>
          <w:vAlign w:val="center"/>
        </w:tcPr>
        <w:p w14:paraId="4B56BDEF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sz w:val="18"/>
              <w:szCs w:val="18"/>
            </w:rPr>
          </w:pPr>
        </w:p>
      </w:tc>
      <w:tc>
        <w:tcPr>
          <w:tcW w:w="872" w:type="dxa"/>
          <w:noWrap/>
          <w:vAlign w:val="center"/>
        </w:tcPr>
        <w:p w14:paraId="59C169C4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578" w:type="dxa"/>
          <w:noWrap/>
          <w:vAlign w:val="center"/>
        </w:tcPr>
        <w:p w14:paraId="6C036C47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rPr>
              <w:b/>
              <w:sz w:val="18"/>
              <w:szCs w:val="18"/>
            </w:rPr>
          </w:pPr>
        </w:p>
      </w:tc>
      <w:tc>
        <w:tcPr>
          <w:tcW w:w="3961" w:type="dxa"/>
          <w:vMerge/>
        </w:tcPr>
        <w:p w14:paraId="5A5DC518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  <w:tc>
        <w:tcPr>
          <w:tcW w:w="2390" w:type="dxa"/>
          <w:gridSpan w:val="3"/>
          <w:vMerge/>
        </w:tcPr>
        <w:p w14:paraId="5A5F19BC" w14:textId="77777777" w:rsidR="003E7FF0" w:rsidRPr="004B1CF2" w:rsidRDefault="003E7FF0" w:rsidP="00697AAF">
          <w:pPr>
            <w:tabs>
              <w:tab w:val="center" w:pos="198"/>
            </w:tabs>
            <w:spacing w:line="240" w:lineRule="auto"/>
            <w:jc w:val="center"/>
          </w:pPr>
        </w:p>
      </w:tc>
    </w:tr>
    <w:bookmarkEnd w:id="1"/>
  </w:tbl>
  <w:p w14:paraId="642A5AC9" w14:textId="77777777" w:rsidR="003E7FF0" w:rsidRDefault="003E7FF0">
    <w:pPr>
      <w:pStyle w:val="af3"/>
      <w:spacing w:after="1600"/>
      <w:rPr>
        <w:sz w:val="2"/>
        <w:lang w:val="en-U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7BF14" w14:textId="77777777" w:rsidR="003E7FF0" w:rsidRDefault="003E7FF0" w:rsidP="00FE0087">
    <w:pPr>
      <w:pStyle w:val="af3"/>
      <w:ind w:right="360"/>
      <w:rPr>
        <w:sz w:val="2"/>
        <w:lang w:val="en-US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margin" w:tblpX="-254" w:tblpY="15310"/>
      <w:tblW w:w="10196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80"/>
      <w:gridCol w:w="596"/>
      <w:gridCol w:w="1419"/>
      <w:gridCol w:w="870"/>
      <w:gridCol w:w="576"/>
      <w:gridCol w:w="5447"/>
      <w:gridCol w:w="708"/>
    </w:tblGrid>
    <w:tr w:rsidR="003E7FF0" w:rsidRPr="00C85AC5" w14:paraId="736356CC" w14:textId="77777777" w:rsidTr="003149BE">
      <w:trPr>
        <w:cantSplit/>
        <w:trHeight w:hRule="exact" w:val="298"/>
      </w:trPr>
      <w:tc>
        <w:tcPr>
          <w:tcW w:w="580" w:type="dxa"/>
          <w:noWrap/>
          <w:tcFitText/>
        </w:tcPr>
        <w:p w14:paraId="5485160B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</w:tcPr>
        <w:p w14:paraId="10AB8FBF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1419" w:type="dxa"/>
        </w:tcPr>
        <w:p w14:paraId="20B64D82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870" w:type="dxa"/>
        </w:tcPr>
        <w:p w14:paraId="0CC833C5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6" w:type="dxa"/>
        </w:tcPr>
        <w:p w14:paraId="7776C13D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447" w:type="dxa"/>
          <w:vMerge w:val="restart"/>
          <w:vAlign w:val="center"/>
        </w:tcPr>
        <w:p w14:paraId="21E0359A" w14:textId="77777777" w:rsidR="003E7FF0" w:rsidRPr="00551FE3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  <w:sz w:val="36"/>
              <w:szCs w:val="36"/>
            </w:rPr>
          </w:pPr>
          <w:r w:rsidRPr="00872968">
            <w:rPr>
              <w:b/>
              <w:sz w:val="24"/>
            </w:rPr>
            <w:t>13356537.506180</w:t>
          </w:r>
          <w:r>
            <w:rPr>
              <w:b/>
              <w:sz w:val="24"/>
            </w:rPr>
            <w:t>.009.И</w:t>
          </w:r>
          <w:r w:rsidRPr="00872968">
            <w:rPr>
              <w:b/>
              <w:sz w:val="24"/>
            </w:rPr>
            <w:t>3.04</w:t>
          </w:r>
        </w:p>
      </w:tc>
      <w:tc>
        <w:tcPr>
          <w:tcW w:w="708" w:type="dxa"/>
          <w:vMerge w:val="restart"/>
          <w:vAlign w:val="center"/>
        </w:tcPr>
        <w:p w14:paraId="317512EA" w14:textId="77777777" w:rsidR="003E7FF0" w:rsidRPr="00B03670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20"/>
              <w:szCs w:val="20"/>
            </w:rPr>
          </w:pPr>
          <w:r w:rsidRPr="00B03670">
            <w:rPr>
              <w:sz w:val="20"/>
              <w:szCs w:val="20"/>
            </w:rPr>
            <w:t>Лист</w:t>
          </w:r>
        </w:p>
      </w:tc>
    </w:tr>
    <w:tr w:rsidR="003E7FF0" w:rsidRPr="00C85AC5" w14:paraId="22302420" w14:textId="77777777" w:rsidTr="003149BE">
      <w:trPr>
        <w:cantSplit/>
        <w:trHeight w:val="322"/>
      </w:trPr>
      <w:tc>
        <w:tcPr>
          <w:tcW w:w="580" w:type="dxa"/>
          <w:vMerge w:val="restart"/>
          <w:noWrap/>
          <w:tcFitText/>
        </w:tcPr>
        <w:p w14:paraId="4505CE5D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  <w:vMerge w:val="restart"/>
        </w:tcPr>
        <w:p w14:paraId="0ACAA22D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left"/>
            <w:textAlignment w:val="baseline"/>
          </w:pPr>
        </w:p>
      </w:tc>
      <w:tc>
        <w:tcPr>
          <w:tcW w:w="1419" w:type="dxa"/>
          <w:vMerge w:val="restart"/>
        </w:tcPr>
        <w:p w14:paraId="1ABC4A67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870" w:type="dxa"/>
          <w:vMerge w:val="restart"/>
        </w:tcPr>
        <w:p w14:paraId="447F11C8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6" w:type="dxa"/>
          <w:vMerge w:val="restart"/>
        </w:tcPr>
        <w:p w14:paraId="59DA009E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447" w:type="dxa"/>
          <w:vMerge/>
          <w:vAlign w:val="center"/>
        </w:tcPr>
        <w:p w14:paraId="1B569ADF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708" w:type="dxa"/>
          <w:vMerge/>
          <w:vAlign w:val="center"/>
        </w:tcPr>
        <w:p w14:paraId="64801EF2" w14:textId="77777777" w:rsidR="003E7FF0" w:rsidRPr="00B03670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  <w:sz w:val="20"/>
              <w:szCs w:val="20"/>
            </w:rPr>
          </w:pPr>
        </w:p>
      </w:tc>
    </w:tr>
    <w:tr w:rsidR="003E7FF0" w:rsidRPr="00C85AC5" w14:paraId="17D1A0CA" w14:textId="77777777" w:rsidTr="003149BE">
      <w:trPr>
        <w:cantSplit/>
        <w:trHeight w:hRule="exact" w:val="170"/>
      </w:trPr>
      <w:tc>
        <w:tcPr>
          <w:tcW w:w="580" w:type="dxa"/>
          <w:vMerge/>
          <w:noWrap/>
          <w:tcFitText/>
        </w:tcPr>
        <w:p w14:paraId="2BE69CEB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  <w:vMerge/>
        </w:tcPr>
        <w:p w14:paraId="491EAD2D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1419" w:type="dxa"/>
          <w:vMerge/>
        </w:tcPr>
        <w:p w14:paraId="38E66DF7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870" w:type="dxa"/>
          <w:vMerge/>
        </w:tcPr>
        <w:p w14:paraId="7B1575AB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6" w:type="dxa"/>
          <w:vMerge/>
        </w:tcPr>
        <w:p w14:paraId="01501244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447" w:type="dxa"/>
          <w:vMerge/>
          <w:vAlign w:val="center"/>
        </w:tcPr>
        <w:p w14:paraId="77D978F7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708" w:type="dxa"/>
          <w:vMerge w:val="restart"/>
          <w:vAlign w:val="center"/>
        </w:tcPr>
        <w:p w14:paraId="6D0299C2" w14:textId="5BAD4BAC" w:rsidR="003E7FF0" w:rsidRPr="00B03670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20"/>
              <w:szCs w:val="20"/>
            </w:rPr>
          </w:pPr>
          <w:r w:rsidRPr="00B03670">
            <w:rPr>
              <w:b/>
              <w:sz w:val="20"/>
              <w:szCs w:val="20"/>
            </w:rPr>
            <w:fldChar w:fldCharType="begin"/>
          </w:r>
          <w:r w:rsidRPr="00B03670">
            <w:rPr>
              <w:b/>
              <w:sz w:val="20"/>
              <w:szCs w:val="20"/>
            </w:rPr>
            <w:instrText xml:space="preserve"> PAGE \* MERGEFORMAT </w:instrText>
          </w:r>
          <w:r w:rsidRPr="00B03670">
            <w:rPr>
              <w:b/>
              <w:sz w:val="20"/>
              <w:szCs w:val="20"/>
            </w:rPr>
            <w:fldChar w:fldCharType="separate"/>
          </w:r>
          <w:r w:rsidR="00731ED5">
            <w:rPr>
              <w:b/>
              <w:noProof/>
              <w:sz w:val="20"/>
              <w:szCs w:val="20"/>
            </w:rPr>
            <w:t>5</w:t>
          </w:r>
          <w:r w:rsidRPr="00B03670">
            <w:rPr>
              <w:b/>
              <w:sz w:val="20"/>
              <w:szCs w:val="20"/>
            </w:rPr>
            <w:fldChar w:fldCharType="end"/>
          </w:r>
        </w:p>
      </w:tc>
    </w:tr>
    <w:tr w:rsidR="003E7FF0" w:rsidRPr="00C85AC5" w14:paraId="358B2061" w14:textId="77777777" w:rsidTr="003149BE">
      <w:trPr>
        <w:cantSplit/>
        <w:trHeight w:hRule="exact" w:val="284"/>
      </w:trPr>
      <w:tc>
        <w:tcPr>
          <w:tcW w:w="580" w:type="dxa"/>
          <w:noWrap/>
          <w:vAlign w:val="center"/>
        </w:tcPr>
        <w:p w14:paraId="60121BDB" w14:textId="77777777" w:rsidR="003E7FF0" w:rsidRPr="00B03670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Изм.</w:t>
          </w:r>
        </w:p>
      </w:tc>
      <w:tc>
        <w:tcPr>
          <w:tcW w:w="596" w:type="dxa"/>
          <w:vAlign w:val="center"/>
        </w:tcPr>
        <w:p w14:paraId="31C37C6C" w14:textId="77777777" w:rsidR="003E7FF0" w:rsidRPr="00B03670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Лист</w:t>
          </w:r>
        </w:p>
      </w:tc>
      <w:tc>
        <w:tcPr>
          <w:tcW w:w="1419" w:type="dxa"/>
          <w:vAlign w:val="center"/>
        </w:tcPr>
        <w:p w14:paraId="3389093C" w14:textId="77777777" w:rsidR="003E7FF0" w:rsidRPr="00B03670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№ документа</w:t>
          </w:r>
        </w:p>
      </w:tc>
      <w:tc>
        <w:tcPr>
          <w:tcW w:w="870" w:type="dxa"/>
          <w:vAlign w:val="center"/>
        </w:tcPr>
        <w:p w14:paraId="2B342002" w14:textId="77777777" w:rsidR="003E7FF0" w:rsidRPr="00B03670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Подпись</w:t>
          </w:r>
        </w:p>
      </w:tc>
      <w:tc>
        <w:tcPr>
          <w:tcW w:w="576" w:type="dxa"/>
          <w:vAlign w:val="center"/>
        </w:tcPr>
        <w:p w14:paraId="09BCC512" w14:textId="77777777" w:rsidR="003E7FF0" w:rsidRPr="00B03670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sz w:val="18"/>
              <w:szCs w:val="18"/>
            </w:rPr>
            <w:t>Дата</w:t>
          </w:r>
        </w:p>
      </w:tc>
      <w:tc>
        <w:tcPr>
          <w:tcW w:w="5447" w:type="dxa"/>
          <w:vMerge/>
          <w:vAlign w:val="center"/>
        </w:tcPr>
        <w:p w14:paraId="29E0FCF0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</w:rPr>
          </w:pPr>
        </w:p>
      </w:tc>
      <w:tc>
        <w:tcPr>
          <w:tcW w:w="708" w:type="dxa"/>
          <w:vMerge/>
          <w:vAlign w:val="center"/>
        </w:tcPr>
        <w:p w14:paraId="37543BE9" w14:textId="77777777" w:rsidR="003E7FF0" w:rsidRPr="00C85AC5" w:rsidRDefault="003E7FF0" w:rsidP="003149BE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</w:rPr>
          </w:pPr>
        </w:p>
      </w:tc>
    </w:tr>
  </w:tbl>
  <w:p w14:paraId="3565EEB3" w14:textId="77777777" w:rsidR="003E7FF0" w:rsidRDefault="003E7FF0" w:rsidP="003149BE">
    <w:pPr>
      <w:pStyle w:val="af3"/>
      <w:spacing w:after="1600"/>
      <w:ind w:hanging="284"/>
      <w:rPr>
        <w:sz w:val="2"/>
        <w:lang w:val="en-US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084" w:tblpY="15310"/>
      <w:tblW w:w="10331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80"/>
      <w:gridCol w:w="596"/>
      <w:gridCol w:w="1419"/>
      <w:gridCol w:w="870"/>
      <w:gridCol w:w="576"/>
      <w:gridCol w:w="5716"/>
      <w:gridCol w:w="574"/>
    </w:tblGrid>
    <w:tr w:rsidR="003E7FF0" w:rsidRPr="00B03670" w14:paraId="0C5ADE06" w14:textId="77777777" w:rsidTr="00726122">
      <w:trPr>
        <w:cantSplit/>
        <w:trHeight w:hRule="exact" w:val="298"/>
      </w:trPr>
      <w:tc>
        <w:tcPr>
          <w:tcW w:w="580" w:type="dxa"/>
          <w:noWrap/>
          <w:tcFitText/>
        </w:tcPr>
        <w:p w14:paraId="184E3952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</w:tcPr>
        <w:p w14:paraId="0BF9B3D8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1419" w:type="dxa"/>
        </w:tcPr>
        <w:p w14:paraId="057509AA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870" w:type="dxa"/>
        </w:tcPr>
        <w:p w14:paraId="760067F7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6" w:type="dxa"/>
        </w:tcPr>
        <w:p w14:paraId="08A16B31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16" w:type="dxa"/>
          <w:vMerge w:val="restart"/>
          <w:vAlign w:val="center"/>
        </w:tcPr>
        <w:p w14:paraId="3399DF0A" w14:textId="77777777" w:rsidR="003E7FF0" w:rsidRPr="00647136" w:rsidRDefault="003E7FF0" w:rsidP="00930951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  <w:sz w:val="36"/>
              <w:szCs w:val="36"/>
              <w:highlight w:val="yellow"/>
            </w:rPr>
          </w:pPr>
          <w:r w:rsidRPr="00872968">
            <w:rPr>
              <w:b/>
              <w:sz w:val="24"/>
            </w:rPr>
            <w:t>13356537.506180</w:t>
          </w:r>
          <w:r>
            <w:rPr>
              <w:b/>
              <w:sz w:val="24"/>
            </w:rPr>
            <w:t>.009.И</w:t>
          </w:r>
          <w:r w:rsidRPr="00872968">
            <w:rPr>
              <w:b/>
              <w:sz w:val="24"/>
            </w:rPr>
            <w:t>3.04</w:t>
          </w:r>
        </w:p>
      </w:tc>
      <w:tc>
        <w:tcPr>
          <w:tcW w:w="574" w:type="dxa"/>
          <w:vMerge w:val="restart"/>
          <w:vAlign w:val="center"/>
        </w:tcPr>
        <w:p w14:paraId="310E4ADD" w14:textId="77777777" w:rsidR="003E7FF0" w:rsidRPr="00B03670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22"/>
              <w:szCs w:val="22"/>
            </w:rPr>
          </w:pPr>
          <w:r w:rsidRPr="00B03670">
            <w:rPr>
              <w:sz w:val="22"/>
              <w:szCs w:val="22"/>
            </w:rPr>
            <w:t>Лист</w:t>
          </w:r>
        </w:p>
      </w:tc>
    </w:tr>
    <w:tr w:rsidR="003E7FF0" w:rsidRPr="00B03670" w14:paraId="2FEF065D" w14:textId="77777777" w:rsidTr="00726122">
      <w:trPr>
        <w:cantSplit/>
        <w:trHeight w:val="322"/>
      </w:trPr>
      <w:tc>
        <w:tcPr>
          <w:tcW w:w="580" w:type="dxa"/>
          <w:vMerge w:val="restart"/>
          <w:noWrap/>
          <w:tcFitText/>
        </w:tcPr>
        <w:p w14:paraId="15044893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  <w:vMerge w:val="restart"/>
        </w:tcPr>
        <w:p w14:paraId="6060F250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left"/>
            <w:textAlignment w:val="baseline"/>
          </w:pPr>
        </w:p>
      </w:tc>
      <w:tc>
        <w:tcPr>
          <w:tcW w:w="1419" w:type="dxa"/>
          <w:vMerge w:val="restart"/>
        </w:tcPr>
        <w:p w14:paraId="023CC8C6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</w:p>
      </w:tc>
      <w:tc>
        <w:tcPr>
          <w:tcW w:w="870" w:type="dxa"/>
          <w:vMerge w:val="restart"/>
        </w:tcPr>
        <w:p w14:paraId="70EF0202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</w:p>
      </w:tc>
      <w:tc>
        <w:tcPr>
          <w:tcW w:w="576" w:type="dxa"/>
          <w:vMerge w:val="restart"/>
        </w:tcPr>
        <w:p w14:paraId="1C2CFBC5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</w:p>
      </w:tc>
      <w:tc>
        <w:tcPr>
          <w:tcW w:w="5716" w:type="dxa"/>
          <w:vMerge/>
          <w:vAlign w:val="center"/>
        </w:tcPr>
        <w:p w14:paraId="04C3747C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4" w:type="dxa"/>
          <w:vMerge/>
          <w:vAlign w:val="center"/>
        </w:tcPr>
        <w:p w14:paraId="59586A33" w14:textId="77777777" w:rsidR="003E7FF0" w:rsidRPr="00B03670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  <w:sz w:val="22"/>
              <w:szCs w:val="22"/>
            </w:rPr>
          </w:pPr>
        </w:p>
      </w:tc>
    </w:tr>
    <w:tr w:rsidR="003E7FF0" w:rsidRPr="00B03670" w14:paraId="2A691984" w14:textId="77777777" w:rsidTr="00726122">
      <w:trPr>
        <w:cantSplit/>
        <w:trHeight w:hRule="exact" w:val="170"/>
      </w:trPr>
      <w:tc>
        <w:tcPr>
          <w:tcW w:w="580" w:type="dxa"/>
          <w:vMerge/>
          <w:noWrap/>
          <w:tcFitText/>
        </w:tcPr>
        <w:p w14:paraId="7FD3DD78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96" w:type="dxa"/>
          <w:vMerge/>
        </w:tcPr>
        <w:p w14:paraId="7DE453EE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1419" w:type="dxa"/>
          <w:vMerge/>
        </w:tcPr>
        <w:p w14:paraId="3B74BDBC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</w:p>
      </w:tc>
      <w:tc>
        <w:tcPr>
          <w:tcW w:w="870" w:type="dxa"/>
          <w:vMerge/>
        </w:tcPr>
        <w:p w14:paraId="089F9AE9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</w:p>
      </w:tc>
      <w:tc>
        <w:tcPr>
          <w:tcW w:w="576" w:type="dxa"/>
          <w:vMerge/>
        </w:tcPr>
        <w:p w14:paraId="6E06864D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</w:p>
      </w:tc>
      <w:tc>
        <w:tcPr>
          <w:tcW w:w="5716" w:type="dxa"/>
          <w:vMerge/>
          <w:vAlign w:val="center"/>
        </w:tcPr>
        <w:p w14:paraId="0B5B37E1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</w:pPr>
        </w:p>
      </w:tc>
      <w:tc>
        <w:tcPr>
          <w:tcW w:w="574" w:type="dxa"/>
          <w:vMerge w:val="restart"/>
          <w:vAlign w:val="center"/>
        </w:tcPr>
        <w:p w14:paraId="457B689D" w14:textId="482714F0" w:rsidR="003E7FF0" w:rsidRPr="00B03670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B03670">
            <w:rPr>
              <w:b/>
              <w:sz w:val="18"/>
              <w:szCs w:val="18"/>
            </w:rPr>
            <w:fldChar w:fldCharType="begin"/>
          </w:r>
          <w:r w:rsidRPr="00B03670">
            <w:rPr>
              <w:b/>
              <w:sz w:val="18"/>
              <w:szCs w:val="18"/>
            </w:rPr>
            <w:instrText xml:space="preserve"> PAGE \* MERGEFORMAT </w:instrText>
          </w:r>
          <w:r w:rsidRPr="00B03670">
            <w:rPr>
              <w:b/>
              <w:sz w:val="18"/>
              <w:szCs w:val="18"/>
            </w:rPr>
            <w:fldChar w:fldCharType="separate"/>
          </w:r>
          <w:r w:rsidR="00731ED5">
            <w:rPr>
              <w:b/>
              <w:noProof/>
              <w:sz w:val="18"/>
              <w:szCs w:val="18"/>
            </w:rPr>
            <w:t>24</w:t>
          </w:r>
          <w:r w:rsidRPr="00B03670">
            <w:rPr>
              <w:b/>
              <w:sz w:val="18"/>
              <w:szCs w:val="18"/>
            </w:rPr>
            <w:fldChar w:fldCharType="end"/>
          </w:r>
        </w:p>
      </w:tc>
    </w:tr>
    <w:tr w:rsidR="003E7FF0" w:rsidRPr="0082316F" w14:paraId="282674D2" w14:textId="77777777" w:rsidTr="00726122">
      <w:trPr>
        <w:cantSplit/>
        <w:trHeight w:hRule="exact" w:val="284"/>
      </w:trPr>
      <w:tc>
        <w:tcPr>
          <w:tcW w:w="580" w:type="dxa"/>
          <w:noWrap/>
          <w:vAlign w:val="center"/>
        </w:tcPr>
        <w:p w14:paraId="1D04A590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82316F">
            <w:rPr>
              <w:sz w:val="18"/>
              <w:szCs w:val="18"/>
            </w:rPr>
            <w:t>Изм.</w:t>
          </w:r>
        </w:p>
      </w:tc>
      <w:tc>
        <w:tcPr>
          <w:tcW w:w="596" w:type="dxa"/>
          <w:vAlign w:val="center"/>
        </w:tcPr>
        <w:p w14:paraId="56503929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82316F">
            <w:rPr>
              <w:sz w:val="18"/>
              <w:szCs w:val="18"/>
            </w:rPr>
            <w:t>Лист</w:t>
          </w:r>
        </w:p>
      </w:tc>
      <w:tc>
        <w:tcPr>
          <w:tcW w:w="1419" w:type="dxa"/>
          <w:vAlign w:val="center"/>
        </w:tcPr>
        <w:p w14:paraId="5EADCE68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040EF5">
            <w:rPr>
              <w:sz w:val="18"/>
              <w:szCs w:val="18"/>
            </w:rPr>
            <w:t>№ документа</w:t>
          </w:r>
        </w:p>
      </w:tc>
      <w:tc>
        <w:tcPr>
          <w:tcW w:w="870" w:type="dxa"/>
          <w:vAlign w:val="center"/>
        </w:tcPr>
        <w:p w14:paraId="4CD456EE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040EF5">
            <w:rPr>
              <w:sz w:val="18"/>
              <w:szCs w:val="18"/>
            </w:rPr>
            <w:t>Подпись</w:t>
          </w:r>
        </w:p>
      </w:tc>
      <w:tc>
        <w:tcPr>
          <w:tcW w:w="576" w:type="dxa"/>
          <w:vAlign w:val="center"/>
        </w:tcPr>
        <w:p w14:paraId="0917B890" w14:textId="77777777" w:rsidR="003E7FF0" w:rsidRPr="00040EF5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sz w:val="18"/>
              <w:szCs w:val="18"/>
            </w:rPr>
          </w:pPr>
          <w:r w:rsidRPr="00040EF5">
            <w:rPr>
              <w:sz w:val="18"/>
              <w:szCs w:val="18"/>
            </w:rPr>
            <w:t>Дата</w:t>
          </w:r>
        </w:p>
      </w:tc>
      <w:tc>
        <w:tcPr>
          <w:tcW w:w="5716" w:type="dxa"/>
          <w:vMerge/>
          <w:vAlign w:val="center"/>
        </w:tcPr>
        <w:p w14:paraId="6E102674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</w:rPr>
          </w:pPr>
        </w:p>
      </w:tc>
      <w:tc>
        <w:tcPr>
          <w:tcW w:w="574" w:type="dxa"/>
          <w:vMerge/>
          <w:vAlign w:val="center"/>
        </w:tcPr>
        <w:p w14:paraId="7CA02E8B" w14:textId="77777777" w:rsidR="003E7FF0" w:rsidRPr="0082316F" w:rsidRDefault="003E7FF0" w:rsidP="0082316F">
          <w:pPr>
            <w:widowControl w:val="0"/>
            <w:tabs>
              <w:tab w:val="center" w:pos="198"/>
            </w:tabs>
            <w:autoSpaceDN w:val="0"/>
            <w:adjustRightInd w:val="0"/>
            <w:spacing w:line="240" w:lineRule="auto"/>
            <w:ind w:firstLine="0"/>
            <w:jc w:val="center"/>
            <w:textAlignment w:val="baseline"/>
            <w:rPr>
              <w:b/>
            </w:rPr>
          </w:pPr>
        </w:p>
      </w:tc>
    </w:tr>
  </w:tbl>
  <w:p w14:paraId="665C6C89" w14:textId="77777777" w:rsidR="003E7FF0" w:rsidRDefault="003E7FF0" w:rsidP="00FE0087">
    <w:pPr>
      <w:pStyle w:val="af3"/>
      <w:ind w:right="360"/>
      <w:rPr>
        <w:sz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4DAD4" w14:textId="77777777" w:rsidR="008B35AB" w:rsidRDefault="008B35AB">
      <w:r>
        <w:separator/>
      </w:r>
    </w:p>
  </w:footnote>
  <w:footnote w:type="continuationSeparator" w:id="0">
    <w:p w14:paraId="6CC91D55" w14:textId="77777777" w:rsidR="008B35AB" w:rsidRDefault="008B35AB">
      <w:r>
        <w:continuationSeparator/>
      </w:r>
    </w:p>
  </w:footnote>
  <w:footnote w:id="1">
    <w:p w14:paraId="076A7239" w14:textId="4DA9B62F" w:rsidR="003E7FF0" w:rsidRDefault="003E7FF0">
      <w:pPr>
        <w:pStyle w:val="afd"/>
      </w:pPr>
      <w:r>
        <w:rPr>
          <w:rStyle w:val="afb"/>
        </w:rPr>
        <w:footnoteRef/>
      </w:r>
      <w:r>
        <w:t xml:space="preserve"> В текущей версии системы не используется ручное подписание пользователем своей ЭП СП</w:t>
      </w:r>
    </w:p>
  </w:footnote>
  <w:footnote w:id="2">
    <w:p w14:paraId="31E369F5" w14:textId="59465501" w:rsidR="003E7FF0" w:rsidRDefault="003E7FF0">
      <w:pPr>
        <w:pStyle w:val="afd"/>
      </w:pPr>
      <w:r>
        <w:rPr>
          <w:rStyle w:val="afb"/>
        </w:rPr>
        <w:footnoteRef/>
      </w:r>
      <w:r>
        <w:t xml:space="preserve"> Если счет в справочнике есть, но не отображается на форме при создании начисления/платежа, то необходимо пересохранить карточку данного счета – см. п. 4.1.2.5.2.1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2AF33" w14:textId="77777777" w:rsidR="003E7FF0" w:rsidRDefault="003E7FF0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1DDFC" w14:textId="77777777" w:rsidR="003E7FF0" w:rsidRDefault="003E7FF0">
    <w:pPr>
      <w:pStyle w:val="af"/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0402B4FF" wp14:editId="76E648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746740"/>
              <wp:effectExtent l="0" t="0" r="2540" b="16510"/>
              <wp:wrapNone/>
              <wp:docPr id="1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4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1907" w:type="dxa"/>
                            <w:tblInd w:w="5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51"/>
                            <w:gridCol w:w="290"/>
                            <w:gridCol w:w="394"/>
                            <w:gridCol w:w="2086"/>
                            <w:gridCol w:w="2087"/>
                            <w:gridCol w:w="2031"/>
                            <w:gridCol w:w="56"/>
                            <w:gridCol w:w="1354"/>
                            <w:gridCol w:w="733"/>
                            <w:gridCol w:w="959"/>
                            <w:gridCol w:w="1128"/>
                            <w:gridCol w:w="338"/>
                          </w:tblGrid>
                          <w:tr w:rsidR="003E7FF0" w14:paraId="1D544210" w14:textId="77777777">
                            <w:trPr>
                              <w:cantSplit/>
                              <w:trHeight w:hRule="exact" w:val="340"/>
                            </w:trPr>
                            <w:tc>
                              <w:tcPr>
                                <w:tcW w:w="451" w:type="dxa"/>
                                <w:vMerge w:val="restart"/>
                                <w:vAlign w:val="center"/>
                              </w:tcPr>
                              <w:p w14:paraId="679B73B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84" w:type="dxa"/>
                                <w:gridSpan w:val="2"/>
                                <w:vAlign w:val="center"/>
                              </w:tcPr>
                              <w:p w14:paraId="51B412E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tcBorders>
                                  <w:bottom w:val="single" w:sz="8" w:space="0" w:color="auto"/>
                                </w:tcBorders>
                                <w:vAlign w:val="center"/>
                              </w:tcPr>
                              <w:p w14:paraId="0445B0F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 w:val="restart"/>
                                <w:vAlign w:val="center"/>
                              </w:tcPr>
                              <w:p w14:paraId="00A38C91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1E9C5149" w14:textId="77777777">
                            <w:trPr>
                              <w:cantSplit/>
                              <w:trHeight w:val="184"/>
                            </w:trPr>
                            <w:tc>
                              <w:tcPr>
                                <w:tcW w:w="451" w:type="dxa"/>
                                <w:vMerge/>
                                <w:vAlign w:val="center"/>
                              </w:tcPr>
                              <w:p w14:paraId="447719CF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84" w:type="dxa"/>
                                <w:gridSpan w:val="2"/>
                                <w:vMerge w:val="restart"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2825EFCE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26D8CA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4FB99BD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4652CD99" w14:textId="77777777">
                            <w:trPr>
                              <w:cantSplit/>
                              <w:trHeight w:val="11259"/>
                            </w:trPr>
                            <w:tc>
                              <w:tcPr>
                                <w:tcW w:w="451" w:type="dxa"/>
                                <w:vMerge/>
                                <w:vAlign w:val="center"/>
                              </w:tcPr>
                              <w:p w14:paraId="6DE7309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84" w:type="dxa"/>
                                <w:gridSpan w:val="2"/>
                                <w:vMerge/>
                                <w:tcBorders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940E1BB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2920B5F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66F0FE2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47E4594C" w14:textId="77777777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1A63F98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1E2A25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9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E7A50F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5804B59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55D783B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305388E2" w14:textId="77777777">
                            <w:trPr>
                              <w:cantSplit/>
                              <w:trHeight w:hRule="exact" w:val="851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E42885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97508E8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4" w:type="dxa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9E398EE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B6EA49F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6EAE508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3B562D89" w14:textId="77777777">
                            <w:trPr>
                              <w:cantSplit/>
                              <w:trHeight w:val="184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FB7111C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D180BD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4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E8AA7BF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8521B3C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10EBA64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6E2F155D" w14:textId="77777777">
                            <w:trPr>
                              <w:cantSplit/>
                              <w:trHeight w:val="184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41DA86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0D243C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4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D7EBA01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1B27F3F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47C86748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0D9A53A6" w14:textId="77777777">
                            <w:trPr>
                              <w:cantSplit/>
                              <w:trHeight w:val="184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F537351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F7BBEDE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4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9563FB0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6CD6122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6B82A25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6EA13198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487C6C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7E147A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94" w:type="dxa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8860A90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95001B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5D5DB2CC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562C6D57" w14:textId="77777777">
                            <w:trPr>
                              <w:cantSplit/>
                              <w:trHeight w:val="184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8F88D3B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24ED16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4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4C3FC0A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DA8D82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11787BA7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539453CF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16B7AE0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35595CE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4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560BCAE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34" w:type="dxa"/>
                                <w:gridSpan w:val="8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B333111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75EE573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3580C951" w14:textId="77777777">
                            <w:trPr>
                              <w:cantSplit/>
                              <w:trHeight w:val="586"/>
                            </w:trPr>
                            <w:tc>
                              <w:tcPr>
                                <w:tcW w:w="451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C60180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0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D86604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4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727F2A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6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2941A3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7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6BDFF5B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7" w:type="dxa"/>
                                <w:gridSpan w:val="2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1F9FDF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7" w:type="dxa"/>
                                <w:gridSpan w:val="2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E9066D0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7" w:type="dxa"/>
                                <w:gridSpan w:val="2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4C505F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55839F3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66BC6963" w14:textId="77777777">
                            <w:trPr>
                              <w:cantSplit/>
                              <w:trHeight w:hRule="exact" w:val="340"/>
                            </w:trPr>
                            <w:tc>
                              <w:tcPr>
                                <w:tcW w:w="451" w:type="dxa"/>
                                <w:vMerge/>
                                <w:vAlign w:val="center"/>
                              </w:tcPr>
                              <w:p w14:paraId="28B8005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84" w:type="dxa"/>
                                <w:gridSpan w:val="2"/>
                                <w:tcBorders>
                                  <w:top w:val="single" w:sz="8" w:space="0" w:color="auto"/>
                                </w:tcBorders>
                                <w:vAlign w:val="center"/>
                              </w:tcPr>
                              <w:p w14:paraId="35F0FFB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04" w:type="dxa"/>
                                <w:gridSpan w:val="3"/>
                                <w:tcBorders>
                                  <w:top w:val="single" w:sz="8" w:space="0" w:color="auto"/>
                                </w:tcBorders>
                                <w:vAlign w:val="center"/>
                              </w:tcPr>
                              <w:p w14:paraId="798FC71B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0" w:type="dxa"/>
                                <w:gridSpan w:val="2"/>
                                <w:tcBorders>
                                  <w:top w:val="single" w:sz="8" w:space="0" w:color="auto"/>
                                </w:tcBorders>
                              </w:tcPr>
                              <w:p w14:paraId="1BD641A9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righ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Копировал</w:t>
                                </w:r>
                              </w:p>
                            </w:tc>
                            <w:tc>
                              <w:tcPr>
                                <w:tcW w:w="1692" w:type="dxa"/>
                                <w:gridSpan w:val="2"/>
                                <w:tcBorders>
                                  <w:top w:val="single" w:sz="8" w:space="0" w:color="auto"/>
                                </w:tcBorders>
                                <w:vAlign w:val="center"/>
                              </w:tcPr>
                              <w:p w14:paraId="05A1A4C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28" w:type="dxa"/>
                                <w:tcBorders>
                                  <w:top w:val="single" w:sz="8" w:space="0" w:color="auto"/>
                                </w:tcBorders>
                              </w:tcPr>
                              <w:p w14:paraId="253AF22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righ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Формат А4</w:t>
                                </w:r>
                              </w:p>
                            </w:tc>
                            <w:tc>
                              <w:tcPr>
                                <w:tcW w:w="338" w:type="dxa"/>
                                <w:vMerge/>
                                <w:vAlign w:val="center"/>
                              </w:tcPr>
                              <w:p w14:paraId="6167D0A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23E92F" w14:textId="77777777" w:rsidR="003E7FF0" w:rsidRDefault="003E7FF0">
                          <w:pPr>
                            <w:ind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2B4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0;width:595.3pt;height:846.2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3BsgIAAK0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" filled="f" stroked="f">
              <v:textbox inset="0,0,0,0">
                <w:txbxContent>
                  <w:tbl>
                    <w:tblPr>
                      <w:tblW w:w="11907" w:type="dxa"/>
                      <w:tblInd w:w="5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51"/>
                      <w:gridCol w:w="290"/>
                      <w:gridCol w:w="394"/>
                      <w:gridCol w:w="2086"/>
                      <w:gridCol w:w="2087"/>
                      <w:gridCol w:w="2031"/>
                      <w:gridCol w:w="56"/>
                      <w:gridCol w:w="1354"/>
                      <w:gridCol w:w="733"/>
                      <w:gridCol w:w="959"/>
                      <w:gridCol w:w="1128"/>
                      <w:gridCol w:w="338"/>
                    </w:tblGrid>
                    <w:tr w:rsidR="003E7FF0" w14:paraId="1D544210" w14:textId="77777777">
                      <w:trPr>
                        <w:cantSplit/>
                        <w:trHeight w:hRule="exact" w:val="340"/>
                      </w:trPr>
                      <w:tc>
                        <w:tcPr>
                          <w:tcW w:w="451" w:type="dxa"/>
                          <w:vMerge w:val="restart"/>
                          <w:vAlign w:val="center"/>
                        </w:tcPr>
                        <w:p w14:paraId="679B73B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84" w:type="dxa"/>
                          <w:gridSpan w:val="2"/>
                          <w:vAlign w:val="center"/>
                        </w:tcPr>
                        <w:p w14:paraId="51B412E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tcBorders>
                            <w:bottom w:val="single" w:sz="8" w:space="0" w:color="auto"/>
                          </w:tcBorders>
                          <w:vAlign w:val="center"/>
                        </w:tcPr>
                        <w:p w14:paraId="0445B0F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 w:val="restart"/>
                          <w:vAlign w:val="center"/>
                        </w:tcPr>
                        <w:p w14:paraId="00A38C91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1E9C5149" w14:textId="77777777">
                      <w:trPr>
                        <w:cantSplit/>
                        <w:trHeight w:val="184"/>
                      </w:trPr>
                      <w:tc>
                        <w:tcPr>
                          <w:tcW w:w="451" w:type="dxa"/>
                          <w:vMerge/>
                          <w:vAlign w:val="center"/>
                        </w:tcPr>
                        <w:p w14:paraId="447719CF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84" w:type="dxa"/>
                          <w:gridSpan w:val="2"/>
                          <w:vMerge w:val="restart"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2825EFCE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26D8CA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4FB99BD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4652CD99" w14:textId="77777777">
                      <w:trPr>
                        <w:cantSplit/>
                        <w:trHeight w:val="11259"/>
                      </w:trPr>
                      <w:tc>
                        <w:tcPr>
                          <w:tcW w:w="451" w:type="dxa"/>
                          <w:vMerge/>
                          <w:vAlign w:val="center"/>
                        </w:tcPr>
                        <w:p w14:paraId="6DE7309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84" w:type="dxa"/>
                          <w:gridSpan w:val="2"/>
                          <w:vMerge/>
                          <w:tcBorders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940E1BB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2920B5F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66F0FE2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47E4594C" w14:textId="77777777">
                      <w:trPr>
                        <w:cantSplit/>
                        <w:trHeight w:hRule="exact" w:val="1418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71A63F98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11E2A25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9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3E7A50F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75804B59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55D783B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305388E2" w14:textId="77777777">
                      <w:trPr>
                        <w:cantSplit/>
                        <w:trHeight w:hRule="exact" w:val="851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1E42885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797508E8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94" w:type="dxa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19E398EE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4B6EA49F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6EAE508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3B562D89" w14:textId="77777777">
                      <w:trPr>
                        <w:cantSplit/>
                        <w:trHeight w:val="184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0FB7111C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7D180BD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4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1E8AA7BF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48521B3C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10EBA64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6E2F155D" w14:textId="77777777">
                      <w:trPr>
                        <w:cantSplit/>
                        <w:trHeight w:val="184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741DA86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30D243C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4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0D7EBA01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1B27F3F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47C86748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0D9A53A6" w14:textId="77777777">
                      <w:trPr>
                        <w:cantSplit/>
                        <w:trHeight w:val="184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1F537351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5F7BBEDE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4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29563FB0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6CD6122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6B82A25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6EA13198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7487C6C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17E147A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94" w:type="dxa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14:paraId="38860A90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95001B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5D5DB2CC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562C6D57" w14:textId="77777777">
                      <w:trPr>
                        <w:cantSplit/>
                        <w:trHeight w:val="184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38F88D3B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324ED16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4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14C3FC0A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3DA8D82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11787BA7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539453CF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016B7AE0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135595CE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4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560BCAE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34" w:type="dxa"/>
                          <w:gridSpan w:val="8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7B333111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75EE573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3580C951" w14:textId="77777777">
                      <w:trPr>
                        <w:cantSplit/>
                        <w:trHeight w:val="586"/>
                      </w:trPr>
                      <w:tc>
                        <w:tcPr>
                          <w:tcW w:w="451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7C60180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90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D86604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4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7727F2A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086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2941A3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087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16BDFF5B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087" w:type="dxa"/>
                          <w:gridSpan w:val="2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11F9FDF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087" w:type="dxa"/>
                          <w:gridSpan w:val="2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3E9066D0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087" w:type="dxa"/>
                          <w:gridSpan w:val="2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44C505F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38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55839F3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66BC6963" w14:textId="77777777">
                      <w:trPr>
                        <w:cantSplit/>
                        <w:trHeight w:hRule="exact" w:val="340"/>
                      </w:trPr>
                      <w:tc>
                        <w:tcPr>
                          <w:tcW w:w="451" w:type="dxa"/>
                          <w:vMerge/>
                          <w:vAlign w:val="center"/>
                        </w:tcPr>
                        <w:p w14:paraId="28B8005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84" w:type="dxa"/>
                          <w:gridSpan w:val="2"/>
                          <w:tcBorders>
                            <w:top w:val="single" w:sz="8" w:space="0" w:color="auto"/>
                          </w:tcBorders>
                          <w:vAlign w:val="center"/>
                        </w:tcPr>
                        <w:p w14:paraId="35F0FFB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204" w:type="dxa"/>
                          <w:gridSpan w:val="3"/>
                          <w:tcBorders>
                            <w:top w:val="single" w:sz="8" w:space="0" w:color="auto"/>
                          </w:tcBorders>
                          <w:vAlign w:val="center"/>
                        </w:tcPr>
                        <w:p w14:paraId="798FC71B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410" w:type="dxa"/>
                          <w:gridSpan w:val="2"/>
                          <w:tcBorders>
                            <w:top w:val="single" w:sz="8" w:space="0" w:color="auto"/>
                          </w:tcBorders>
                        </w:tcPr>
                        <w:p w14:paraId="1BD641A9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Копировал</w:t>
                          </w:r>
                        </w:p>
                      </w:tc>
                      <w:tc>
                        <w:tcPr>
                          <w:tcW w:w="1692" w:type="dxa"/>
                          <w:gridSpan w:val="2"/>
                          <w:tcBorders>
                            <w:top w:val="single" w:sz="8" w:space="0" w:color="auto"/>
                          </w:tcBorders>
                          <w:vAlign w:val="center"/>
                        </w:tcPr>
                        <w:p w14:paraId="05A1A4C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28" w:type="dxa"/>
                          <w:tcBorders>
                            <w:top w:val="single" w:sz="8" w:space="0" w:color="auto"/>
                          </w:tcBorders>
                        </w:tcPr>
                        <w:p w14:paraId="253AF22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Формат А4</w:t>
                          </w:r>
                        </w:p>
                      </w:tc>
                      <w:tc>
                        <w:tcPr>
                          <w:tcW w:w="338" w:type="dxa"/>
                          <w:vMerge/>
                          <w:vAlign w:val="center"/>
                        </w:tcPr>
                        <w:p w14:paraId="6167D0A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</w:tbl>
                  <w:p w14:paraId="6523E92F" w14:textId="77777777" w:rsidR="003E7FF0" w:rsidRDefault="003E7FF0">
                    <w:pPr>
                      <w:ind w:firstLine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F6FA1" w14:textId="77777777" w:rsidR="003E7FF0" w:rsidRDefault="003E7FF0" w:rsidP="00872968">
    <w:pPr>
      <w:pStyle w:val="af"/>
      <w:rPr>
        <w:sz w:val="28"/>
      </w:rPr>
    </w:pPr>
  </w:p>
  <w:p w14:paraId="628A3A5E" w14:textId="77777777" w:rsidR="003E7FF0" w:rsidRPr="00F84498" w:rsidRDefault="003E7FF0" w:rsidP="00F84498">
    <w:pPr>
      <w:pStyle w:val="af"/>
    </w:pPr>
    <w:r>
      <w:t>АО «РТ Лабс»</w: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B7DA9A5" wp14:editId="1EE218B4">
              <wp:simplePos x="0" y="0"/>
              <wp:positionH relativeFrom="page">
                <wp:posOffset>295275</wp:posOffset>
              </wp:positionH>
              <wp:positionV relativeFrom="page">
                <wp:posOffset>288290</wp:posOffset>
              </wp:positionV>
              <wp:extent cx="7010400" cy="10092690"/>
              <wp:effectExtent l="9525" t="12065" r="9525" b="10795"/>
              <wp:wrapNone/>
              <wp:docPr id="155" name="Группа 10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0400" cy="10092690"/>
                        <a:chOff x="0" y="284"/>
                        <a:chExt cx="11622" cy="16274"/>
                      </a:xfrm>
                    </wpg:grpSpPr>
                    <wps:wsp>
                      <wps:cNvPr id="156" name="Rectangle 2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57" name="Group 3"/>
                      <wpg:cNvGrpSpPr>
                        <a:grpSpLocks/>
                      </wpg:cNvGrpSpPr>
                      <wpg:grpSpPr bwMode="auto">
                        <a:xfrm>
                          <a:off x="454" y="11737"/>
                          <a:ext cx="680" cy="4821"/>
                          <a:chOff x="4941" y="6894"/>
                          <a:chExt cx="680" cy="4821"/>
                        </a:xfrm>
                      </wpg:grpSpPr>
                      <wps:wsp>
                        <wps:cNvPr id="1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0314"/>
                            <a:ext cx="283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53AE1" w14:textId="77777777" w:rsidR="003E7FF0" w:rsidRPr="004864CF" w:rsidRDefault="003E7FF0" w:rsidP="00697AAF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864CF">
                                <w:rPr>
                                  <w:sz w:val="18"/>
                                  <w:szCs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59" name="Group 5"/>
                        <wpg:cNvGrpSpPr>
                          <a:grpSpLocks/>
                        </wpg:cNvGrpSpPr>
                        <wpg:grpSpPr bwMode="auto">
                          <a:xfrm>
                            <a:off x="4941" y="6894"/>
                            <a:ext cx="680" cy="4821"/>
                            <a:chOff x="4941" y="6894"/>
                            <a:chExt cx="680" cy="4821"/>
                          </a:xfrm>
                        </wpg:grpSpPr>
                        <wpg:grpSp>
                          <wpg:cNvPr id="160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4941" y="6894"/>
                              <a:ext cx="680" cy="4821"/>
                              <a:chOff x="4941" y="6894"/>
                              <a:chExt cx="680" cy="4821"/>
                            </a:xfrm>
                          </wpg:grpSpPr>
                          <wpg:grpSp>
                            <wpg:cNvPr id="161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41" y="6894"/>
                                <a:ext cx="680" cy="4821"/>
                                <a:chOff x="3686" y="7003"/>
                                <a:chExt cx="680" cy="4821"/>
                              </a:xfrm>
                            </wpg:grpSpPr>
                            <wpg:grpSp>
                              <wpg:cNvPr id="162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7003"/>
                                  <a:ext cx="680" cy="4821"/>
                                  <a:chOff x="3686" y="7003"/>
                                  <a:chExt cx="680" cy="4821"/>
                                </a:xfrm>
                              </wpg:grpSpPr>
                              <wpg:grpSp>
                                <wpg:cNvPr id="163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86" y="7003"/>
                                    <a:ext cx="680" cy="4821"/>
                                    <a:chOff x="3686" y="7003"/>
                                    <a:chExt cx="680" cy="4821"/>
                                  </a:xfrm>
                                </wpg:grpSpPr>
                                <wps:wsp>
                                  <wps:cNvPr id="164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" y="7005"/>
                                      <a:ext cx="680" cy="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Line 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70" y="7003"/>
                                      <a:ext cx="0" cy="48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66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6" y="8432"/>
                                    <a:ext cx="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7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6" y="10416"/>
                                  <a:ext cx="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68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41" y="6894"/>
                                <a:ext cx="283" cy="1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D8C13E" w14:textId="77777777" w:rsidR="003E7FF0" w:rsidRPr="004864CF" w:rsidRDefault="003E7FF0" w:rsidP="00697AAF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864CF">
                                    <w:rPr>
                                      <w:sz w:val="18"/>
                                      <w:szCs w:val="18"/>
                                    </w:rPr>
                                    <w:t>Взам. инв. 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69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8334"/>
                              <a:ext cx="283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4C5A87" w14:textId="77777777" w:rsidR="003E7FF0" w:rsidRPr="004864CF" w:rsidRDefault="003E7FF0" w:rsidP="003F473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864CF">
                                  <w:rPr>
                                    <w:sz w:val="18"/>
                                    <w:szCs w:val="18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70" name="Group 16"/>
                      <wpg:cNvGrpSpPr>
                        <a:grpSpLocks/>
                      </wpg:cNvGrpSpPr>
                      <wpg:grpSpPr bwMode="auto">
                        <a:xfrm>
                          <a:off x="0" y="8051"/>
                          <a:ext cx="1139" cy="3685"/>
                          <a:chOff x="4581" y="3294"/>
                          <a:chExt cx="1139" cy="3685"/>
                        </a:xfrm>
                      </wpg:grpSpPr>
                      <wpg:grpSp>
                        <wpg:cNvPr id="171" name="Group 17"/>
                        <wpg:cNvGrpSpPr>
                          <a:grpSpLocks/>
                        </wpg:cNvGrpSpPr>
                        <wpg:grpSpPr bwMode="auto">
                          <a:xfrm>
                            <a:off x="4581" y="3294"/>
                            <a:ext cx="1139" cy="3685"/>
                            <a:chOff x="3501" y="3294"/>
                            <a:chExt cx="1139" cy="3685"/>
                          </a:xfrm>
                        </wpg:grpSpPr>
                        <wpg:grpSp>
                          <wpg:cNvPr id="172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3501" y="3294"/>
                              <a:ext cx="1139" cy="3685"/>
                              <a:chOff x="3501" y="3294"/>
                              <a:chExt cx="1139" cy="3685"/>
                            </a:xfrm>
                          </wpg:grpSpPr>
                          <wpg:grpSp>
                            <wpg:cNvPr id="173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01" y="3294"/>
                                <a:ext cx="1139" cy="3685"/>
                                <a:chOff x="3501" y="3294"/>
                                <a:chExt cx="1139" cy="3685"/>
                              </a:xfrm>
                            </wpg:grpSpPr>
                            <wpg:grpSp>
                              <wpg:cNvPr id="174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1" y="3294"/>
                                  <a:ext cx="1134" cy="3685"/>
                                  <a:chOff x="2961" y="3114"/>
                                  <a:chExt cx="1134" cy="3685"/>
                                </a:xfrm>
                              </wpg:grpSpPr>
                              <wps:wsp>
                                <wps:cNvPr id="175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1" y="3114"/>
                                    <a:ext cx="1134" cy="3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Lin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3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Line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27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Line 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05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9" name="Line 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90" y="3844"/>
                                  <a:ext cx="8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0" name="Line 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84" y="4718"/>
                                <a:ext cx="8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1" name="Line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85" y="5853"/>
                              <a:ext cx="8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4914"/>
                            <a:ext cx="283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066C4" w14:textId="77777777" w:rsidR="003E7FF0" w:rsidRPr="004864CF" w:rsidRDefault="003E7FF0" w:rsidP="003F4739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864CF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7DA9A5" id="Группа 1069" o:spid="_x0000_s1027" style="position:absolute;left:0;text-align:left;margin-left:23.25pt;margin-top:22.7pt;width:552pt;height:794.7pt;z-index:251657216;mso-position-horizontal-relative:page;mso-position-vertical-relative:page" coordorigin=",284" coordsize="11622,16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">
              <v:rect id="Rectangle 2" o:spid="_x0000_s1028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EZcQA&#10;AADcAAAADwAAAGRycy9kb3ducmV2LnhtbERP32vCMBB+H/g/hBN8GTOdzCKdUUQQhA3GqoJ7O5Jb&#10;W2wuXZJp/e+XgeDbfXw/b77sbSvO5EPjWMHzOANBrJ1puFKw322eZiBCRDbYOiYFVwqwXAwe5lgY&#10;d+FPOpexEimEQ4EK6hi7Qsqga7IYxq4jTty38xZjgr6SxuMlhdtWTrIslxYbTg01drSuSZ/KX6vg&#10;8SW35nD8ufqv8u14+Jjp1XvQSo2G/eoVRKQ+3sU399ak+dMc/p9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xGXEAAAA3AAAAA8AAAAAAAAAAAAAAAAAmAIAAGRycy9k&#10;b3ducmV2LnhtbFBLBQYAAAAABAAEAPUAAACJAwAAAAA=&#10;" filled="f" strokeweight="1.5pt"/>
              <v:group id="Group 3" o:spid="_x0000_s1029" style="position:absolute;left:454;top:11737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4941;top:1031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A6MMA&#10;AADcAAAADwAAAGRycy9kb3ducmV2LnhtbESPQWvCQBCF7wX/wzKCt7pRMZToKhKQ9iTU+gOG7DQb&#10;zM7G7Griv3cOhd5meG/e+2a7H32rHtTHJrCBxTwDRVwF23Bt4PJzfP8AFROyxTYwGXhShP1u8rbF&#10;woaBv+lxTrWSEI4FGnApdYXWsXLkMc5DRyzab+g9Jln7WtseBwn3rV5mWa49NiwNDjsqHVXX890b&#10;OD21G1Z+fanKMj/lq9sRr5+tMbPpeNiASjSmf/Pf9ZcV/LXQyjMygd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4A6MMAAADcAAAADwAAAAAAAAAAAAAAAACYAgAAZHJzL2Rv&#10;d25yZXYueG1sUEsFBgAAAAAEAAQA9QAAAIgDAAAAAA==&#10;" filled="f" stroked="f">
                  <v:textbox style="layout-flow:vertical;mso-layout-flow-alt:bottom-to-top" inset="0,0,0,0">
                    <w:txbxContent>
                      <w:p w14:paraId="29953AE1" w14:textId="77777777" w:rsidR="003E7FF0" w:rsidRPr="004864CF" w:rsidRDefault="003E7FF0" w:rsidP="00697AAF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4864CF">
                          <w:rPr>
                            <w:sz w:val="18"/>
                            <w:szCs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group id="Group 5" o:spid="_x0000_s1031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group id="Group 6" o:spid="_x0000_s1032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group id="Group 7" o:spid="_x0000_s1033" style="position:absolute;left:4941;top:6894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<v:group id="Group 8" o:spid="_x0000_s1034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<v:group id="Group 9" o:spid="_x0000_s1035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<v:rect id="Rectangle 10" o:spid="_x0000_s1036" style="position:absolute;left:3686;top:700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/PMIA&#10;AADcAAAADwAAAGRycy9kb3ducmV2LnhtbERP32vCMBB+F/Y/hBvsTdPJlFFNpZMJexKmwvTtaM6k&#10;tLmUJrPdf28Gg73dx/fz1pvRteJGfag9K3ieZSCIK69rNgpOx930FUSIyBpbz6TghwJsiofJGnPt&#10;B/6k2yEakUI45KjAxtjlUobKksMw8x1x4q6+dxgT7I3UPQ4p3LVynmVL6bDm1GCxo62lqjl8OwXv&#10;3WVfLkyQ5Ve058a/DTu7N0o9PY7lCkSkMf6L/9wfOs1fvs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88wgAAANwAAAAPAAAAAAAAAAAAAAAAAJgCAABkcnMvZG93&#10;bnJldi54bWxQSwUGAAAAAAQABAD1AAAAhwMAAAAA&#10;" filled="f"/>
                          <v:line id="Line 11" o:spid="_x0000_s1037" style="position:absolute;visibility:visible;mso-wrap-style:square" from="3970,7003" to="3970,11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        </v:group>
                        <v:line id="Line 12" o:spid="_x0000_s1038" style="position:absolute;visibility:visible;mso-wrap-style:square" from="3686,8432" to="4366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YkcQAAADc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F8p+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9iRxAAAANwAAAAPAAAAAAAAAAAA&#10;AAAAAKECAABkcnMvZG93bnJldi54bWxQSwUGAAAAAAQABAD5AAAAkgMAAAAA&#10;"/>
                      </v:group>
                      <v:line id="Line 13" o:spid="_x0000_s1039" style="position:absolute;visibility:visible;mso-wrap-style:square" from="3686,10416" to="4366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    </v:group>
                    <v:shape id="Text Box 14" o:spid="_x0000_s1040" type="#_x0000_t202" style="position:absolute;left:4941;top:689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KVcMA&#10;AADcAAAADwAAAGRycy9kb3ducmV2LnhtbESPQWvCQBCF70L/wzIFb7qp0iCpq0hA9CRU/QFDdpoN&#10;Zmdjdmviv+8cCt5meG/e+2a9HX2rHtTHJrCBj3kGirgKtuHawPWyn61AxYRssQ1MBp4UYbt5m6yx&#10;sGHgb3qcU60khGOBBlxKXaF1rBx5jPPQEYv2E3qPSda+1rbHQcJ9qxdZlmuPDUuDw45KR9Xt/OsN&#10;nJ7aDUv/ea3KMj/ly/seb4fWmOn7uPsClWhML/P/9dEKfi608ox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LKVcMAAADcAAAADwAAAAAAAAAAAAAAAACYAgAAZHJzL2Rv&#10;d25yZXYueG1sUEsFBgAAAAAEAAQA9QAAAIgDAAAAAA==&#10;" filled="f" stroked="f">
                      <v:textbox style="layout-flow:vertical;mso-layout-flow-alt:bottom-to-top" inset="0,0,0,0">
                        <w:txbxContent>
                          <w:p w14:paraId="78D8C13E" w14:textId="77777777" w:rsidR="003E7FF0" w:rsidRPr="004864CF" w:rsidRDefault="003E7FF0" w:rsidP="00697AAF">
                            <w:pPr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4864CF">
                              <w:rPr>
                                <w:sz w:val="18"/>
                                <w:szCs w:val="18"/>
                              </w:rPr>
                              <w:t>Взам. инв. №</w:t>
                            </w:r>
                          </w:p>
                        </w:txbxContent>
                      </v:textbox>
                    </v:shape>
                  </v:group>
                  <v:shape id="Text Box 15" o:spid="_x0000_s1041" type="#_x0000_t202" style="position:absolute;left:4941;top:8334;width: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5vzsAA&#10;AADcAAAADwAAAGRycy9kb3ducmV2LnhtbERPzYrCMBC+C/sOYYS9aapi2a1GkYK4J0HtAwzN2BSb&#10;SbeJtr79ZkHwNh/f76y3g23EgzpfO1YwmyYgiEuna64UFJf95AuED8gaG8ek4EketpuP0Roz7Xo+&#10;0eMcKhFD2GeowITQZlL60pBFP3UtceSurrMYIuwqqTvsY7ht5DxJUmmx5thgsKXcUHk7362C41Oa&#10;fmGXRZnn6TFd/O7xdmiU+hwPuxWIQEN4i1/uHx3np9/w/0y8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5vzsAAAADcAAAADwAAAAAAAAAAAAAAAACYAgAAZHJzL2Rvd25y&#10;ZXYueG1sUEsFBgAAAAAEAAQA9QAAAIUDAAAAAA==&#10;" filled="f" stroked="f">
                    <v:textbox style="layout-flow:vertical;mso-layout-flow-alt:bottom-to-top" inset="0,0,0,0">
                      <w:txbxContent>
                        <w:p w14:paraId="264C5A87" w14:textId="77777777" w:rsidR="003E7FF0" w:rsidRPr="004864CF" w:rsidRDefault="003E7FF0" w:rsidP="003F473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864CF">
                            <w:rPr>
                              <w:sz w:val="18"/>
                              <w:szCs w:val="18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</v:group>
              </v:group>
              <v:group id="Group 16" o:spid="_x0000_s1042" style="position:absolute;top:8051;width:1139;height:3685" coordorigin="458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<v:group id="Group 17" o:spid="_x0000_s1043" style="position:absolute;left:458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group id="Group 18" o:spid="_x0000_s1044" style="position:absolute;left:350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group id="Group 19" o:spid="_x0000_s1045" style="position:absolute;left:350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<v:group id="Group 20" o:spid="_x0000_s1046" style="position:absolute;left:3501;top:3294;width:1134;height:3685" coordorigin="2961,3114" coordsize="1134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rect id="Rectangle 21" o:spid="_x0000_s1047" style="position:absolute;left:2961;top:3114;width:1134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MesEA&#10;AADcAAAADwAAAGRycy9kb3ducmV2LnhtbERPS2sCMRC+F/wPYQRvNaugla1RVqngSfABtrdhM00W&#10;N5Nlk7rbf98IQm/z8T1nue5dLe7Uhsqzgsk4A0Fcel2xUXA5714XIEJE1lh7JgW/FGC9GrwsMde+&#10;4yPdT9GIFMIhRwU2xiaXMpSWHIaxb4gT9+1bhzHB1kjdYpfCXS2nWTaXDitODRYb2loqb6cfp+Cj&#10;+ToUMxNkcY328+Y33c4ejFKjYV+8g4jUx3/x073Xaf7bD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ADHrBAAAA3AAAAA8AAAAAAAAAAAAAAAAAmAIAAGRycy9kb3du&#10;cmV2LnhtbFBLBQYAAAAABAAEAPUAAACGAwAAAAA=&#10;" filled="f"/>
                        <v:line id="Line 22" o:spid="_x0000_s1048" style="position:absolute;visibility:visible;mso-wrap-style:square" from="3243,3114" to="3243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        <v:line id="Line 23" o:spid="_x0000_s1049" style="position:absolute;visibility:visible;mso-wrap-style:square" from="3527,3114" to="3527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        <v:line id="Line 24" o:spid="_x0000_s1050" style="position:absolute;visibility:visible;mso-wrap-style:square" from="3805,3114" to="3805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      </v:group>
                      <v:line id="Line 25" o:spid="_x0000_s1051" style="position:absolute;flip:x;visibility:visible;mso-wrap-style:square" from="3790,3844" to="4640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bQcQAAADc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/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4VtBxAAAANwAAAAPAAAAAAAAAAAA&#10;AAAAAKECAABkcnMvZG93bnJldi54bWxQSwUGAAAAAAQABAD5AAAAkgMAAAAA&#10;"/>
                    </v:group>
                    <v:line id="Line 26" o:spid="_x0000_s1052" style="position:absolute;flip:x;visibility:visible;mso-wrap-style:square" from="3784,4718" to="4634,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C+8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F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gvvGAAAA3AAAAA8AAAAAAAAA&#10;AAAAAAAAoQIAAGRycy9kb3ducmV2LnhtbFBLBQYAAAAABAAEAPkAAACUAwAAAAA=&#10;"/>
                  </v:group>
                  <v:line id="Line 27" o:spid="_x0000_s1053" style="position:absolute;flip:x;visibility:visible;mso-wrap-style:square" from="3785,5853" to="4635,5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nYMQAAADc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+P4fpMuk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idgxAAAANwAAAAPAAAAAAAAAAAA&#10;AAAAAKECAABkcnMvZG93bnJldi54bWxQSwUGAAAAAAQABAD5AAAAkgMAAAAA&#10;"/>
                </v:group>
                <v:shape id="Text Box 28" o:spid="_x0000_s1054" type="#_x0000_t202" style="position:absolute;left:4581;top:4914;width: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bRcEA&#10;AADcAAAADwAAAGRycy9kb3ducmV2LnhtbERPzWrCQBC+F3yHZQre6qYGg6SuUgLSngJGH2DITrPB&#10;7GyaXU3y9m6h4G0+vt/ZHSbbiTsNvnWs4H2VgCCunW65UXA5H9+2IHxA1tg5JgUzeTjsFy87zLUb&#10;+UT3KjQihrDPUYEJoc+l9LUhi37leuLI/bjBYohwaKQecIzhtpPrJMmkxZZjg8GeCkP1tbpZBeUs&#10;zZjazaUuiqzM0t8jXr86pZav0+cHiEBTeIr/3d86zt+u4e+ZeIH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mG0XBAAAA3A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 w14:paraId="720066C4" w14:textId="77777777" w:rsidR="003E7FF0" w:rsidRPr="004864CF" w:rsidRDefault="003E7FF0" w:rsidP="003F4739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4864CF">
                          <w:rPr>
                            <w:sz w:val="18"/>
                            <w:szCs w:val="18"/>
                          </w:rPr>
                          <w:t>Согласовано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62DA6B4F" wp14:editId="70539F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746740"/>
              <wp:effectExtent l="0" t="0" r="2540" b="16510"/>
              <wp:wrapNone/>
              <wp:docPr id="15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4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55DBD" w14:textId="77777777" w:rsidR="003E7FF0" w:rsidRPr="003950EA" w:rsidRDefault="003E7FF0" w:rsidP="003950E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A6B4F" id="Text Box 1" o:spid="_x0000_s1055" type="#_x0000_t202" style="position:absolute;left:0;text-align:left;margin-left:0;margin-top:0;width:595.3pt;height:846.2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" filled="f" stroked="f">
              <v:textbox inset="0,0,0,0">
                <w:txbxContent>
                  <w:p w14:paraId="2B755DBD" w14:textId="77777777" w:rsidR="003E7FF0" w:rsidRPr="003950EA" w:rsidRDefault="003E7FF0" w:rsidP="003950EA"/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563EB" w14:textId="77777777" w:rsidR="003E7FF0" w:rsidRDefault="003E7FF0" w:rsidP="007A29FC">
    <w:pPr>
      <w:pStyle w:val="af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7E371C70" w14:textId="77777777" w:rsidR="003E7FF0" w:rsidRDefault="003E7FF0">
    <w:pPr>
      <w:pStyle w:val="af"/>
      <w:rPr>
        <w:lang w:val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530F37C6" wp14:editId="09DB957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746740"/>
              <wp:effectExtent l="0" t="0" r="2540" b="16510"/>
              <wp:wrapNone/>
              <wp:docPr id="15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4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1936" w:type="dxa"/>
                            <w:tblInd w:w="5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339"/>
                            <w:gridCol w:w="564"/>
                            <w:gridCol w:w="564"/>
                            <w:gridCol w:w="564"/>
                            <w:gridCol w:w="564"/>
                            <w:gridCol w:w="846"/>
                            <w:gridCol w:w="564"/>
                            <w:gridCol w:w="2538"/>
                            <w:gridCol w:w="1410"/>
                            <w:gridCol w:w="1692"/>
                            <w:gridCol w:w="564"/>
                            <w:gridCol w:w="587"/>
                            <w:gridCol w:w="1140"/>
                          </w:tblGrid>
                          <w:tr w:rsidR="003E7FF0" w14:paraId="43B8FAB8" w14:textId="77777777">
                            <w:trPr>
                              <w:cantSplit/>
                              <w:trHeight w:hRule="exact" w:val="340"/>
                            </w:trPr>
                            <w:tc>
                              <w:tcPr>
                                <w:tcW w:w="339" w:type="dxa"/>
                                <w:vMerge w:val="restart"/>
                                <w:vAlign w:val="center"/>
                              </w:tcPr>
                              <w:p w14:paraId="3BE232E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tcBorders>
                                  <w:bottom w:val="single" w:sz="8" w:space="0" w:color="auto"/>
                                </w:tcBorders>
                                <w:vAlign w:val="center"/>
                              </w:tcPr>
                              <w:p w14:paraId="6FC7235A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 w:val="restart"/>
                                <w:vAlign w:val="center"/>
                              </w:tcPr>
                              <w:p w14:paraId="45A41B5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5C6C06FD" w14:textId="77777777">
                            <w:trPr>
                              <w:cantSplit/>
                              <w:trHeight w:hRule="exact" w:val="11227"/>
                            </w:trPr>
                            <w:tc>
                              <w:tcPr>
                                <w:tcW w:w="339" w:type="dxa"/>
                                <w:vMerge/>
                                <w:vAlign w:val="center"/>
                              </w:tcPr>
                              <w:p w14:paraId="2A774E3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DFF967A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113C96A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323D25D8" w14:textId="77777777">
                            <w:trPr>
                              <w:cantSplit/>
                              <w:trHeight w:val="184"/>
                            </w:trPr>
                            <w:tc>
                              <w:tcPr>
                                <w:tcW w:w="339" w:type="dxa"/>
                                <w:vMerge/>
                                <w:vAlign w:val="center"/>
                              </w:tcPr>
                              <w:p w14:paraId="375509F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/>
                                <w:tcBorders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46B9AA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3F18B74F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6F4C5030" w14:textId="77777777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6EE1A8A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/>
                                <w:tcBorders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620F2E89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7B7915F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77520A5F" w14:textId="77777777">
                            <w:trPr>
                              <w:cantSplit/>
                              <w:trHeight w:hRule="exact" w:val="851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DAD28C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/>
                                <w:tcBorders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701AD4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7660B6CF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2ABB63A3" w14:textId="77777777">
                            <w:trPr>
                              <w:cantSplit/>
                              <w:trHeight w:val="184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2164E35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/>
                                <w:tcBorders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6731C3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790E0AA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0EA39CC0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1EA3C41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/>
                                <w:tcBorders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21673D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7267AEA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4E3A869E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5C13D3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/>
                                <w:tcBorders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155CA5B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6340F66C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17DD48A2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64B3F21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/>
                                <w:tcBorders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FC1A5C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4300FC5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21BF5FA1" w14:textId="77777777">
                            <w:trPr>
                              <w:cantSplit/>
                              <w:trHeight w:val="335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F383D1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57" w:type="dxa"/>
                                <w:gridSpan w:val="11"/>
                                <w:vMerge/>
                                <w:tcBorders>
                                  <w:left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B8BF40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531D2FCB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0858041C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5C4780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4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D3CBA5F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4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DC69997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4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6FF0FD9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4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20FB11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6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4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2F091D6A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4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BBA3A7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04" w:type="dxa"/>
                                <w:gridSpan w:val="4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26282C3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</w:pPr>
                                <w:r>
                                  <w:rPr>
                                    <w:caps/>
                                  </w:rPr>
                                  <w:fldChar w:fldCharType="begin"/>
                                </w:r>
                                <w:r>
                                  <w:rPr>
                                    <w:caps/>
                                  </w:rPr>
                                  <w:instrText xml:space="preserve"> KEYWORDS  \* MERGEFORMAT </w:instrText>
                                </w:r>
                                <w:r>
                                  <w:rPr>
                                    <w:caps/>
                                  </w:rPr>
                                  <w:fldChar w:fldCharType="separate"/>
                                </w:r>
                                <w:r>
                                  <w:rPr>
                                    <w:caps/>
                                  </w:rPr>
                                  <w:t>81.П2</w:t>
                                </w:r>
                                <w:r>
                                  <w:rPr>
                                    <w:caps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587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83F32E8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4B90AD5F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39A6CD0E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3A25D8C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4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6EB8040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4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3A4008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4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5B4F677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4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A5FE849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6" w:type="dxa"/>
                                <w:tcBorders>
                                  <w:top w:val="single" w:sz="4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C5EDCB6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4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E4601B0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04" w:type="dxa"/>
                                <w:gridSpan w:val="4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5EBBB964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87" w:type="dxa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62C4264A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</w:pPr>
                                <w:r>
                                  <w:rPr>
                                    <w:rStyle w:val="af2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af2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af2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af2"/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rStyle w:val="af2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19FDD37B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48BB4FAA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339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F1574D7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0530456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27E27BF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36B9C75C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1021E31A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46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F120547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716174C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04" w:type="dxa"/>
                                <w:gridSpan w:val="4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2C98CB2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87" w:type="dxa"/>
                                <w:vMerge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vAlign w:val="center"/>
                              </w:tcPr>
                              <w:p w14:paraId="49276E7E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vAlign w:val="center"/>
                              </w:tcPr>
                              <w:p w14:paraId="08C6ABD9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3E7FF0" w14:paraId="7C5FDC06" w14:textId="77777777">
                            <w:trPr>
                              <w:cantSplit/>
                              <w:trHeight w:hRule="exact" w:val="340"/>
                            </w:trPr>
                            <w:tc>
                              <w:tcPr>
                                <w:tcW w:w="339" w:type="dxa"/>
                                <w:vMerge/>
                                <w:vAlign w:val="center"/>
                              </w:tcPr>
                              <w:p w14:paraId="54EC1090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04" w:type="dxa"/>
                                <w:gridSpan w:val="7"/>
                                <w:tcBorders>
                                  <w:top w:val="single" w:sz="8" w:space="0" w:color="auto"/>
                                </w:tcBorders>
                                <w:vAlign w:val="center"/>
                              </w:tcPr>
                              <w:p w14:paraId="7F443C0D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0" w:type="dxa"/>
                                <w:tcBorders>
                                  <w:top w:val="single" w:sz="8" w:space="0" w:color="auto"/>
                                </w:tcBorders>
                                <w:vAlign w:val="center"/>
                              </w:tcPr>
                              <w:p w14:paraId="77C0B37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92" w:type="dxa"/>
                                <w:tcBorders>
                                  <w:top w:val="single" w:sz="8" w:space="0" w:color="auto"/>
                                </w:tcBorders>
                                <w:vAlign w:val="center"/>
                              </w:tcPr>
                              <w:p w14:paraId="36B18FB5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51" w:type="dxa"/>
                                <w:gridSpan w:val="2"/>
                                <w:tcBorders>
                                  <w:top w:val="single" w:sz="8" w:space="0" w:color="auto"/>
                                </w:tcBorders>
                                <w:vAlign w:val="center"/>
                              </w:tcPr>
                              <w:p w14:paraId="54E2E480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40" w:type="dxa"/>
                                <w:vMerge/>
                                <w:vAlign w:val="center"/>
                              </w:tcPr>
                              <w:p w14:paraId="1F64E2DC" w14:textId="77777777" w:rsidR="003E7FF0" w:rsidRDefault="003E7FF0">
                                <w:pPr>
                                  <w:widowControl w:val="0"/>
                                  <w:suppressLineNumbers/>
                                  <w:suppressAutoHyphens/>
                                  <w:spacing w:line="240" w:lineRule="auto"/>
                                  <w:ind w:firstLine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14:paraId="0488C4AD" w14:textId="77777777" w:rsidR="003E7FF0" w:rsidRDefault="003E7FF0">
                          <w:pPr>
                            <w:ind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0F37C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6" type="#_x0000_t202" style="position:absolute;left:0;text-align:left;margin-left:0;margin-top:0;width:595.3pt;height:846.2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J3tQIAALQFAAAOAAAAZHJzL2Uyb0RvYy54bWysVN1umzAUvp+0d7B8T4EUS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" filled="f" stroked="f">
              <v:textbox inset="0,0,0,0">
                <w:txbxContent>
                  <w:tbl>
                    <w:tblPr>
                      <w:tblW w:w="11936" w:type="dxa"/>
                      <w:tblInd w:w="5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39"/>
                      <w:gridCol w:w="564"/>
                      <w:gridCol w:w="564"/>
                      <w:gridCol w:w="564"/>
                      <w:gridCol w:w="564"/>
                      <w:gridCol w:w="846"/>
                      <w:gridCol w:w="564"/>
                      <w:gridCol w:w="2538"/>
                      <w:gridCol w:w="1410"/>
                      <w:gridCol w:w="1692"/>
                      <w:gridCol w:w="564"/>
                      <w:gridCol w:w="587"/>
                      <w:gridCol w:w="1140"/>
                    </w:tblGrid>
                    <w:tr w:rsidR="003E7FF0" w14:paraId="43B8FAB8" w14:textId="77777777">
                      <w:trPr>
                        <w:cantSplit/>
                        <w:trHeight w:hRule="exact" w:val="340"/>
                      </w:trPr>
                      <w:tc>
                        <w:tcPr>
                          <w:tcW w:w="339" w:type="dxa"/>
                          <w:vMerge w:val="restart"/>
                          <w:vAlign w:val="center"/>
                        </w:tcPr>
                        <w:p w14:paraId="3BE232E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tcBorders>
                            <w:bottom w:val="single" w:sz="8" w:space="0" w:color="auto"/>
                          </w:tcBorders>
                          <w:vAlign w:val="center"/>
                        </w:tcPr>
                        <w:p w14:paraId="6FC7235A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 w:val="restart"/>
                          <w:vAlign w:val="center"/>
                        </w:tcPr>
                        <w:p w14:paraId="45A41B5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5C6C06FD" w14:textId="77777777">
                      <w:trPr>
                        <w:cantSplit/>
                        <w:trHeight w:hRule="exact" w:val="11227"/>
                      </w:trPr>
                      <w:tc>
                        <w:tcPr>
                          <w:tcW w:w="339" w:type="dxa"/>
                          <w:vMerge/>
                          <w:vAlign w:val="center"/>
                        </w:tcPr>
                        <w:p w14:paraId="2A774E3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3DFF967A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113C96A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323D25D8" w14:textId="77777777">
                      <w:trPr>
                        <w:cantSplit/>
                        <w:trHeight w:val="184"/>
                      </w:trPr>
                      <w:tc>
                        <w:tcPr>
                          <w:tcW w:w="339" w:type="dxa"/>
                          <w:vMerge/>
                          <w:vAlign w:val="center"/>
                        </w:tcPr>
                        <w:p w14:paraId="375509F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/>
                          <w:tcBorders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46B9AA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3F18B74F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6F4C5030" w14:textId="77777777">
                      <w:trPr>
                        <w:cantSplit/>
                        <w:trHeight w:hRule="exact" w:val="1418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6EE1A8A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/>
                          <w:tcBorders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620F2E89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7B7915F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77520A5F" w14:textId="77777777">
                      <w:trPr>
                        <w:cantSplit/>
                        <w:trHeight w:hRule="exact" w:val="851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5DAD28C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/>
                          <w:tcBorders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701AD4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7660B6CF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2ABB63A3" w14:textId="77777777">
                      <w:trPr>
                        <w:cantSplit/>
                        <w:trHeight w:val="184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2164E35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/>
                          <w:tcBorders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36731C3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790E0AA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0EA39CC0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71EA3C41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/>
                          <w:tcBorders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421673D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7267AEA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4E3A869E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35C13D3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/>
                          <w:tcBorders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155CA5B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6340F66C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17DD48A2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364B3F21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/>
                          <w:tcBorders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7FC1A5C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4300FC5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21BF5FA1" w14:textId="77777777">
                      <w:trPr>
                        <w:cantSplit/>
                        <w:trHeight w:val="335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1F383D1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457" w:type="dxa"/>
                          <w:gridSpan w:val="11"/>
                          <w:vMerge/>
                          <w:tcBorders>
                            <w:left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4B8BF40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531D2FCB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0858041C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45C4780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4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1D3CBA5F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4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3DC69997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4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6FF0FD9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4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20FB11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46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4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2F091D6A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4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BBA3A7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204" w:type="dxa"/>
                          <w:gridSpan w:val="4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26282C3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</w:pPr>
                          <w:r>
                            <w:rPr>
                              <w:caps/>
                            </w:rPr>
                            <w:fldChar w:fldCharType="begin"/>
                          </w:r>
                          <w:r>
                            <w:rPr>
                              <w:caps/>
                            </w:rPr>
                            <w:instrText xml:space="preserve"> KEYWORDS  \* MERGEFORMAT </w:instrText>
                          </w:r>
                          <w:r>
                            <w:rPr>
                              <w:caps/>
                            </w:rPr>
                            <w:fldChar w:fldCharType="separate"/>
                          </w:r>
                          <w:r>
                            <w:rPr>
                              <w:caps/>
                            </w:rPr>
                            <w:t>81.П2</w:t>
                          </w:r>
                          <w:r>
                            <w:rPr>
                              <w:caps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587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183F32E8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4B90AD5F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39A6CD0E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33A25D8C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4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76EB8040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4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43A4008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4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5B4F677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4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A5FE849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46" w:type="dxa"/>
                          <w:tcBorders>
                            <w:top w:val="single" w:sz="4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1C5EDCB6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4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7E4601B0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204" w:type="dxa"/>
                          <w:gridSpan w:val="4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5EBBB964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87" w:type="dxa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62C4264A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 PAGE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>
                            <w:rPr>
                              <w:rStyle w:val="af2"/>
                              <w:noProof/>
                            </w:rPr>
                            <w:t>2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19FDD37B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48BB4FAA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339" w:type="dxa"/>
                          <w:vMerge/>
                          <w:tcBorders>
                            <w:right w:val="single" w:sz="8" w:space="0" w:color="auto"/>
                          </w:tcBorders>
                          <w:vAlign w:val="center"/>
                        </w:tcPr>
                        <w:p w14:paraId="4F1574D7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0530456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27E27BF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36B9C75C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1021E31A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46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7F120547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4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716174C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04" w:type="dxa"/>
                          <w:gridSpan w:val="4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42C98CB2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87" w:type="dxa"/>
                          <w:vMerge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vAlign w:val="center"/>
                        </w:tcPr>
                        <w:p w14:paraId="49276E7E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tcBorders>
                            <w:left w:val="single" w:sz="8" w:space="0" w:color="auto"/>
                          </w:tcBorders>
                          <w:vAlign w:val="center"/>
                        </w:tcPr>
                        <w:p w14:paraId="08C6ABD9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3E7FF0" w14:paraId="7C5FDC06" w14:textId="77777777">
                      <w:trPr>
                        <w:cantSplit/>
                        <w:trHeight w:hRule="exact" w:val="340"/>
                      </w:trPr>
                      <w:tc>
                        <w:tcPr>
                          <w:tcW w:w="339" w:type="dxa"/>
                          <w:vMerge/>
                          <w:vAlign w:val="center"/>
                        </w:tcPr>
                        <w:p w14:paraId="54EC1090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204" w:type="dxa"/>
                          <w:gridSpan w:val="7"/>
                          <w:tcBorders>
                            <w:top w:val="single" w:sz="8" w:space="0" w:color="auto"/>
                          </w:tcBorders>
                          <w:vAlign w:val="center"/>
                        </w:tcPr>
                        <w:p w14:paraId="7F443C0D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410" w:type="dxa"/>
                          <w:tcBorders>
                            <w:top w:val="single" w:sz="8" w:space="0" w:color="auto"/>
                          </w:tcBorders>
                          <w:vAlign w:val="center"/>
                        </w:tcPr>
                        <w:p w14:paraId="77C0B37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692" w:type="dxa"/>
                          <w:tcBorders>
                            <w:top w:val="single" w:sz="8" w:space="0" w:color="auto"/>
                          </w:tcBorders>
                          <w:vAlign w:val="center"/>
                        </w:tcPr>
                        <w:p w14:paraId="36B18FB5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51" w:type="dxa"/>
                          <w:gridSpan w:val="2"/>
                          <w:tcBorders>
                            <w:top w:val="single" w:sz="8" w:space="0" w:color="auto"/>
                          </w:tcBorders>
                          <w:vAlign w:val="center"/>
                        </w:tcPr>
                        <w:p w14:paraId="54E2E480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vMerge/>
                          <w:vAlign w:val="center"/>
                        </w:tcPr>
                        <w:p w14:paraId="1F64E2DC" w14:textId="77777777" w:rsidR="003E7FF0" w:rsidRDefault="003E7FF0">
                          <w:pPr>
                            <w:widowControl w:val="0"/>
                            <w:suppressLineNumbers/>
                            <w:suppressAutoHyphens/>
                            <w:spacing w:line="240" w:lineRule="auto"/>
                            <w:ind w:firstLine="0"/>
                            <w:rPr>
                              <w:sz w:val="16"/>
                            </w:rPr>
                          </w:pPr>
                        </w:p>
                      </w:tc>
                    </w:tr>
                  </w:tbl>
                  <w:p w14:paraId="0488C4AD" w14:textId="77777777" w:rsidR="003E7FF0" w:rsidRDefault="003E7FF0">
                    <w:pPr>
                      <w:ind w:firstLine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78BC1" w14:textId="77777777" w:rsidR="003E7FF0" w:rsidRDefault="003E7FF0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01338B" wp14:editId="7123425F">
              <wp:simplePos x="0" y="0"/>
              <wp:positionH relativeFrom="page">
                <wp:posOffset>179705</wp:posOffset>
              </wp:positionH>
              <wp:positionV relativeFrom="page">
                <wp:posOffset>172085</wp:posOffset>
              </wp:positionV>
              <wp:extent cx="7199630" cy="10165080"/>
              <wp:effectExtent l="8255" t="10160" r="12065" b="16510"/>
              <wp:wrapNone/>
              <wp:docPr id="60" name="Группа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99630" cy="10165080"/>
                        <a:chOff x="0" y="284"/>
                        <a:chExt cx="11622" cy="16274"/>
                      </a:xfrm>
                    </wpg:grpSpPr>
                    <wps:wsp>
                      <wps:cNvPr id="61" name="Rectangle 192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2" name="Group 193"/>
                      <wpg:cNvGrpSpPr>
                        <a:grpSpLocks/>
                      </wpg:cNvGrpSpPr>
                      <wpg:grpSpPr bwMode="auto">
                        <a:xfrm>
                          <a:off x="454" y="11737"/>
                          <a:ext cx="680" cy="4821"/>
                          <a:chOff x="4941" y="6894"/>
                          <a:chExt cx="680" cy="4821"/>
                        </a:xfrm>
                      </wpg:grpSpPr>
                      <wps:wsp>
                        <wps:cNvPr id="6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0314"/>
                            <a:ext cx="283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C63D3" w14:textId="77777777" w:rsidR="003E7FF0" w:rsidRPr="004864CF" w:rsidRDefault="003E7FF0" w:rsidP="00803F7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864CF">
                                <w:rPr>
                                  <w:sz w:val="18"/>
                                  <w:szCs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28" name="Group 195"/>
                        <wpg:cNvGrpSpPr>
                          <a:grpSpLocks/>
                        </wpg:cNvGrpSpPr>
                        <wpg:grpSpPr bwMode="auto">
                          <a:xfrm>
                            <a:off x="4941" y="6894"/>
                            <a:ext cx="680" cy="4821"/>
                            <a:chOff x="4941" y="6894"/>
                            <a:chExt cx="680" cy="4821"/>
                          </a:xfrm>
                        </wpg:grpSpPr>
                        <wpg:grpSp>
                          <wpg:cNvPr id="129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4941" y="6894"/>
                              <a:ext cx="680" cy="4821"/>
                              <a:chOff x="4941" y="6894"/>
                              <a:chExt cx="680" cy="4821"/>
                            </a:xfrm>
                          </wpg:grpSpPr>
                          <wpg:grpSp>
                            <wpg:cNvPr id="130" name="Group 1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41" y="6894"/>
                                <a:ext cx="680" cy="4821"/>
                                <a:chOff x="3686" y="7003"/>
                                <a:chExt cx="680" cy="4821"/>
                              </a:xfrm>
                            </wpg:grpSpPr>
                            <wpg:grpSp>
                              <wpg:cNvPr id="131" name="Group 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7003"/>
                                  <a:ext cx="680" cy="4821"/>
                                  <a:chOff x="3686" y="7003"/>
                                  <a:chExt cx="680" cy="4821"/>
                                </a:xfrm>
                              </wpg:grpSpPr>
                              <wpg:grpSp>
                                <wpg:cNvPr id="132" name="Group 1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86" y="7003"/>
                                    <a:ext cx="680" cy="4821"/>
                                    <a:chOff x="3686" y="7003"/>
                                    <a:chExt cx="680" cy="4821"/>
                                  </a:xfrm>
                                </wpg:grpSpPr>
                                <wps:wsp>
                                  <wps:cNvPr id="133" name="Rectangle 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" y="7005"/>
                                      <a:ext cx="680" cy="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" name="Line 2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70" y="7003"/>
                                      <a:ext cx="0" cy="48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35" name="Line 2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6" y="8432"/>
                                    <a:ext cx="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6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6" y="10416"/>
                                  <a:ext cx="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7" name="Text Box 2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41" y="6894"/>
                                <a:ext cx="283" cy="1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F38A41" w14:textId="77777777" w:rsidR="003E7FF0" w:rsidRPr="004864CF" w:rsidRDefault="003E7FF0" w:rsidP="00803F72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864CF">
                                    <w:rPr>
                                      <w:sz w:val="18"/>
                                      <w:szCs w:val="18"/>
                                    </w:rPr>
                                    <w:t>Взам. инв. 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38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8334"/>
                              <a:ext cx="283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7D2150" w14:textId="77777777" w:rsidR="003E7FF0" w:rsidRPr="004864CF" w:rsidRDefault="003E7FF0" w:rsidP="00803F72">
                                <w:pPr>
                                  <w:spacing w:line="240" w:lineRule="auto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864CF">
                                  <w:rPr>
                                    <w:sz w:val="18"/>
                                    <w:szCs w:val="18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39" name="Group 206"/>
                      <wpg:cNvGrpSpPr>
                        <a:grpSpLocks/>
                      </wpg:cNvGrpSpPr>
                      <wpg:grpSpPr bwMode="auto">
                        <a:xfrm>
                          <a:off x="0" y="8051"/>
                          <a:ext cx="1139" cy="3685"/>
                          <a:chOff x="4581" y="3294"/>
                          <a:chExt cx="1139" cy="3685"/>
                        </a:xfrm>
                      </wpg:grpSpPr>
                      <wpg:grpSp>
                        <wpg:cNvPr id="140" name="Group 207"/>
                        <wpg:cNvGrpSpPr>
                          <a:grpSpLocks/>
                        </wpg:cNvGrpSpPr>
                        <wpg:grpSpPr bwMode="auto">
                          <a:xfrm>
                            <a:off x="4581" y="3294"/>
                            <a:ext cx="1139" cy="3685"/>
                            <a:chOff x="3501" y="3294"/>
                            <a:chExt cx="1139" cy="3685"/>
                          </a:xfrm>
                        </wpg:grpSpPr>
                        <wpg:grpSp>
                          <wpg:cNvPr id="142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3501" y="3294"/>
                              <a:ext cx="1139" cy="3685"/>
                              <a:chOff x="3501" y="3294"/>
                              <a:chExt cx="1139" cy="3685"/>
                            </a:xfrm>
                          </wpg:grpSpPr>
                          <wpg:grpSp>
                            <wpg:cNvPr id="143" name="Group 2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01" y="3294"/>
                                <a:ext cx="1139" cy="3685"/>
                                <a:chOff x="3501" y="3294"/>
                                <a:chExt cx="1139" cy="3685"/>
                              </a:xfrm>
                            </wpg:grpSpPr>
                            <wpg:grpSp>
                              <wpg:cNvPr id="144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1" y="3294"/>
                                  <a:ext cx="1134" cy="3685"/>
                                  <a:chOff x="2961" y="3114"/>
                                  <a:chExt cx="1134" cy="3685"/>
                                </a:xfrm>
                              </wpg:grpSpPr>
                              <wps:wsp>
                                <wps:cNvPr id="145" name="Rectangle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1" y="3114"/>
                                    <a:ext cx="1134" cy="3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Line 2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3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" name="Line 2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27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" name="Line 2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05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9" name="Line 2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90" y="3844"/>
                                  <a:ext cx="8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0" name="Line 2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84" y="4718"/>
                                <a:ext cx="8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1" name="Line 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85" y="5853"/>
                              <a:ext cx="8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4914"/>
                            <a:ext cx="283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0A6A0" w14:textId="77777777" w:rsidR="003E7FF0" w:rsidRPr="004864CF" w:rsidRDefault="003E7FF0" w:rsidP="00803F72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864CF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1338B" id="Группа 143" o:spid="_x0000_s1057" style="position:absolute;left:0;text-align:left;margin-left:14.15pt;margin-top:13.55pt;width:566.9pt;height:800.4pt;z-index:251660288;mso-position-horizontal-relative:page;mso-position-vertical-relative:page" coordorigin=",284" coordsize="11622,16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">
              <v:rect id="Rectangle 192" o:spid="_x0000_s1058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r0cUA&#10;AADbAAAADwAAAGRycy9kb3ducmV2LnhtbESPQWsCMRSE74L/ITyhl6JZiyyyNYoIhYKF0lXB3h7J&#10;6+7SzcuaRF3/vSkUPA4z8w2zWPW2FRfyoXGsYDrJQBBrZxquFOx3b+M5iBCRDbaOScGNAqyWw8EC&#10;C+Ou/EWXMlYiQTgUqKCOsSukDLomi2HiOuLk/ThvMSbpK2k8XhPctvIly3JpseG0UGNHm5r0b3m2&#10;Cp5nuTWH4+nmv8vt8fA51+uPoJV6GvXrVxCR+vgI/7ffjYJ8Cn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yvRxQAAANsAAAAPAAAAAAAAAAAAAAAAAJgCAABkcnMv&#10;ZG93bnJldi54bWxQSwUGAAAAAAQABAD1AAAAigMAAAAA&#10;" filled="f" strokeweight="1.5pt"/>
              <v:group id="Group 193" o:spid="_x0000_s1059" style="position:absolute;left:454;top:11737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4" o:spid="_x0000_s1060" type="#_x0000_t202" style="position:absolute;left:4941;top:1031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bo8EA&#10;AADbAAAADwAAAGRycy9kb3ducmV2LnhtbESP0YrCMBRE34X9h3AX9k1Tt1ikGkUKok+C2g+4NNem&#10;2NzUJmvr328WFnwcZuYMs96OthVP6n3jWMF8loAgrpxuuFZQXvfTJQgfkDW2jknBizxsNx+TNeba&#10;DXym5yXUIkLY56jAhNDlUvrKkEU/cx1x9G6utxii7Gupexwi3LbyO0kyabHhuGCwo8JQdb/8WAWn&#10;lzRDahdlVRTZKUsfe7wfWqW+PsfdCkSgMbzD/+2jVpCl8Pc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G26PBAAAA2w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 w14:paraId="755C63D3" w14:textId="77777777" w:rsidR="003E7FF0" w:rsidRPr="004864CF" w:rsidRDefault="003E7FF0" w:rsidP="00803F72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64CF">
                          <w:rPr>
                            <w:sz w:val="18"/>
                            <w:szCs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group id="Group 195" o:spid="_x0000_s1061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group id="Group 196" o:spid="_x0000_s1062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group id="Group 197" o:spid="_x0000_s1063" style="position:absolute;left:4941;top:6894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<v:group id="Group 198" o:spid="_x0000_s1064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group id="Group 199" o:spid="_x0000_s1065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<v:rect id="Rectangle 200" o:spid="_x0000_s1066" style="position:absolute;left:3686;top:700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IVcEA&#10;AADcAAAADwAAAGRycy9kb3ducmV2LnhtbERPS2sCMRC+F/wPYQRvNatika1RVqngSfABtrdhM00W&#10;N5Nlk7rbf98IQm/z8T1nue5dLe7Uhsqzgsk4A0Fcel2xUXA5714XIEJE1lh7JgW/FGC9GrwsMde+&#10;4yPdT9GIFMIhRwU2xiaXMpSWHIaxb4gT9+1bhzHB1kjdYpfCXS2nWfYmHVacGiw2tLVU3k4/TsFH&#10;83Uo5ibI4hrt581vup09GKVGw754BxGpj//ip3uv0/zZD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iFXBAAAA3AAAAA8AAAAAAAAAAAAAAAAAmAIAAGRycy9kb3du&#10;cmV2LnhtbFBLBQYAAAAABAAEAPUAAACGAwAAAAA=&#10;" filled="f"/>
                          <v:line id="Line 201" o:spid="_x0000_s1067" style="position:absolute;visibility:visible;mso-wrap-style:square" from="3970,7003" to="3970,11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        </v:group>
                        <v:line id="Line 202" o:spid="_x0000_s1068" style="position:absolute;visibility:visible;mso-wrap-style:square" from="3686,8432" to="4366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      </v:group>
                      <v:line id="Line 203" o:spid="_x0000_s1069" style="position:absolute;visibility:visible;mso-wrap-style:square" from="3686,10416" to="4366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    </v:group>
                    <v:shape id="Text Box 204" o:spid="_x0000_s1070" type="#_x0000_t202" style="position:absolute;left:4941;top:689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xOsAA&#10;AADcAAAADwAAAGRycy9kb3ducmV2LnhtbERP24rCMBB9X/Afwgi+ralbtko1ylIQ90nw8gFDMzbF&#10;ZlKbaOvfm4UF3+ZwrrPaDLYRD+p87VjBbJqAIC6drrlScD5tPxcgfEDW2DgmBU/ysFmPPlaYa9fz&#10;gR7HUIkYwj5HBSaENpfSl4Ys+qlriSN3cZ3FEGFXSd1hH8NtI7+SJJMWa44NBlsqDJXX490q2D+l&#10;6VP7fS6LIttn6W2L112j1GQ8/CxBBBrCW/zv/tVxfjqHv2fi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5xOsAAAADcAAAADwAAAAAAAAAAAAAAAACYAgAAZHJzL2Rvd25y&#10;ZXYueG1sUEsFBgAAAAAEAAQA9QAAAIUDAAAAAA==&#10;" filled="f" stroked="f">
                      <v:textbox style="layout-flow:vertical;mso-layout-flow-alt:bottom-to-top" inset="0,0,0,0">
                        <w:txbxContent>
                          <w:p w14:paraId="50F38A41" w14:textId="77777777" w:rsidR="003E7FF0" w:rsidRPr="004864CF" w:rsidRDefault="003E7FF0" w:rsidP="00803F7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64CF">
                              <w:rPr>
                                <w:sz w:val="18"/>
                                <w:szCs w:val="18"/>
                              </w:rPr>
                              <w:t>Взам. инв. №</w:t>
                            </w:r>
                          </w:p>
                        </w:txbxContent>
                      </v:textbox>
                    </v:shape>
                  </v:group>
                  <v:shape id="Text Box 205" o:spid="_x0000_s1071" type="#_x0000_t202" style="position:absolute;left:4941;top:8334;width: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lSMMA&#10;AADcAAAADwAAAGRycy9kb3ducmV2LnhtbESPQWvCQBCF70L/wzKF3nTThgaJriIBaU9C1R8wZMds&#10;MDsbs1sT/33nUPA2w3vz3jfr7eQ7dachtoENvC8yUMR1sC03Bs6n/XwJKiZki11gMvCgCNvNy2yN&#10;pQ0j/9D9mBolIRxLNOBS6kutY+3IY1yEnli0Sxg8JlmHRtsBRwn3nf7IskJ7bFkaHPZUOaqvx19v&#10;4PDQbsz957muquJQ5Lc9Xr86Y95ep90KVKIpPc3/199W8HOhlWdkA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HlSMMAAADcAAAADwAAAAAAAAAAAAAAAACYAgAAZHJzL2Rv&#10;d25yZXYueG1sUEsFBgAAAAAEAAQA9QAAAIgDAAAAAA==&#10;" filled="f" stroked="f">
                    <v:textbox style="layout-flow:vertical;mso-layout-flow-alt:bottom-to-top" inset="0,0,0,0">
                      <w:txbxContent>
                        <w:p w14:paraId="1F7D2150" w14:textId="77777777" w:rsidR="003E7FF0" w:rsidRPr="004864CF" w:rsidRDefault="003E7FF0" w:rsidP="00803F72">
                          <w:pPr>
                            <w:spacing w:line="240" w:lineRule="auto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4864CF">
                            <w:rPr>
                              <w:sz w:val="18"/>
                              <w:szCs w:val="18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</v:group>
              </v:group>
              <v:group id="Group 206" o:spid="_x0000_s1072" style="position:absolute;top:8051;width:1139;height:3685" coordorigin="458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<v:group id="Group 207" o:spid="_x0000_s1073" style="position:absolute;left:458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group id="Group 208" o:spid="_x0000_s1074" style="position:absolute;left:350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v:group id="Group 209" o:spid="_x0000_s1075" style="position:absolute;left:350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v:group id="Group 210" o:spid="_x0000_s1076" style="position:absolute;left:3501;top:3294;width:1134;height:3685" coordorigin="2961,3114" coordsize="1134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rect id="Rectangle 211" o:spid="_x0000_s1077" style="position:absolute;left:2961;top:3114;width:1134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Gx8IA&#10;AADcAAAADwAAAGRycy9kb3ducmV2LnhtbERP32vCMBB+F/Y/hBvsTdONKaOaSjcm7EmYCtO3ozmT&#10;0uZSmsx2/70RBr7dx/fzVuvRteJCfag9K3ieZSCIK69rNgoO+830DUSIyBpbz6TgjwKsi4fJCnPt&#10;B/6myy4akUI45KjAxtjlUobKksMw8x1x4s6+dxgT7I3UPQ4p3LXyJcsW0mHNqcFiRx+Wqmb36xR8&#10;dqdtOTdBlj/RHhv/Pmzs1ij19DiWSxCRxngX/7u/dJr/Oof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MbHwgAAANwAAAAPAAAAAAAAAAAAAAAAAJgCAABkcnMvZG93&#10;bnJldi54bWxQSwUGAAAAAAQABAD1AAAAhwMAAAAA&#10;" filled="f"/>
                        <v:line id="Line 212" o:spid="_x0000_s1078" style="position:absolute;visibility:visible;mso-wrap-style:square" from="3243,3114" to="3243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        <v:line id="Line 213" o:spid="_x0000_s1079" style="position:absolute;visibility:visible;mso-wrap-style:square" from="3527,3114" to="3527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        <v:line id="Line 214" o:spid="_x0000_s1080" style="position:absolute;visibility:visible;mso-wrap-style:square" from="3805,3114" to="3805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      </v:group>
                      <v:line id="Line 215" o:spid="_x0000_s1081" style="position:absolute;flip:x;visibility:visible;mso-wrap-style:square" from="3790,3844" to="4640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R/M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Z8t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ZH8xAAAANwAAAAPAAAAAAAAAAAA&#10;AAAAAKECAABkcnMvZG93bnJldi54bWxQSwUGAAAAAAQABAD5AAAAkgMAAAAA&#10;"/>
                    </v:group>
                    <v:line id="Line 216" o:spid="_x0000_s1082" style="position:absolute;flip:x;visibility:visible;mso-wrap-style:square" from="3784,4718" to="4634,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6uvMcAAADcAAAADwAAAGRycy9kb3ducmV2LnhtbESPQUsDMRCF74L/IYzgRdqsoqVum5Yi&#10;CB56aZUt3qabcbPsZrImsV3/vXMoeJvhvXnvm+V69L06UUxtYAP30wIUcR1sy42Bj/fXyRxUysgW&#10;+8Bk4JcSrFfXV0ssbTjzjk773CgJ4VSiAZfzUGqdakce0zQMxKJ9hegxyxobbSOeJdz3+qEoZtpj&#10;y9LgcKAXR3W3//EG9Hx79x03x8eu6g6HZ1fV1fC5Neb2ZtwsQGUa87/5cv1mBf9J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bq68xwAAANwAAAAPAAAAAAAA&#10;AAAAAAAAAKECAABkcnMvZG93bnJldi54bWxQSwUGAAAAAAQABAD5AAAAlQMAAAAA&#10;"/>
                  </v:group>
                  <v:line id="Line 217" o:spid="_x0000_s1083" style="position:absolute;flip:x;visibility:visible;mso-wrap-style:square" from="3785,5853" to="4635,5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ILJ8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X8b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gsnxAAAANwAAAAPAAAAAAAAAAAA&#10;AAAAAKECAABkcnMvZG93bnJldi54bWxQSwUGAAAAAAQABAD5AAAAkgMAAAAA&#10;"/>
                </v:group>
                <v:shape id="Text Box 218" o:spid="_x0000_s1084" type="#_x0000_t202" style="position:absolute;left:4581;top:4914;width: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3Ar8A&#10;AADcAAAADwAAAGRycy9kb3ducmV2LnhtbERPzYrCMBC+C75DGMGbpiqWpRpFCqInYdUHGJrZpthM&#10;ahNtfXsjLHibj+931tve1uJJra8cK5hNExDEhdMVlwqul/3kB4QPyBprx6TgRR62m+FgjZl2Hf/S&#10;8xxKEUPYZ6jAhNBkUvrCkEU/dQ1x5P5cazFE2JZSt9jFcFvLeZKk0mLFscFgQ7mh4nZ+WAWnlzTd&#10;wi6vRZ6np3Rx3+PtUCs1HvW7FYhAffiK/91HHecv5/B5Jl4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BjcCvwAAANwAAAAPAAAAAAAAAAAAAAAAAJgCAABkcnMvZG93bnJl&#10;di54bWxQSwUGAAAAAAQABAD1AAAAhAMAAAAA&#10;" filled="f" stroked="f">
                  <v:textbox style="layout-flow:vertical;mso-layout-flow-alt:bottom-to-top" inset="0,0,0,0">
                    <w:txbxContent>
                      <w:p w14:paraId="5B30A6A0" w14:textId="77777777" w:rsidR="003E7FF0" w:rsidRPr="004864CF" w:rsidRDefault="003E7FF0" w:rsidP="00803F72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4864CF">
                          <w:rPr>
                            <w:sz w:val="18"/>
                            <w:szCs w:val="18"/>
                          </w:rPr>
                          <w:t>Согласовано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0B61F69" wp14:editId="15DFE4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746740"/>
              <wp:effectExtent l="0" t="0" r="2540" b="16510"/>
              <wp:wrapNone/>
              <wp:docPr id="1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4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AFDF8" w14:textId="77777777" w:rsidR="003E7FF0" w:rsidRDefault="003E7FF0">
                          <w:pPr>
                            <w:ind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61F69" id="_x0000_s1085" type="#_x0000_t202" style="position:absolute;left:0;text-align:left;margin-left:0;margin-top:0;width:595.3pt;height:846.2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AGtAIAALUFAAAOAAAAZHJzL2Uyb0RvYy54bWysVNuOmzAQfa/Uf7D8zgJZhwS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" filled="f" stroked="f">
              <v:textbox inset="0,0,0,0">
                <w:txbxContent>
                  <w:p w14:paraId="4E6AFDF8" w14:textId="77777777" w:rsidR="003E7FF0" w:rsidRDefault="003E7FF0">
                    <w:pPr>
                      <w:ind w:firstLine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42902" w14:textId="77777777" w:rsidR="003E7FF0" w:rsidRDefault="003E7FF0">
    <w:pPr>
      <w:pStyle w:val="af"/>
      <w:rPr>
        <w:lang w:val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948F9A3" wp14:editId="0F9DB5F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746740"/>
              <wp:effectExtent l="0" t="0" r="2540" b="16510"/>
              <wp:wrapNone/>
              <wp:docPr id="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4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E5D76" w14:textId="77777777" w:rsidR="003E7FF0" w:rsidRPr="003950EA" w:rsidRDefault="003E7FF0" w:rsidP="003950E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8F9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6" type="#_x0000_t202" style="position:absolute;left:0;text-align:left;margin-left:0;margin-top:0;width:595.3pt;height:846.2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TOtg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" filled="f" stroked="f">
              <v:textbox inset="0,0,0,0">
                <w:txbxContent>
                  <w:p w14:paraId="3AAE5D76" w14:textId="77777777" w:rsidR="003E7FF0" w:rsidRPr="003950EA" w:rsidRDefault="003E7FF0" w:rsidP="003950EA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05B613C" wp14:editId="3CAE08B9">
              <wp:simplePos x="0" y="0"/>
              <wp:positionH relativeFrom="page">
                <wp:posOffset>181610</wp:posOffset>
              </wp:positionH>
              <wp:positionV relativeFrom="page">
                <wp:posOffset>186055</wp:posOffset>
              </wp:positionV>
              <wp:extent cx="7199630" cy="10165080"/>
              <wp:effectExtent l="10160" t="14605" r="10160" b="12065"/>
              <wp:wrapNone/>
              <wp:docPr id="31" name="Группа 1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99630" cy="10165080"/>
                        <a:chOff x="0" y="284"/>
                        <a:chExt cx="11622" cy="16274"/>
                      </a:xfrm>
                    </wpg:grpSpPr>
                    <wps:wsp>
                      <wps:cNvPr id="32" name="Rectangle 192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3" name="Group 193"/>
                      <wpg:cNvGrpSpPr>
                        <a:grpSpLocks/>
                      </wpg:cNvGrpSpPr>
                      <wpg:grpSpPr bwMode="auto">
                        <a:xfrm>
                          <a:off x="454" y="11737"/>
                          <a:ext cx="680" cy="4821"/>
                          <a:chOff x="4941" y="6894"/>
                          <a:chExt cx="680" cy="4821"/>
                        </a:xfrm>
                      </wpg:grpSpPr>
                      <wps:wsp>
                        <wps:cNvPr id="3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0314"/>
                            <a:ext cx="283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2D5A2" w14:textId="77777777" w:rsidR="003E7FF0" w:rsidRPr="004864CF" w:rsidRDefault="003E7FF0" w:rsidP="000C364C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864CF">
                                <w:rPr>
                                  <w:sz w:val="18"/>
                                  <w:szCs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35" name="Group 195"/>
                        <wpg:cNvGrpSpPr>
                          <a:grpSpLocks/>
                        </wpg:cNvGrpSpPr>
                        <wpg:grpSpPr bwMode="auto">
                          <a:xfrm>
                            <a:off x="4941" y="6894"/>
                            <a:ext cx="680" cy="4821"/>
                            <a:chOff x="4941" y="6894"/>
                            <a:chExt cx="680" cy="4821"/>
                          </a:xfrm>
                        </wpg:grpSpPr>
                        <wpg:grpSp>
                          <wpg:cNvPr id="36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4941" y="6894"/>
                              <a:ext cx="680" cy="4821"/>
                              <a:chOff x="4941" y="6894"/>
                              <a:chExt cx="680" cy="4821"/>
                            </a:xfrm>
                          </wpg:grpSpPr>
                          <wpg:grpSp>
                            <wpg:cNvPr id="37" name="Group 1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41" y="6894"/>
                                <a:ext cx="680" cy="4821"/>
                                <a:chOff x="3686" y="7003"/>
                                <a:chExt cx="680" cy="4821"/>
                              </a:xfrm>
                            </wpg:grpSpPr>
                            <wpg:grpSp>
                              <wpg:cNvPr id="38" name="Group 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7003"/>
                                  <a:ext cx="680" cy="4821"/>
                                  <a:chOff x="3686" y="7003"/>
                                  <a:chExt cx="680" cy="4821"/>
                                </a:xfrm>
                              </wpg:grpSpPr>
                              <wpg:grpSp>
                                <wpg:cNvPr id="39" name="Group 1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86" y="7003"/>
                                    <a:ext cx="680" cy="4821"/>
                                    <a:chOff x="3686" y="7003"/>
                                    <a:chExt cx="680" cy="4821"/>
                                  </a:xfrm>
                                </wpg:grpSpPr>
                                <wps:wsp>
                                  <wps:cNvPr id="40" name="Rectangle 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" y="7005"/>
                                      <a:ext cx="680" cy="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Line 2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70" y="7003"/>
                                      <a:ext cx="0" cy="48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2" name="Line 2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6" y="8432"/>
                                    <a:ext cx="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3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6" y="10416"/>
                                  <a:ext cx="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4" name="Text Box 2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41" y="6894"/>
                                <a:ext cx="283" cy="1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CC89EC" w14:textId="77777777" w:rsidR="003E7FF0" w:rsidRPr="004864CF" w:rsidRDefault="003E7FF0" w:rsidP="000C364C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864CF">
                                    <w:rPr>
                                      <w:sz w:val="18"/>
                                      <w:szCs w:val="18"/>
                                    </w:rPr>
                                    <w:t>Взам. инв. 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5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8334"/>
                              <a:ext cx="283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CC4B49" w14:textId="77777777" w:rsidR="003E7FF0" w:rsidRPr="004864CF" w:rsidRDefault="003E7FF0" w:rsidP="000C364C">
                                <w:pPr>
                                  <w:spacing w:line="240" w:lineRule="auto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864CF">
                                  <w:rPr>
                                    <w:sz w:val="18"/>
                                    <w:szCs w:val="18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6" name="Group 206"/>
                      <wpg:cNvGrpSpPr>
                        <a:grpSpLocks/>
                      </wpg:cNvGrpSpPr>
                      <wpg:grpSpPr bwMode="auto">
                        <a:xfrm>
                          <a:off x="0" y="8051"/>
                          <a:ext cx="1139" cy="3685"/>
                          <a:chOff x="4581" y="3294"/>
                          <a:chExt cx="1139" cy="3685"/>
                        </a:xfrm>
                      </wpg:grpSpPr>
                      <wpg:grpSp>
                        <wpg:cNvPr id="47" name="Group 207"/>
                        <wpg:cNvGrpSpPr>
                          <a:grpSpLocks/>
                        </wpg:cNvGrpSpPr>
                        <wpg:grpSpPr bwMode="auto">
                          <a:xfrm>
                            <a:off x="4581" y="3294"/>
                            <a:ext cx="1139" cy="3685"/>
                            <a:chOff x="3501" y="3294"/>
                            <a:chExt cx="1139" cy="3685"/>
                          </a:xfrm>
                        </wpg:grpSpPr>
                        <wpg:grpSp>
                          <wpg:cNvPr id="48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3501" y="3294"/>
                              <a:ext cx="1139" cy="3685"/>
                              <a:chOff x="3501" y="3294"/>
                              <a:chExt cx="1139" cy="3685"/>
                            </a:xfrm>
                          </wpg:grpSpPr>
                          <wpg:grpSp>
                            <wpg:cNvPr id="49" name="Group 2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01" y="3294"/>
                                <a:ext cx="1139" cy="3685"/>
                                <a:chOff x="3501" y="3294"/>
                                <a:chExt cx="1139" cy="3685"/>
                              </a:xfrm>
                            </wpg:grpSpPr>
                            <wpg:grpSp>
                              <wpg:cNvPr id="50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1" y="3294"/>
                                  <a:ext cx="1134" cy="3685"/>
                                  <a:chOff x="2961" y="3114"/>
                                  <a:chExt cx="1134" cy="3685"/>
                                </a:xfrm>
                              </wpg:grpSpPr>
                              <wps:wsp>
                                <wps:cNvPr id="51" name="Rectangle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1" y="3114"/>
                                    <a:ext cx="1134" cy="3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Line 2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3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2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27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2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05" y="3114"/>
                                    <a:ext cx="0" cy="36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5" name="Line 2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90" y="3844"/>
                                  <a:ext cx="8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6" name="Line 2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84" y="4718"/>
                                <a:ext cx="8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" name="Line 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85" y="5853"/>
                              <a:ext cx="8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4914"/>
                            <a:ext cx="283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214EB" w14:textId="77777777" w:rsidR="003E7FF0" w:rsidRPr="004864CF" w:rsidRDefault="003E7FF0" w:rsidP="00697AAF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864CF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5B613C" id="Группа 1109" o:spid="_x0000_s1087" style="position:absolute;left:0;text-align:left;margin-left:14.3pt;margin-top:14.65pt;width:566.9pt;height:800.4pt;z-index:251658240;mso-position-horizontal-relative:page;mso-position-vertical-relative:page" coordorigin=",284" coordsize="11622,16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">
              <v:rect id="Rectangle 192" o:spid="_x0000_s1088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au8UA&#10;AADbAAAADwAAAGRycy9kb3ducmV2LnhtbESPQWsCMRSE7wX/Q3iCl6JZrYisRhGhILRQulXQ2yN5&#10;7i5uXrZJquu/bwpCj8PMfMMs151txJV8qB0rGI8yEMTamZpLBfuv1+EcRIjIBhvHpOBOAdar3tMS&#10;c+Nu/EnXIpYiQTjkqKCKsc2lDLoii2HkWuLknZ23GJP0pTQebwluGznJspm0WHNaqLClbUX6UvxY&#10;Bc/TmTWH4/fdn4q34+FjrjfvQSs16HebBYhIXfwPP9o7o+Bl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pq7xQAAANsAAAAPAAAAAAAAAAAAAAAAAJgCAABkcnMv&#10;ZG93bnJldi54bWxQSwUGAAAAAAQABAD1AAAAigMAAAAA&#10;" filled="f" strokeweight="1.5pt"/>
              <v:group id="Group 193" o:spid="_x0000_s1089" style="position:absolute;left:454;top:11737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Text Box 194" o:spid="_x0000_s1090" type="#_x0000_t202" style="position:absolute;left:4941;top:1031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sysIA&#10;AADbAAAADwAAAGRycy9kb3ducmV2LnhtbESP3YrCMBSE7xd8h3CEvVtTt2uRahQpyHol+PMAh+bY&#10;FJuT2mRtfXuzIHg5zMw3zHI92EbcqfO1YwXTSQKCuHS65krB+bT9moPwAVlj45gUPMjDejX6WGKu&#10;Xc8Huh9DJSKEfY4KTAhtLqUvDVn0E9cSR+/iOoshyq6SusM+wm0jv5MkkxZrjgsGWyoMldfjn1Ww&#10;f0jTp3Z2Losi22fpbYvX30apz/GwWYAINIR3+NXeaQXpD/x/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GzKwgAAANs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14:paraId="2EC2D5A2" w14:textId="77777777" w:rsidR="003E7FF0" w:rsidRPr="004864CF" w:rsidRDefault="003E7FF0" w:rsidP="000C364C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64CF">
                          <w:rPr>
                            <w:sz w:val="18"/>
                            <w:szCs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group id="Group 195" o:spid="_x0000_s1091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Group 196" o:spid="_x0000_s1092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group id="Group 197" o:spid="_x0000_s1093" style="position:absolute;left:4941;top:6894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group id="Group 198" o:spid="_x0000_s1094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group id="Group 199" o:spid="_x0000_s1095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<v:rect id="Rectangle 200" o:spid="_x0000_s1096" style="position:absolute;left:3686;top:700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WTc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5WTcAAAADbAAAADwAAAAAAAAAAAAAAAACYAgAAZHJzL2Rvd25y&#10;ZXYueG1sUEsFBgAAAAAEAAQA9QAAAIUDAAAAAA==&#10;" filled="f"/>
                          <v:line id="Line 201" o:spid="_x0000_s1097" style="position:absolute;visibility:visible;mso-wrap-style:square" from="3970,7003" to="3970,11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        </v:group>
                        <v:line id="Line 202" o:spid="_x0000_s1098" style="position:absolute;visibility:visible;mso-wrap-style:square" from="3686,8432" to="4366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  </v:group>
                      <v:line id="Line 203" o:spid="_x0000_s1099" style="position:absolute;visibility:visible;mso-wrap-style:square" from="3686,10416" to="4366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  </v:group>
                    <v:shape id="Text Box 204" o:spid="_x0000_s1100" type="#_x0000_t202" style="position:absolute;left:4941;top:689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ft8MA&#10;AADbAAAADwAAAGRycy9kb3ducmV2LnhtbESPwWrDMBBE74X8g9hCbo3c2jXFjRKKISQnQ918wGJt&#10;LRNr5VhK7Px9FCj0OMzMG2a9nW0vrjT6zrGC11UCgrhxuuNWwfFn9/IBwgdkjb1jUnAjD9vN4mmN&#10;hXYTf9O1Dq2IEPYFKjAhDIWUvjFk0a/cQBy9XzdaDFGOrdQjThFue/mWJLm02HFcMDhQaag51Rer&#10;oLpJM6X2/diUZV7l6XmHp32v1PJ5/voEEWgO/+G/9kEryDJ4fI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oft8MAAADbAAAADwAAAAAAAAAAAAAAAACYAgAAZHJzL2Rv&#10;d25yZXYueG1sUEsFBgAAAAAEAAQA9QAAAIgDAAAAAA==&#10;" filled="f" stroked="f">
                      <v:textbox style="layout-flow:vertical;mso-layout-flow-alt:bottom-to-top" inset="0,0,0,0">
                        <w:txbxContent>
                          <w:p w14:paraId="71CC89EC" w14:textId="77777777" w:rsidR="003E7FF0" w:rsidRPr="004864CF" w:rsidRDefault="003E7FF0" w:rsidP="000C364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64CF">
                              <w:rPr>
                                <w:sz w:val="18"/>
                                <w:szCs w:val="18"/>
                              </w:rPr>
                              <w:t>Взам. инв. №</w:t>
                            </w:r>
                          </w:p>
                        </w:txbxContent>
                      </v:textbox>
                    </v:shape>
                  </v:group>
                  <v:shape id="Text Box 205" o:spid="_x0000_s1101" type="#_x0000_t202" style="position:absolute;left:4941;top:8334;width: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6LMMA&#10;AADbAAAADwAAAGRycy9kb3ducmV2LnhtbESPwWrDMBBE74X8g9hCbo3cpjbFjRKKISQnQ918wGJt&#10;LRNr5VhKbP99FCj0OMzMG2azm2wnbjT41rGC11UCgrh2uuVGweln//IBwgdkjZ1jUjCTh9128bTB&#10;XLuRv+lWhUZECPscFZgQ+lxKXxuy6FeuJ47erxsshiiHRuoBxwi3nXxLkkxabDkuGOypMFSfq6tV&#10;UM7SjGubnuqiyMpsfdnj+dAptXyevj5BBJrCf/ivfdQK3lN4fI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a6LMMAAADbAAAADwAAAAAAAAAAAAAAAACYAgAAZHJzL2Rv&#10;d25yZXYueG1sUEsFBgAAAAAEAAQA9QAAAIgDAAAAAA==&#10;" filled="f" stroked="f">
                    <v:textbox style="layout-flow:vertical;mso-layout-flow-alt:bottom-to-top" inset="0,0,0,0">
                      <w:txbxContent>
                        <w:p w14:paraId="37CC4B49" w14:textId="77777777" w:rsidR="003E7FF0" w:rsidRPr="004864CF" w:rsidRDefault="003E7FF0" w:rsidP="000C364C">
                          <w:pPr>
                            <w:spacing w:line="240" w:lineRule="auto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4864CF">
                            <w:rPr>
                              <w:sz w:val="18"/>
                              <w:szCs w:val="18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</v:group>
              </v:group>
              <v:group id="Group 206" o:spid="_x0000_s1102" style="position:absolute;top:8051;width:1139;height:3685" coordorigin="458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group id="Group 207" o:spid="_x0000_s1103" style="position:absolute;left:458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208" o:spid="_x0000_s1104" style="position:absolute;left:350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group id="Group 209" o:spid="_x0000_s1105" style="position:absolute;left:3501;top:3294;width:1139;height:3685" coordorigin="3501,3294" coordsize="1139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group id="Group 210" o:spid="_x0000_s1106" style="position:absolute;left:3501;top:3294;width:1134;height:3685" coordorigin="2961,3114" coordsize="1134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rect id="Rectangle 211" o:spid="_x0000_s1107" style="position:absolute;left:2961;top:3114;width:1134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lC8IA&#10;AADbAAAADwAAAGRycy9kb3ducmV2LnhtbESPQWsCMRSE70L/Q3hCb5pVUGQ1yloUPAnVQtvbY/NM&#10;Fjcvyya623/fCILHYWa+YVab3tXiTm2oPCuYjDMQxKXXFRsFX+f9aAEiRGSNtWdS8EcBNuu3wQpz&#10;7Tv+pPspGpEgHHJUYGNscilDaclhGPuGOHkX3zqMSbZG6ha7BHe1nGbZXDqsOC1YbOjDUnk93ZyC&#10;XfN7LGYmyOI72p+r33Z7ezRKvQ/7YgkiUh9f4Wf7oBXMJvD4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2ULwgAAANsAAAAPAAAAAAAAAAAAAAAAAJgCAABkcnMvZG93&#10;bnJldi54bWxQSwUGAAAAAAQABAD1AAAAhwMAAAAA&#10;" filled="f"/>
                        <v:line id="Line 212" o:spid="_x0000_s1108" style="position:absolute;visibility:visible;mso-wrap-style:square" from="3243,3114" to="3243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    <v:line id="Line 213" o:spid="_x0000_s1109" style="position:absolute;visibility:visible;mso-wrap-style:square" from="3527,3114" to="3527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        <v:line id="Line 214" o:spid="_x0000_s1110" style="position:absolute;visibility:visible;mso-wrap-style:square" from="3805,3114" to="3805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      </v:group>
                      <v:line id="Line 215" o:spid="_x0000_s1111" style="position:absolute;flip:x;visibility:visible;mso-wrap-style:square" from="3790,3844" to="4640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    </v:group>
                    <v:line id="Line 216" o:spid="_x0000_s1112" style="position:absolute;flip:x;visibility:visible;mso-wrap-style:square" from="3784,4718" to="4634,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  </v:group>
                  <v:line id="Line 217" o:spid="_x0000_s1113" style="position:absolute;flip:x;visibility:visible;mso-wrap-style:square" from="3785,5853" to="4635,5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</v:group>
                <v:shape id="Text Box 218" o:spid="_x0000_s1114" type="#_x0000_t202" style="position:absolute;left:4581;top:4914;width: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Db78A&#10;AADbAAAADwAAAGRycy9kb3ducmV2LnhtbERP3WqDMBS+H+wdwhn0bo2bKMM1liGU9kqo7QMczJkR&#10;zYkzWbVv31wMdvnx/e/2qx3FjWbfO1bwtk1AELdO99wpuF4Orx8gfEDWODomBXfysC+fn3ZYaLfw&#10;mW5N6EQMYV+gAhPCVEjpW0MW/dZNxJH7drPFEOHcST3jEsPtKN+TJJcWe44NBieqDLVD82sV1Hdp&#10;ltRm17aq8jpPfw44HEelNi/r1yeIQGv4F/+5T1pBFsfGL/EHy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joNvvwAAANsAAAAPAAAAAAAAAAAAAAAAAJgCAABkcnMvZG93bnJl&#10;di54bWxQSwUGAAAAAAQABAD1AAAAhAMAAAAA&#10;" filled="f" stroked="f">
                  <v:textbox style="layout-flow:vertical;mso-layout-flow-alt:bottom-to-top" inset="0,0,0,0">
                    <w:txbxContent>
                      <w:p w14:paraId="10B214EB" w14:textId="77777777" w:rsidR="003E7FF0" w:rsidRPr="004864CF" w:rsidRDefault="003E7FF0" w:rsidP="00697AAF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4864CF">
                          <w:rPr>
                            <w:sz w:val="18"/>
                            <w:szCs w:val="18"/>
                          </w:rPr>
                          <w:t>Согласовано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C4AA" w14:textId="77777777" w:rsidR="003E7FF0" w:rsidRDefault="003E7FF0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917772" wp14:editId="16A0533E">
              <wp:simplePos x="0" y="0"/>
              <wp:positionH relativeFrom="page">
                <wp:posOffset>252730</wp:posOffset>
              </wp:positionH>
              <wp:positionV relativeFrom="page">
                <wp:posOffset>272415</wp:posOffset>
              </wp:positionV>
              <wp:extent cx="6981825" cy="10131425"/>
              <wp:effectExtent l="5080" t="15240" r="13970" b="16510"/>
              <wp:wrapNone/>
              <wp:docPr id="16" name="Группа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1825" cy="10131425"/>
                        <a:chOff x="454" y="284"/>
                        <a:chExt cx="11168" cy="16274"/>
                      </a:xfrm>
                    </wpg:grpSpPr>
                    <wps:wsp>
                      <wps:cNvPr id="17" name="Rectangle 220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8" name="Group 221"/>
                      <wpg:cNvGrpSpPr>
                        <a:grpSpLocks/>
                      </wpg:cNvGrpSpPr>
                      <wpg:grpSpPr bwMode="auto">
                        <a:xfrm>
                          <a:off x="454" y="11737"/>
                          <a:ext cx="680" cy="4821"/>
                          <a:chOff x="4941" y="6894"/>
                          <a:chExt cx="680" cy="4821"/>
                        </a:xfrm>
                      </wpg:grpSpPr>
                      <wps:wsp>
                        <wps:cNvPr id="1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0314"/>
                            <a:ext cx="283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7D9C1" w14:textId="77777777" w:rsidR="003E7FF0" w:rsidRPr="002B5D6A" w:rsidRDefault="003E7FF0" w:rsidP="0082316F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B5D6A">
                                <w:rPr>
                                  <w:sz w:val="18"/>
                                  <w:szCs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20" name="Group 223"/>
                        <wpg:cNvGrpSpPr>
                          <a:grpSpLocks/>
                        </wpg:cNvGrpSpPr>
                        <wpg:grpSpPr bwMode="auto">
                          <a:xfrm>
                            <a:off x="4941" y="6894"/>
                            <a:ext cx="680" cy="4821"/>
                            <a:chOff x="4941" y="6894"/>
                            <a:chExt cx="680" cy="4821"/>
                          </a:xfrm>
                        </wpg:grpSpPr>
                        <wpg:grpSp>
                          <wpg:cNvPr id="21" name="Group 224"/>
                          <wpg:cNvGrpSpPr>
                            <a:grpSpLocks/>
                          </wpg:cNvGrpSpPr>
                          <wpg:grpSpPr bwMode="auto">
                            <a:xfrm>
                              <a:off x="4941" y="6894"/>
                              <a:ext cx="680" cy="4821"/>
                              <a:chOff x="4941" y="6894"/>
                              <a:chExt cx="680" cy="4821"/>
                            </a:xfrm>
                          </wpg:grpSpPr>
                          <wpg:grpSp>
                            <wpg:cNvPr id="22" name="Group 2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41" y="6894"/>
                                <a:ext cx="680" cy="4821"/>
                                <a:chOff x="3686" y="7003"/>
                                <a:chExt cx="680" cy="4821"/>
                              </a:xfrm>
                            </wpg:grpSpPr>
                            <wpg:grpSp>
                              <wpg:cNvPr id="23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7003"/>
                                  <a:ext cx="680" cy="4821"/>
                                  <a:chOff x="3686" y="7003"/>
                                  <a:chExt cx="680" cy="4821"/>
                                </a:xfrm>
                              </wpg:grpSpPr>
                              <wpg:grpSp>
                                <wpg:cNvPr id="24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86" y="7003"/>
                                    <a:ext cx="680" cy="4821"/>
                                    <a:chOff x="3686" y="7003"/>
                                    <a:chExt cx="680" cy="4821"/>
                                  </a:xfrm>
                                </wpg:grpSpPr>
                                <wps:wsp>
                                  <wps:cNvPr id="25" name="Rectangle 2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" y="7005"/>
                                      <a:ext cx="680" cy="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Line 2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70" y="7003"/>
                                      <a:ext cx="0" cy="48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" name="Line 2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6" y="8432"/>
                                    <a:ext cx="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6" y="10416"/>
                                  <a:ext cx="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9" name="Text Box 2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41" y="6894"/>
                                <a:ext cx="283" cy="1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191B3E" w14:textId="77777777" w:rsidR="003E7FF0" w:rsidRPr="002B5D6A" w:rsidRDefault="003E7FF0" w:rsidP="0082316F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5D6A">
                                    <w:rPr>
                                      <w:sz w:val="18"/>
                                      <w:szCs w:val="18"/>
                                    </w:rPr>
                                    <w:t>Взам. инв. 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8334"/>
                              <a:ext cx="283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D9556" w14:textId="77777777" w:rsidR="003E7FF0" w:rsidRPr="002B5D6A" w:rsidRDefault="003E7FF0" w:rsidP="0082316F">
                                <w:pPr>
                                  <w:spacing w:line="240" w:lineRule="auto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B5D6A">
                                  <w:rPr>
                                    <w:sz w:val="18"/>
                                    <w:szCs w:val="18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917772" id="Группа 1026" o:spid="_x0000_s1115" style="position:absolute;left:0;text-align:left;margin-left:19.9pt;margin-top:21.45pt;width:549.75pt;height:797.75pt;z-index:251661312;mso-position-horizontal-relative:page;mso-position-vertical-relative:page" coordorigin="454,284" coordsize="11168,16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">
              <v:rect id="Rectangle 220" o:spid="_x0000_s1116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lQ8IA&#10;AADbAAAADwAAAGRycy9kb3ducmV2LnhtbERPTWsCMRC9F/wPYYReSs0qRWU1igiC0IJ0raC3IZnu&#10;Lt1M1iTV9d83QsHbPN7nzJedbcSFfKgdKxgOMhDE2pmaSwVf+83rFESIyAYbx6TgRgGWi97THHPj&#10;rvxJlyKWIoVwyFFBFWObSxl0RRbDwLXEift23mJM0JfSeLymcNvIUZaNpcWaU0OFLa0r0j/Fr1Xw&#10;8ja25nA83/ypeD8edlO9+ghaqed+t5qBiNTFh/jfvTVp/gTuv6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GVDwgAAANsAAAAPAAAAAAAAAAAAAAAAAJgCAABkcnMvZG93&#10;bnJldi54bWxQSwUGAAAAAAQABAD1AAAAhwMAAAAA&#10;" filled="f" strokeweight="1.5pt"/>
              <v:group id="Group 221" o:spid="_x0000_s1117" style="position:absolute;left:454;top:11737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2" o:spid="_x0000_s1118" type="#_x0000_t202" style="position:absolute;left:4941;top:1031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fNMEA&#10;AADbAAAADwAAAGRycy9kb3ducmV2LnhtbERPzWrCQBC+F3yHZQre6qaVBk1dQwmEegpUfYAhO80G&#10;s7MxuzXJ27tCobf5+H5nl0+2EzcafOtYwesqAUFcO91yo+B8Kl82IHxA1tg5JgUzecj3i6cdZtqN&#10;/E23Y2hEDGGfoQITQp9J6WtDFv3K9cSR+3GDxRDh0Eg94BjDbSffkiSVFluODQZ7KgzVl+OvVVDN&#10;0oxr+36uiyKt0vW1xMtXp9Tyefr8ABFoCv/iP/dBx/lbePwSD5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onzTBAAAA2w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 w14:paraId="1A87D9C1" w14:textId="77777777" w:rsidR="003E7FF0" w:rsidRPr="002B5D6A" w:rsidRDefault="003E7FF0" w:rsidP="0082316F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2B5D6A">
                          <w:rPr>
                            <w:sz w:val="18"/>
                            <w:szCs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group id="Group 223" o:spid="_x0000_s1119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224" o:spid="_x0000_s1120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Group 225" o:spid="_x0000_s1121" style="position:absolute;left:4941;top:6894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group id="Group 226" o:spid="_x0000_s1122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group id="Group 227" o:spid="_x0000_s1123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<v:rect id="Rectangle 228" o:spid="_x0000_s1124" style="position:absolute;left:3686;top:700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dc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QdcMAAADbAAAADwAAAAAAAAAAAAAAAACYAgAAZHJzL2Rv&#10;d25yZXYueG1sUEsFBgAAAAAEAAQA9QAAAIgDAAAAAA==&#10;" filled="f"/>
                          <v:line id="Line 229" o:spid="_x0000_s1125" style="position:absolute;visibility:visible;mso-wrap-style:square" from="3970,7003" to="3970,11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    </v:group>
                        <v:line id="Line 230" o:spid="_x0000_s1126" style="position:absolute;visibility:visible;mso-wrap-style:square" from="3686,8432" to="4366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  </v:group>
                      <v:line id="Line 231" o:spid="_x0000_s1127" style="position:absolute;visibility:visible;mso-wrap-style:square" from="3686,10416" to="4366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</v:group>
                    <v:shape id="Text Box 232" o:spid="_x0000_s1128" type="#_x0000_t202" style="position:absolute;left:4941;top:689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VicMA&#10;AADbAAAADwAAAGRycy9kb3ducmV2LnhtbESPwWrDMBBE74X8g9hAbo1cm5rWjWKCIbSnQNJ8wGJt&#10;LRNr5VhqbP99VCjkOMzMG2ZTTrYTNxp861jByzoBQVw73XKj4Py9f34D4QOyxs4xKZjJQ7ldPG2w&#10;0G7kI91OoRERwr5ABSaEvpDS14Ys+rXriaP34waLIcqhkXrAMcJtJ9MkyaXFluOCwZ4qQ/Xl9GsV&#10;HGZpxsy+nuuqyg95dt3j5bNTarWcdh8gAk3hEf5vf2kF6Tv8fY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RVicMAAADbAAAADwAAAAAAAAAAAAAAAACYAgAAZHJzL2Rv&#10;d25yZXYueG1sUEsFBgAAAAAEAAQA9QAAAIgDAAAAAA==&#10;" filled="f" stroked="f">
                      <v:textbox style="layout-flow:vertical;mso-layout-flow-alt:bottom-to-top" inset="0,0,0,0">
                        <w:txbxContent>
                          <w:p w14:paraId="30191B3E" w14:textId="77777777" w:rsidR="003E7FF0" w:rsidRPr="002B5D6A" w:rsidRDefault="003E7FF0" w:rsidP="0082316F">
                            <w:pPr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2B5D6A">
                              <w:rPr>
                                <w:sz w:val="18"/>
                                <w:szCs w:val="18"/>
                              </w:rPr>
                              <w:t>Взам. инв. №</w:t>
                            </w:r>
                          </w:p>
                        </w:txbxContent>
                      </v:textbox>
                    </v:shape>
                  </v:group>
                  <v:shape id="Text Box 233" o:spid="_x0000_s1129" type="#_x0000_t202" style="position:absolute;left:4941;top:8334;width: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qyb8A&#10;AADbAAAADwAAAGRycy9kb3ducmV2LnhtbERPy4rCMBTdC/MP4Q7MTtOxWKSaFimIsxJ8fMCluTbF&#10;5qY2GVv/frIYcHk472052U48afCtYwXfiwQEce10y42C62U/X4PwAVlj55gUvMhDWXzMtphrN/KJ&#10;nufQiBjCPkcFJoQ+l9LXhiz6heuJI3dzg8UQ4dBIPeAYw20nl0mSSYstxwaDPVWG6vv51yo4vqQZ&#10;U7u61lWVHbP0scf7oVPq63PabUAEmsJb/O/+0QrSuD5+iT9AF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J2rJvwAAANsAAAAPAAAAAAAAAAAAAAAAAJgCAABkcnMvZG93bnJl&#10;di54bWxQSwUGAAAAAAQABAD1AAAAhAMAAAAA&#10;" filled="f" stroked="f">
                    <v:textbox style="layout-flow:vertical;mso-layout-flow-alt:bottom-to-top" inset="0,0,0,0">
                      <w:txbxContent>
                        <w:p w14:paraId="293D9556" w14:textId="77777777" w:rsidR="003E7FF0" w:rsidRPr="002B5D6A" w:rsidRDefault="003E7FF0" w:rsidP="0082316F">
                          <w:pPr>
                            <w:spacing w:line="240" w:lineRule="auto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2B5D6A">
                            <w:rPr>
                              <w:sz w:val="18"/>
                              <w:szCs w:val="18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A314D" w14:textId="77777777" w:rsidR="003E7FF0" w:rsidRDefault="003E7FF0">
    <w:pPr>
      <w:pStyle w:val="af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FA62AB2" wp14:editId="44C0B8D8">
              <wp:simplePos x="0" y="0"/>
              <wp:positionH relativeFrom="page">
                <wp:posOffset>396240</wp:posOffset>
              </wp:positionH>
              <wp:positionV relativeFrom="page">
                <wp:posOffset>345440</wp:posOffset>
              </wp:positionV>
              <wp:extent cx="6981825" cy="10086340"/>
              <wp:effectExtent l="5715" t="12065" r="13335" b="17145"/>
              <wp:wrapNone/>
              <wp:docPr id="1" name="Группа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1825" cy="10086340"/>
                        <a:chOff x="454" y="284"/>
                        <a:chExt cx="11168" cy="16274"/>
                      </a:xfrm>
                    </wpg:grpSpPr>
                    <wps:wsp>
                      <wps:cNvPr id="2" name="Rectangle 220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221"/>
                      <wpg:cNvGrpSpPr>
                        <a:grpSpLocks/>
                      </wpg:cNvGrpSpPr>
                      <wpg:grpSpPr bwMode="auto">
                        <a:xfrm>
                          <a:off x="454" y="11737"/>
                          <a:ext cx="680" cy="4821"/>
                          <a:chOff x="4941" y="6894"/>
                          <a:chExt cx="680" cy="4821"/>
                        </a:xfrm>
                      </wpg:grpSpPr>
                      <wps:wsp>
                        <wps:cNvPr id="4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0314"/>
                            <a:ext cx="283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6EE0F" w14:textId="77777777" w:rsidR="003E7FF0" w:rsidRPr="002B5D6A" w:rsidRDefault="003E7FF0" w:rsidP="00095A38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B5D6A">
                                <w:rPr>
                                  <w:sz w:val="18"/>
                                  <w:szCs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5" name="Group 223"/>
                        <wpg:cNvGrpSpPr>
                          <a:grpSpLocks/>
                        </wpg:cNvGrpSpPr>
                        <wpg:grpSpPr bwMode="auto">
                          <a:xfrm>
                            <a:off x="4941" y="6894"/>
                            <a:ext cx="680" cy="4821"/>
                            <a:chOff x="4941" y="6894"/>
                            <a:chExt cx="680" cy="4821"/>
                          </a:xfrm>
                        </wpg:grpSpPr>
                        <wpg:grpSp>
                          <wpg:cNvPr id="6" name="Group 224"/>
                          <wpg:cNvGrpSpPr>
                            <a:grpSpLocks/>
                          </wpg:cNvGrpSpPr>
                          <wpg:grpSpPr bwMode="auto">
                            <a:xfrm>
                              <a:off x="4941" y="6894"/>
                              <a:ext cx="680" cy="4821"/>
                              <a:chOff x="4941" y="6894"/>
                              <a:chExt cx="680" cy="4821"/>
                            </a:xfrm>
                          </wpg:grpSpPr>
                          <wpg:grpSp>
                            <wpg:cNvPr id="7" name="Group 2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41" y="6894"/>
                                <a:ext cx="680" cy="4821"/>
                                <a:chOff x="3686" y="7003"/>
                                <a:chExt cx="680" cy="4821"/>
                              </a:xfrm>
                            </wpg:grpSpPr>
                            <wpg:grpSp>
                              <wpg:cNvPr id="8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7003"/>
                                  <a:ext cx="680" cy="4821"/>
                                  <a:chOff x="3686" y="7003"/>
                                  <a:chExt cx="680" cy="4821"/>
                                </a:xfrm>
                              </wpg:grpSpPr>
                              <wpg:grpSp>
                                <wpg:cNvPr id="9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86" y="7003"/>
                                    <a:ext cx="680" cy="4821"/>
                                    <a:chOff x="3686" y="7003"/>
                                    <a:chExt cx="680" cy="4821"/>
                                  </a:xfrm>
                                </wpg:grpSpPr>
                                <wps:wsp>
                                  <wps:cNvPr id="10" name="Rectangle 2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" y="7005"/>
                                      <a:ext cx="680" cy="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" name="Line 2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70" y="7003"/>
                                      <a:ext cx="0" cy="48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2" name="Line 2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6" y="8432"/>
                                    <a:ext cx="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6" y="10416"/>
                                  <a:ext cx="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" name="Text Box 2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41" y="6894"/>
                                <a:ext cx="283" cy="1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8CDD92" w14:textId="77777777" w:rsidR="003E7FF0" w:rsidRPr="002B5D6A" w:rsidRDefault="003E7FF0" w:rsidP="00095A3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5D6A">
                                    <w:rPr>
                                      <w:sz w:val="18"/>
                                      <w:szCs w:val="18"/>
                                    </w:rPr>
                                    <w:t>Взам. инв. 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8334"/>
                              <a:ext cx="283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CF5298" w14:textId="77777777" w:rsidR="003E7FF0" w:rsidRPr="002B5D6A" w:rsidRDefault="003E7FF0" w:rsidP="00095A38">
                                <w:pPr>
                                  <w:spacing w:line="240" w:lineRule="auto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B5D6A">
                                  <w:rPr>
                                    <w:sz w:val="18"/>
                                    <w:szCs w:val="18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62AB2" id="_x0000_s1130" style="position:absolute;left:0;text-align:left;margin-left:31.2pt;margin-top:27.2pt;width:549.75pt;height:794.2pt;z-index:251662336;mso-position-horizontal-relative:page;mso-position-vertical-relative:page" coordorigin="454,284" coordsize="11168,16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">
              <v:rect id="Rectangle 220" o:spid="_x0000_s1131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EYcMA&#10;AADaAAAADwAAAGRycy9kb3ducmV2LnhtbESPQWsCMRSE7wX/Q3iCl6LZShFZjSJCQbBQuiro7ZE8&#10;dxc3L2sSdf33TaHQ4zAz3zDzZWcbcScfascK3kYZCGLtTM2lgv3uYzgFESKywcYxKXhSgOWi9zLH&#10;3LgHf9O9iKVIEA45KqhibHMpg67IYhi5ljh5Z+ctxiR9KY3HR4LbRo6zbCIt1pwWKmxpXZG+FDer&#10;4PV9Ys3heH36U7E9Hr6mevUZtFKDfreagYjUxf/wX3tjFIzh90q6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EYcMAAADaAAAADwAAAAAAAAAAAAAAAACYAgAAZHJzL2Rv&#10;d25yZXYueG1sUEsFBgAAAAAEAAQA9QAAAIgDAAAAAA==&#10;" filled="f" strokeweight="1.5pt"/>
              <v:group id="Group 221" o:spid="_x0000_s1132" style="position:absolute;left:454;top:11737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2" o:spid="_x0000_s1133" type="#_x0000_t202" style="position:absolute;left:4941;top:1031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zIcIA&#10;AADaAAAADwAAAGRycy9kb3ducmV2LnhtbESPzWrDMBCE74W8g9hAb43cpjHBjWKCwbQnQ34eYLE2&#10;lom1ciw1tt++KhR6HGbmG2aXT7YTDxp861jB6yoBQVw73XKj4HIuX7YgfEDW2DkmBTN5yPeLpx1m&#10;2o18pMcpNCJC2GeowITQZ1L62pBFv3I9cfSubrAYohwaqQccI9x28i1JUmmx5bhgsKfCUH07fVsF&#10;1SzNuLabS10UaZWu7yXePjulnpfT4QNEoCn8h//aX1rBO/xeiT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vMhwgAAANo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14:paraId="4496EE0F" w14:textId="77777777" w:rsidR="003E7FF0" w:rsidRPr="002B5D6A" w:rsidRDefault="003E7FF0" w:rsidP="00095A38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2B5D6A">
                          <w:rPr>
                            <w:sz w:val="18"/>
                            <w:szCs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group id="Group 223" o:spid="_x0000_s1134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224" o:spid="_x0000_s1135" style="position:absolute;left:4941;top:6894;width:680;height:4821" coordorigin="4941,6894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225" o:spid="_x0000_s1136" style="position:absolute;left:4941;top:6894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226" o:spid="_x0000_s1137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group id="Group 227" o:spid="_x0000_s1138" style="position:absolute;left:3686;top:7003;width:680;height:4821" coordorigin="3686,7003" coordsize="680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<v:rect id="Rectangle 228" o:spid="_x0000_s1139" style="position:absolute;left:3686;top:700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5UM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15UMMAAADbAAAADwAAAAAAAAAAAAAAAACYAgAAZHJzL2Rv&#10;d25yZXYueG1sUEsFBgAAAAAEAAQA9QAAAIgDAAAAAA==&#10;" filled="f"/>
                          <v:line id="Line 229" o:spid="_x0000_s1140" style="position:absolute;visibility:visible;mso-wrap-style:square" from="3970,7003" to="3970,11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      </v:group>
                        <v:line id="Line 230" o:spid="_x0000_s1141" style="position:absolute;visibility:visible;mso-wrap-style:square" from="3686,8432" to="4366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    </v:group>
                      <v:line id="Line 231" o:spid="_x0000_s1142" style="position:absolute;visibility:visible;mso-wrap-style:square" from="3686,10416" to="4366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  </v:group>
                    <v:shape id="Text Box 232" o:spid="_x0000_s1143" type="#_x0000_t202" style="position:absolute;left:4941;top:6894;width:283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wqsAA&#10;AADbAAAADwAAAGRycy9kb3ducmV2LnhtbERPS2rDMBDdF3IHMYHuGrlNY4IbxQSDaVeGfA4wWBPL&#10;xBo5lhrbt68Khe7m8b6zyyfbiQcNvnWs4HWVgCCunW65UXA5ly9bED4ga+wck4KZPOT7xdMOM+1G&#10;PtLjFBoRQ9hnqMCE0GdS+tqQRb9yPXHkrm6wGCIcGqkHHGO47eRbkqTSYsuxwWBPhaH6dvq2CqpZ&#10;mnFtN5e6KNIqXd9LvH12Sj0vp8MHiEBT+Bf/ub90nP8Ov7/EA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kwqsAAAADbAAAADwAAAAAAAAAAAAAAAACYAgAAZHJzL2Rvd25y&#10;ZXYueG1sUEsFBgAAAAAEAAQA9QAAAIUDAAAAAA==&#10;" filled="f" stroked="f">
                      <v:textbox style="layout-flow:vertical;mso-layout-flow-alt:bottom-to-top" inset="0,0,0,0">
                        <w:txbxContent>
                          <w:p w14:paraId="048CDD92" w14:textId="77777777" w:rsidR="003E7FF0" w:rsidRPr="002B5D6A" w:rsidRDefault="003E7FF0" w:rsidP="00095A38">
                            <w:pPr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2B5D6A">
                              <w:rPr>
                                <w:sz w:val="18"/>
                                <w:szCs w:val="18"/>
                              </w:rPr>
                              <w:t>Взам. инв. №</w:t>
                            </w:r>
                          </w:p>
                        </w:txbxContent>
                      </v:textbox>
                    </v:shape>
                  </v:group>
                  <v:shape id="Text Box 233" o:spid="_x0000_s1144" type="#_x0000_t202" style="position:absolute;left:4941;top:8334;width:2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VMcAA&#10;AADbAAAADwAAAGRycy9kb3ducmV2LnhtbERPzWrCQBC+F3yHZQRvdWNDgkRXKQGpp0CtDzBkx2ww&#10;O5tmV5O8fbdQ6G0+vt/ZHyfbiScNvnWsYLNOQBDXTrfcKLh+nV63IHxA1tg5JgUzeTgeFi97LLQb&#10;+ZOel9CIGMK+QAUmhL6Q0teGLPq164kjd3ODxRDh0Eg94BjDbSffkiSXFluODQZ7Kg3V98vDKqhm&#10;acbUZte6LPMqT79PeP/olFotp/cdiEBT+Bf/uc86zs/g95d4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WVMcAAAADbAAAADwAAAAAAAAAAAAAAAACYAgAAZHJzL2Rvd25y&#10;ZXYueG1sUEsFBgAAAAAEAAQA9QAAAIUDAAAAAA==&#10;" filled="f" stroked="f">
                    <v:textbox style="layout-flow:vertical;mso-layout-flow-alt:bottom-to-top" inset="0,0,0,0">
                      <w:txbxContent>
                        <w:p w14:paraId="0ECF5298" w14:textId="77777777" w:rsidR="003E7FF0" w:rsidRPr="002B5D6A" w:rsidRDefault="003E7FF0" w:rsidP="00095A38">
                          <w:pPr>
                            <w:spacing w:line="240" w:lineRule="auto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2B5D6A">
                            <w:rPr>
                              <w:sz w:val="18"/>
                              <w:szCs w:val="18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multilevel"/>
    <w:tmpl w:val="AE662AAE"/>
    <w:name w:val="Нумерованный список 5"/>
    <w:lvl w:ilvl="0">
      <w:start w:val="1"/>
      <w:numFmt w:val="decimal"/>
      <w:pStyle w:val="5"/>
      <w:lvlText w:val="%1)"/>
      <w:lvlJc w:val="left"/>
      <w:pPr>
        <w:tabs>
          <w:tab w:val="num" w:pos="3592"/>
        </w:tabs>
        <w:ind w:left="2835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FFFFFF7D"/>
    <w:multiLevelType w:val="multilevel"/>
    <w:tmpl w:val="3F5E4DDE"/>
    <w:name w:val="Нумерованный список 4"/>
    <w:lvl w:ilvl="0">
      <w:start w:val="1"/>
      <w:numFmt w:val="decimal"/>
      <w:pStyle w:val="4"/>
      <w:lvlText w:val="%1)"/>
      <w:lvlJc w:val="left"/>
      <w:pPr>
        <w:tabs>
          <w:tab w:val="num" w:pos="3025"/>
        </w:tabs>
        <w:ind w:left="2268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FFFFFF7E"/>
    <w:multiLevelType w:val="multilevel"/>
    <w:tmpl w:val="2EE4655C"/>
    <w:name w:val="Нумерованный список 3"/>
    <w:lvl w:ilvl="0">
      <w:start w:val="1"/>
      <w:numFmt w:val="decimal"/>
      <w:pStyle w:val="3"/>
      <w:lvlText w:val="%1)"/>
      <w:lvlJc w:val="left"/>
      <w:pPr>
        <w:tabs>
          <w:tab w:val="num" w:pos="2458"/>
        </w:tabs>
        <w:ind w:left="1701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FFFFFF7F"/>
    <w:multiLevelType w:val="multilevel"/>
    <w:tmpl w:val="21DEB6A4"/>
    <w:name w:val="Нумерованный список 2"/>
    <w:lvl w:ilvl="0">
      <w:start w:val="1"/>
      <w:numFmt w:val="decimal"/>
      <w:pStyle w:val="2"/>
      <w:lvlText w:val="%1)"/>
      <w:lvlJc w:val="left"/>
      <w:pPr>
        <w:tabs>
          <w:tab w:val="num" w:pos="1891"/>
        </w:tabs>
        <w:ind w:left="1134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77BCEC58"/>
    <w:name w:val="5"/>
    <w:lvl w:ilvl="0">
      <w:start w:val="1"/>
      <w:numFmt w:val="bullet"/>
      <w:pStyle w:val="50"/>
      <w:lvlText w:val=""/>
      <w:lvlJc w:val="left"/>
      <w:pPr>
        <w:tabs>
          <w:tab w:val="num" w:pos="3649"/>
        </w:tabs>
        <w:ind w:left="2835" w:firstLine="454"/>
      </w:pPr>
      <w:rPr>
        <w:rFonts w:ascii="Symbol" w:hAnsi="Symbol" w:hint="default"/>
        <w:color w:val="auto"/>
      </w:rPr>
    </w:lvl>
  </w:abstractNum>
  <w:abstractNum w:abstractNumId="5" w15:restartNumberingAfterBreak="0">
    <w:nsid w:val="FFFFFF81"/>
    <w:multiLevelType w:val="singleLevel"/>
    <w:tmpl w:val="99560656"/>
    <w:name w:val="6"/>
    <w:lvl w:ilvl="0">
      <w:start w:val="1"/>
      <w:numFmt w:val="bullet"/>
      <w:pStyle w:val="40"/>
      <w:lvlText w:val=""/>
      <w:lvlJc w:val="left"/>
      <w:pPr>
        <w:tabs>
          <w:tab w:val="num" w:pos="3082"/>
        </w:tabs>
        <w:ind w:left="2268" w:firstLine="454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AE9196"/>
    <w:lvl w:ilvl="0">
      <w:start w:val="1"/>
      <w:numFmt w:val="bullet"/>
      <w:pStyle w:val="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1A4A70"/>
    <w:lvl w:ilvl="0">
      <w:start w:val="1"/>
      <w:numFmt w:val="bullet"/>
      <w:pStyle w:val="3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FE3D30"/>
    <w:lvl w:ilvl="0">
      <w:start w:val="1"/>
      <w:numFmt w:val="decimal"/>
      <w:pStyle w:val="2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F00E8BE"/>
    <w:lvl w:ilvl="0">
      <w:start w:val="1"/>
      <w:numFmt w:val="bullet"/>
      <w:pStyle w:val="21"/>
      <w:lvlText w:val=""/>
      <w:lvlJc w:val="left"/>
      <w:pPr>
        <w:tabs>
          <w:tab w:val="num" w:pos="644"/>
        </w:tabs>
        <w:ind w:left="1305" w:hanging="170"/>
      </w:pPr>
      <w:rPr>
        <w:rFonts w:ascii="Symbol" w:hAnsi="Symbol" w:hint="default"/>
      </w:rPr>
    </w:lvl>
  </w:abstractNum>
  <w:abstractNum w:abstractNumId="10" w15:restartNumberingAfterBreak="0">
    <w:nsid w:val="05A539BE"/>
    <w:multiLevelType w:val="multilevel"/>
    <w:tmpl w:val="270692F2"/>
    <w:lvl w:ilvl="0">
      <w:start w:val="1"/>
      <w:numFmt w:val="decimal"/>
      <w:pStyle w:val="123"/>
      <w:lvlText w:val="%1)"/>
      <w:lvlJc w:val="left"/>
      <w:pPr>
        <w:tabs>
          <w:tab w:val="num" w:pos="1211"/>
        </w:tabs>
        <w:ind w:firstLine="851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2061"/>
        </w:tabs>
        <w:ind w:left="851" w:firstLine="850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2912"/>
        </w:tabs>
        <w:ind w:left="1701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3762"/>
        </w:tabs>
        <w:ind w:left="2552" w:firstLine="85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1860"/>
        </w:tabs>
        <w:ind w:left="1860" w:hanging="1009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002"/>
        </w:tabs>
        <w:ind w:left="2002" w:hanging="1151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147"/>
        </w:tabs>
        <w:ind w:left="2147" w:hanging="1296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2435"/>
        </w:tabs>
        <w:ind w:left="2435" w:hanging="1584"/>
      </w:pPr>
      <w:rPr>
        <w:rFonts w:cs="Times New Roman" w:hint="default"/>
      </w:rPr>
    </w:lvl>
  </w:abstractNum>
  <w:abstractNum w:abstractNumId="11" w15:restartNumberingAfterBreak="0">
    <w:nsid w:val="07393551"/>
    <w:multiLevelType w:val="multilevel"/>
    <w:tmpl w:val="00000000"/>
    <w:name w:val="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7FB4718"/>
    <w:multiLevelType w:val="multilevel"/>
    <w:tmpl w:val="008EC75C"/>
    <w:lvl w:ilvl="0">
      <w:start w:val="1"/>
      <w:numFmt w:val="decimal"/>
      <w:pStyle w:val="10"/>
      <w:suff w:val="space"/>
      <w:lvlText w:val="%1."/>
      <w:lvlJc w:val="left"/>
      <w:pPr>
        <w:ind w:left="1" w:hanging="1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851"/>
        </w:tabs>
        <w:ind w:left="851" w:firstLine="0"/>
      </w:pPr>
      <w:rPr>
        <w:rFonts w:ascii="Times New Roman" w:hAnsi="Times New Roman" w:hint="default"/>
      </w:rPr>
    </w:lvl>
    <w:lvl w:ilvl="2">
      <w:start w:val="1"/>
      <w:numFmt w:val="decimal"/>
      <w:pStyle w:val="31"/>
      <w:lvlText w:val="%1.%2.%3. "/>
      <w:lvlJc w:val="left"/>
      <w:pPr>
        <w:tabs>
          <w:tab w:val="num" w:pos="1"/>
        </w:tabs>
        <w:ind w:left="851" w:firstLine="0"/>
      </w:pPr>
      <w:rPr>
        <w:rFonts w:ascii="Times New Roman" w:hAnsi="Times New Roman" w:hint="default"/>
      </w:rPr>
    </w:lvl>
    <w:lvl w:ilvl="3">
      <w:start w:val="1"/>
      <w:numFmt w:val="decimal"/>
      <w:pStyle w:val="41"/>
      <w:lvlText w:val="%1.%2.%3.%4. "/>
      <w:lvlJc w:val="left"/>
      <w:pPr>
        <w:tabs>
          <w:tab w:val="num" w:pos="0"/>
        </w:tabs>
        <w:ind w:left="0" w:firstLine="851"/>
      </w:pPr>
      <w:rPr>
        <w:rFonts w:ascii="Times New Roman" w:hAnsi="Times New Roman" w:hint="default"/>
      </w:rPr>
    </w:lvl>
    <w:lvl w:ilvl="4">
      <w:start w:val="1"/>
      <w:numFmt w:val="decimal"/>
      <w:pStyle w:val="51"/>
      <w:lvlText w:val="%1.%2.%3.%4.%5. "/>
      <w:lvlJc w:val="left"/>
      <w:pPr>
        <w:tabs>
          <w:tab w:val="num" w:pos="589"/>
        </w:tabs>
        <w:ind w:left="1" w:firstLine="850"/>
      </w:pPr>
      <w:rPr>
        <w:rFonts w:ascii="Times New Roman" w:hAnsi="Times New Roman" w:hint="default"/>
      </w:rPr>
    </w:lvl>
    <w:lvl w:ilvl="5">
      <w:start w:val="1"/>
      <w:numFmt w:val="decimal"/>
      <w:pStyle w:val="6"/>
      <w:lvlText w:val="%1.%2.%3.%4.%5.%6. "/>
      <w:lvlJc w:val="left"/>
      <w:pPr>
        <w:tabs>
          <w:tab w:val="num" w:pos="949"/>
        </w:tabs>
        <w:ind w:left="1" w:hanging="1"/>
      </w:pPr>
      <w:rPr>
        <w:rFonts w:ascii="Times New Roman" w:hAnsi="Times New Roman"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2160"/>
        </w:tabs>
        <w:ind w:left="852" w:hanging="852"/>
      </w:pPr>
      <w:rPr>
        <w:rFonts w:ascii="Times New Roman" w:hAnsi="Times New Roman"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1309"/>
        </w:tabs>
        <w:ind w:left="1" w:hanging="852"/>
      </w:pPr>
      <w:rPr>
        <w:rFonts w:ascii="Times New Roman" w:hAnsi="Times New Roman"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1669"/>
        </w:tabs>
        <w:ind w:left="1" w:hanging="852"/>
      </w:pPr>
      <w:rPr>
        <w:rFonts w:ascii="Times New Roman" w:hAnsi="Times New Roman" w:hint="default"/>
      </w:rPr>
    </w:lvl>
  </w:abstractNum>
  <w:abstractNum w:abstractNumId="13" w15:restartNumberingAfterBreak="0">
    <w:nsid w:val="08B52E95"/>
    <w:multiLevelType w:val="hybridMultilevel"/>
    <w:tmpl w:val="45E824E0"/>
    <w:lvl w:ilvl="0" w:tplc="352C3F58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0C5429D4"/>
    <w:multiLevelType w:val="hybridMultilevel"/>
    <w:tmpl w:val="4E0A53C2"/>
    <w:lvl w:ilvl="0" w:tplc="352C3F5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9940C04A">
      <w:start w:val="1"/>
      <w:numFmt w:val="bullet"/>
      <w:pStyle w:val="23"/>
      <w:lvlText w:val="–"/>
      <w:lvlJc w:val="left"/>
      <w:pPr>
        <w:ind w:left="2149" w:hanging="360"/>
      </w:pPr>
      <w:rPr>
        <w:rFonts w:ascii="Times New Roman" w:hAnsi="Times New Roman" w:hint="default"/>
        <w:color w:val="auto"/>
        <w:sz w:val="1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E534B7A"/>
    <w:multiLevelType w:val="hybridMultilevel"/>
    <w:tmpl w:val="BA109792"/>
    <w:lvl w:ilvl="0" w:tplc="FFFFFFFF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0E7424F2"/>
    <w:multiLevelType w:val="hybridMultilevel"/>
    <w:tmpl w:val="243EC620"/>
    <w:lvl w:ilvl="0" w:tplc="F216BEBC">
      <w:start w:val="1"/>
      <w:numFmt w:val="bullet"/>
      <w:pStyle w:val="24"/>
      <w:lvlText w:val="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8E2AAA"/>
    <w:multiLevelType w:val="hybridMultilevel"/>
    <w:tmpl w:val="B2829932"/>
    <w:lvl w:ilvl="0" w:tplc="8E141106">
      <w:start w:val="1"/>
      <w:numFmt w:val="bullet"/>
      <w:pStyle w:val="11"/>
      <w:lvlText w:val=""/>
      <w:lvlJc w:val="left"/>
      <w:pPr>
        <w:ind w:left="425" w:hanging="425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1919038B"/>
    <w:multiLevelType w:val="hybridMultilevel"/>
    <w:tmpl w:val="2D4AD12C"/>
    <w:lvl w:ilvl="0" w:tplc="352C3F5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1A2CA6"/>
    <w:multiLevelType w:val="hybridMultilevel"/>
    <w:tmpl w:val="2130A070"/>
    <w:lvl w:ilvl="0" w:tplc="352C3F5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4477828"/>
    <w:multiLevelType w:val="hybridMultilevel"/>
    <w:tmpl w:val="14545E80"/>
    <w:name w:val="14"/>
    <w:lvl w:ilvl="0" w:tplc="C032B45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82E1C5D"/>
    <w:multiLevelType w:val="multilevel"/>
    <w:tmpl w:val="90E2D13E"/>
    <w:lvl w:ilvl="0">
      <w:start w:val="4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5" w:hanging="130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05" w:hanging="1305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5" w:hanging="1305"/>
      </w:pPr>
      <w:rPr>
        <w:rFonts w:hint="default"/>
      </w:rPr>
    </w:lvl>
    <w:lvl w:ilvl="5">
      <w:start w:val="5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29C114DD"/>
    <w:multiLevelType w:val="multilevel"/>
    <w:tmpl w:val="3A24FD38"/>
    <w:styleLink w:val="a0"/>
    <w:lvl w:ilvl="0">
      <w:start w:val="1"/>
      <w:numFmt w:val="decimal"/>
      <w:suff w:val="space"/>
      <w:lvlText w:val="%1."/>
      <w:lvlJc w:val="left"/>
      <w:pPr>
        <w:ind w:firstLine="72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720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720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720"/>
      </w:pPr>
      <w:rPr>
        <w:rFonts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720"/>
      </w:pPr>
      <w:rPr>
        <w:rFonts w:ascii="Wingdings" w:hAnsi="Wingdings" w:hint="default"/>
      </w:rPr>
    </w:lvl>
    <w:lvl w:ilvl="6">
      <w:start w:val="1"/>
      <w:numFmt w:val="bullet"/>
      <w:lvlRestart w:val="0"/>
      <w:lvlText w:val="–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</w:rPr>
    </w:lvl>
    <w:lvl w:ilvl="7">
      <w:start w:val="1"/>
      <w:numFmt w:val="bullet"/>
      <w:lvlText w:val="o"/>
      <w:lvlJc w:val="left"/>
      <w:pPr>
        <w:tabs>
          <w:tab w:val="num" w:pos="1435"/>
        </w:tabs>
        <w:ind w:left="1435" w:hanging="358"/>
      </w:pPr>
      <w:rPr>
        <w:rFonts w:ascii="Courier New" w:hAnsi="Courier New" w:hint="default"/>
      </w:rPr>
    </w:lvl>
    <w:lvl w:ilvl="8">
      <w:start w:val="1"/>
      <w:numFmt w:val="bullet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hint="default"/>
      </w:rPr>
    </w:lvl>
  </w:abstractNum>
  <w:abstractNum w:abstractNumId="23" w15:restartNumberingAfterBreak="0">
    <w:nsid w:val="29F71B98"/>
    <w:multiLevelType w:val="hybridMultilevel"/>
    <w:tmpl w:val="8C4CDFA6"/>
    <w:lvl w:ilvl="0" w:tplc="352C3F5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A7513EE"/>
    <w:multiLevelType w:val="multilevel"/>
    <w:tmpl w:val="B53E8678"/>
    <w:styleLink w:val="a1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25" w15:restartNumberingAfterBreak="0">
    <w:nsid w:val="2CFD2417"/>
    <w:multiLevelType w:val="hybridMultilevel"/>
    <w:tmpl w:val="FE14EF26"/>
    <w:lvl w:ilvl="0" w:tplc="352C3F58">
      <w:start w:val="1"/>
      <w:numFmt w:val="bullet"/>
      <w:lvlText w:val="­"/>
      <w:lvlJc w:val="left"/>
      <w:pPr>
        <w:ind w:left="136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26" w15:restartNumberingAfterBreak="0">
    <w:nsid w:val="31B11B3C"/>
    <w:multiLevelType w:val="multilevel"/>
    <w:tmpl w:val="541E574C"/>
    <w:styleLink w:val="a2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rPr>
        <w:rFonts w:cs="Times New Roman" w:hint="default"/>
      </w:rPr>
    </w:lvl>
  </w:abstractNum>
  <w:abstractNum w:abstractNumId="27" w15:restartNumberingAfterBreak="0">
    <w:nsid w:val="35BC220E"/>
    <w:multiLevelType w:val="multilevel"/>
    <w:tmpl w:val="4AE232BE"/>
    <w:lvl w:ilvl="0">
      <w:start w:val="4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28" w:hanging="88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71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3642" w:hanging="1800"/>
      </w:pPr>
      <w:rPr>
        <w:rFonts w:ascii="Symbol" w:hAnsi="Symbol"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28" w15:restartNumberingAfterBreak="0">
    <w:nsid w:val="3606523E"/>
    <w:multiLevelType w:val="hybridMultilevel"/>
    <w:tmpl w:val="93E8C3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367B5174"/>
    <w:multiLevelType w:val="singleLevel"/>
    <w:tmpl w:val="12FA678E"/>
    <w:lvl w:ilvl="0">
      <w:start w:val="1"/>
      <w:numFmt w:val="decimal"/>
      <w:pStyle w:val="a3"/>
      <w:lvlText w:val="%1"/>
      <w:lvlJc w:val="left"/>
      <w:pPr>
        <w:tabs>
          <w:tab w:val="num" w:pos="1191"/>
        </w:tabs>
        <w:ind w:left="1191" w:hanging="454"/>
      </w:pPr>
      <w:rPr>
        <w:rFonts w:cs="Times New Roman"/>
      </w:rPr>
    </w:lvl>
  </w:abstractNum>
  <w:abstractNum w:abstractNumId="30" w15:restartNumberingAfterBreak="0">
    <w:nsid w:val="37E623CA"/>
    <w:multiLevelType w:val="hybridMultilevel"/>
    <w:tmpl w:val="6040EC9A"/>
    <w:lvl w:ilvl="0" w:tplc="FFFFFFFF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8183FB8"/>
    <w:multiLevelType w:val="hybridMultilevel"/>
    <w:tmpl w:val="54A483EE"/>
    <w:lvl w:ilvl="0" w:tplc="352C3F5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ABF7A79"/>
    <w:multiLevelType w:val="hybridMultilevel"/>
    <w:tmpl w:val="0DF25E3C"/>
    <w:lvl w:ilvl="0" w:tplc="C292E0F4">
      <w:start w:val="1"/>
      <w:numFmt w:val="bullet"/>
      <w:pStyle w:val="a4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E47FB4"/>
    <w:multiLevelType w:val="hybridMultilevel"/>
    <w:tmpl w:val="E5F6CD8A"/>
    <w:lvl w:ilvl="0" w:tplc="0419000D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4" w15:restartNumberingAfterBreak="0">
    <w:nsid w:val="3C1065DB"/>
    <w:multiLevelType w:val="multilevel"/>
    <w:tmpl w:val="0D08724A"/>
    <w:lvl w:ilvl="0">
      <w:start w:val="1"/>
      <w:numFmt w:val="decimal"/>
      <w:pStyle w:val="a5"/>
      <w:lvlText w:val="%1)"/>
      <w:lvlJc w:val="left"/>
      <w:pPr>
        <w:tabs>
          <w:tab w:val="num" w:pos="1324"/>
        </w:tabs>
        <w:ind w:left="567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90"/>
        </w:tabs>
        <w:ind w:left="5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10"/>
        </w:tabs>
        <w:ind w:left="13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30"/>
        </w:tabs>
        <w:ind w:left="20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750"/>
        </w:tabs>
        <w:ind w:left="27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70"/>
        </w:tabs>
        <w:ind w:left="34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90"/>
        </w:tabs>
        <w:ind w:left="41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910"/>
        </w:tabs>
        <w:ind w:left="49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30"/>
        </w:tabs>
        <w:ind w:left="5630" w:hanging="180"/>
      </w:pPr>
      <w:rPr>
        <w:rFonts w:hint="default"/>
      </w:rPr>
    </w:lvl>
  </w:abstractNum>
  <w:abstractNum w:abstractNumId="35" w15:restartNumberingAfterBreak="0">
    <w:nsid w:val="3E8A742F"/>
    <w:multiLevelType w:val="hybridMultilevel"/>
    <w:tmpl w:val="F11A1802"/>
    <w:lvl w:ilvl="0" w:tplc="4244A76C"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F944D8A"/>
    <w:multiLevelType w:val="singleLevel"/>
    <w:tmpl w:val="66462566"/>
    <w:lvl w:ilvl="0">
      <w:start w:val="1"/>
      <w:numFmt w:val="bullet"/>
      <w:pStyle w:val="a6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37" w15:restartNumberingAfterBreak="0">
    <w:nsid w:val="419B0A55"/>
    <w:multiLevelType w:val="hybridMultilevel"/>
    <w:tmpl w:val="08E8FBC6"/>
    <w:lvl w:ilvl="0" w:tplc="352C3F5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43A67146"/>
    <w:multiLevelType w:val="hybridMultilevel"/>
    <w:tmpl w:val="CADE1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31041"/>
    <w:multiLevelType w:val="hybridMultilevel"/>
    <w:tmpl w:val="88DABEB6"/>
    <w:lvl w:ilvl="0" w:tplc="0419000D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0" w15:restartNumberingAfterBreak="0">
    <w:nsid w:val="45687ADF"/>
    <w:multiLevelType w:val="hybridMultilevel"/>
    <w:tmpl w:val="AF4C8DAC"/>
    <w:name w:val="19"/>
    <w:lvl w:ilvl="0" w:tplc="9A40F0DC">
      <w:start w:val="1"/>
      <w:numFmt w:val="decimal"/>
      <w:pStyle w:val="25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6864C99"/>
    <w:multiLevelType w:val="multilevel"/>
    <w:tmpl w:val="3A24FD38"/>
    <w:lvl w:ilvl="0">
      <w:start w:val="1"/>
      <w:numFmt w:val="decimal"/>
      <w:suff w:val="space"/>
      <w:lvlText w:val="%1."/>
      <w:lvlJc w:val="left"/>
      <w:pPr>
        <w:ind w:firstLine="72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720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720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720"/>
      </w:pPr>
      <w:rPr>
        <w:rFonts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720"/>
      </w:pPr>
      <w:rPr>
        <w:rFonts w:ascii="Wingdings" w:hAnsi="Wingdings" w:hint="default"/>
      </w:rPr>
    </w:lvl>
    <w:lvl w:ilvl="6">
      <w:start w:val="1"/>
      <w:numFmt w:val="bullet"/>
      <w:lvlRestart w:val="0"/>
      <w:lvlText w:val="–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</w:rPr>
    </w:lvl>
    <w:lvl w:ilvl="7">
      <w:start w:val="1"/>
      <w:numFmt w:val="bullet"/>
      <w:lvlText w:val="o"/>
      <w:lvlJc w:val="left"/>
      <w:pPr>
        <w:tabs>
          <w:tab w:val="num" w:pos="1435"/>
        </w:tabs>
        <w:ind w:left="1435" w:hanging="358"/>
      </w:pPr>
      <w:rPr>
        <w:rFonts w:ascii="Courier New" w:hAnsi="Courier New" w:hint="default"/>
      </w:rPr>
    </w:lvl>
    <w:lvl w:ilvl="8">
      <w:start w:val="1"/>
      <w:numFmt w:val="bullet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hint="default"/>
      </w:rPr>
    </w:lvl>
  </w:abstractNum>
  <w:abstractNum w:abstractNumId="42" w15:restartNumberingAfterBreak="0">
    <w:nsid w:val="47F9558E"/>
    <w:multiLevelType w:val="hybridMultilevel"/>
    <w:tmpl w:val="567C585E"/>
    <w:lvl w:ilvl="0" w:tplc="E7B80150">
      <w:start w:val="1"/>
      <w:numFmt w:val="bullet"/>
      <w:pStyle w:val="1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4A3F0965"/>
    <w:multiLevelType w:val="hybridMultilevel"/>
    <w:tmpl w:val="5100C13E"/>
    <w:lvl w:ilvl="0" w:tplc="FFFFFFFF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4DEC1A9E"/>
    <w:multiLevelType w:val="hybridMultilevel"/>
    <w:tmpl w:val="B1D254A2"/>
    <w:lvl w:ilvl="0" w:tplc="FFFFFFFF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pStyle w:val="32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000D6E"/>
    <w:multiLevelType w:val="multilevel"/>
    <w:tmpl w:val="3962C710"/>
    <w:lvl w:ilvl="0">
      <w:start w:val="1"/>
      <w:numFmt w:val="bullet"/>
      <w:pStyle w:val="a7"/>
      <w:lvlText w:val=""/>
      <w:lvlJc w:val="left"/>
      <w:pPr>
        <w:tabs>
          <w:tab w:val="num" w:pos="1211"/>
        </w:tabs>
        <w:ind w:firstLine="851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2061"/>
        </w:tabs>
        <w:ind w:left="851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2912"/>
        </w:tabs>
        <w:ind w:left="1701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3762"/>
        </w:tabs>
        <w:ind w:left="2552" w:firstLine="85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3587"/>
        </w:tabs>
        <w:ind w:left="3587" w:hanging="933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4091"/>
        </w:tabs>
        <w:ind w:left="4091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4595"/>
        </w:tabs>
        <w:ind w:left="4595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5171"/>
        </w:tabs>
        <w:ind w:left="5171" w:hanging="1440"/>
      </w:pPr>
      <w:rPr>
        <w:rFonts w:cs="Times New Roman" w:hint="default"/>
      </w:rPr>
    </w:lvl>
  </w:abstractNum>
  <w:abstractNum w:abstractNumId="47" w15:restartNumberingAfterBreak="0">
    <w:nsid w:val="55C249EE"/>
    <w:multiLevelType w:val="hybridMultilevel"/>
    <w:tmpl w:val="C8C259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5AAC398C"/>
    <w:multiLevelType w:val="hybridMultilevel"/>
    <w:tmpl w:val="EDCAFBEE"/>
    <w:lvl w:ilvl="0" w:tplc="352C3F58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 w15:restartNumberingAfterBreak="0">
    <w:nsid w:val="6152425E"/>
    <w:multiLevelType w:val="singleLevel"/>
    <w:tmpl w:val="2D1CED9E"/>
    <w:name w:val="22"/>
    <w:lvl w:ilvl="0">
      <w:start w:val="1"/>
      <w:numFmt w:val="bullet"/>
      <w:pStyle w:val="26"/>
      <w:lvlText w:val=""/>
      <w:lvlJc w:val="left"/>
      <w:pPr>
        <w:tabs>
          <w:tab w:val="num" w:pos="1948"/>
        </w:tabs>
        <w:ind w:left="1134" w:firstLine="454"/>
      </w:pPr>
      <w:rPr>
        <w:rFonts w:ascii="Symbol" w:hAnsi="Symbol" w:hint="default"/>
      </w:rPr>
    </w:lvl>
  </w:abstractNum>
  <w:abstractNum w:abstractNumId="50" w15:restartNumberingAfterBreak="0">
    <w:nsid w:val="62B175AC"/>
    <w:multiLevelType w:val="multilevel"/>
    <w:tmpl w:val="69BA806E"/>
    <w:lvl w:ilvl="0">
      <w:start w:val="1"/>
      <w:numFmt w:val="decimal"/>
      <w:pStyle w:val="a8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51" w15:restartNumberingAfterBreak="0">
    <w:nsid w:val="63D41681"/>
    <w:multiLevelType w:val="hybridMultilevel"/>
    <w:tmpl w:val="1A30036E"/>
    <w:lvl w:ilvl="0" w:tplc="24A8AE2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 w15:restartNumberingAfterBreak="0">
    <w:nsid w:val="65A418C9"/>
    <w:multiLevelType w:val="hybridMultilevel"/>
    <w:tmpl w:val="D68A252A"/>
    <w:lvl w:ilvl="0" w:tplc="25BC22C2">
      <w:start w:val="1"/>
      <w:numFmt w:val="bullet"/>
      <w:pStyle w:val="13"/>
      <w:lvlText w:val=""/>
      <w:lvlJc w:val="left"/>
      <w:pPr>
        <w:ind w:left="502" w:hanging="360"/>
      </w:pPr>
      <w:rPr>
        <w:rFonts w:ascii="Symbol" w:hAnsi="Symbol" w:hint="default"/>
        <w:spacing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71384F"/>
    <w:multiLevelType w:val="multilevel"/>
    <w:tmpl w:val="B53E8678"/>
    <w:numStyleLink w:val="a1"/>
  </w:abstractNum>
  <w:abstractNum w:abstractNumId="54" w15:restartNumberingAfterBreak="0">
    <w:nsid w:val="690E7E01"/>
    <w:multiLevelType w:val="hybridMultilevel"/>
    <w:tmpl w:val="9DD6C03A"/>
    <w:lvl w:ilvl="0" w:tplc="FFFFFFFF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B045146"/>
    <w:multiLevelType w:val="hybridMultilevel"/>
    <w:tmpl w:val="4468BADE"/>
    <w:name w:val="24"/>
    <w:lvl w:ilvl="0" w:tplc="616274BC">
      <w:start w:val="1"/>
      <w:numFmt w:val="decimal"/>
      <w:pStyle w:val="33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2087CEB"/>
    <w:multiLevelType w:val="multilevel"/>
    <w:tmpl w:val="3E9EBDB6"/>
    <w:lvl w:ilvl="0">
      <w:start w:val="4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28" w:hanging="88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71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57" w15:restartNumberingAfterBreak="0">
    <w:nsid w:val="725C7DAD"/>
    <w:multiLevelType w:val="hybridMultilevel"/>
    <w:tmpl w:val="413054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750C2ED6"/>
    <w:multiLevelType w:val="hybridMultilevel"/>
    <w:tmpl w:val="43906FE2"/>
    <w:lvl w:ilvl="0" w:tplc="A2EA7270">
      <w:start w:val="1"/>
      <w:numFmt w:val="bullet"/>
      <w:pStyle w:val="14"/>
      <w:lvlText w:val="–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AC7DAE"/>
    <w:multiLevelType w:val="hybridMultilevel"/>
    <w:tmpl w:val="7A36F9F4"/>
    <w:lvl w:ilvl="0" w:tplc="ABF2FD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795B623D"/>
    <w:multiLevelType w:val="singleLevel"/>
    <w:tmpl w:val="71427F0A"/>
    <w:lvl w:ilvl="0">
      <w:start w:val="1"/>
      <w:numFmt w:val="bullet"/>
      <w:pStyle w:val="a9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61" w15:restartNumberingAfterBreak="0">
    <w:nsid w:val="79D656A6"/>
    <w:multiLevelType w:val="hybridMultilevel"/>
    <w:tmpl w:val="CD76A166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2" w15:restartNumberingAfterBreak="0">
    <w:nsid w:val="7D9750C3"/>
    <w:multiLevelType w:val="hybridMultilevel"/>
    <w:tmpl w:val="1A62A4D6"/>
    <w:name w:val="62"/>
    <w:lvl w:ilvl="0" w:tplc="823A7824">
      <w:start w:val="1"/>
      <w:numFmt w:val="bullet"/>
      <w:pStyle w:val="34"/>
      <w:lvlText w:val=""/>
      <w:lvlJc w:val="left"/>
      <w:pPr>
        <w:tabs>
          <w:tab w:val="num" w:pos="2515"/>
        </w:tabs>
        <w:ind w:left="1701" w:firstLine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29"/>
  </w:num>
  <w:num w:numId="10">
    <w:abstractNumId w:val="36"/>
  </w:num>
  <w:num w:numId="11">
    <w:abstractNumId w:val="58"/>
  </w:num>
  <w:num w:numId="12">
    <w:abstractNumId w:val="42"/>
  </w:num>
  <w:num w:numId="13">
    <w:abstractNumId w:val="46"/>
  </w:num>
  <w:num w:numId="14">
    <w:abstractNumId w:val="10"/>
  </w:num>
  <w:num w:numId="15">
    <w:abstractNumId w:val="52"/>
  </w:num>
  <w:num w:numId="16">
    <w:abstractNumId w:val="17"/>
  </w:num>
  <w:num w:numId="17">
    <w:abstractNumId w:val="22"/>
  </w:num>
  <w:num w:numId="18">
    <w:abstractNumId w:val="24"/>
  </w:num>
  <w:num w:numId="19">
    <w:abstractNumId w:val="50"/>
  </w:num>
  <w:num w:numId="20">
    <w:abstractNumId w:val="26"/>
  </w:num>
  <w:num w:numId="21">
    <w:abstractNumId w:val="35"/>
  </w:num>
  <w:num w:numId="22">
    <w:abstractNumId w:val="53"/>
  </w:num>
  <w:num w:numId="23">
    <w:abstractNumId w:val="60"/>
  </w:num>
  <w:num w:numId="24">
    <w:abstractNumId w:val="32"/>
  </w:num>
  <w:num w:numId="25">
    <w:abstractNumId w:val="45"/>
  </w:num>
  <w:num w:numId="26">
    <w:abstractNumId w:val="5"/>
  </w:num>
  <w:num w:numId="27">
    <w:abstractNumId w:val="20"/>
  </w:num>
  <w:num w:numId="28">
    <w:abstractNumId w:val="40"/>
  </w:num>
  <w:num w:numId="29">
    <w:abstractNumId w:val="55"/>
  </w:num>
  <w:num w:numId="30">
    <w:abstractNumId w:val="4"/>
  </w:num>
  <w:num w:numId="31">
    <w:abstractNumId w:val="62"/>
  </w:num>
  <w:num w:numId="32">
    <w:abstractNumId w:val="49"/>
  </w:num>
  <w:num w:numId="33">
    <w:abstractNumId w:val="16"/>
  </w:num>
  <w:num w:numId="34">
    <w:abstractNumId w:val="34"/>
  </w:num>
  <w:num w:numId="35">
    <w:abstractNumId w:val="12"/>
  </w:num>
  <w:num w:numId="36">
    <w:abstractNumId w:val="18"/>
  </w:num>
  <w:num w:numId="37">
    <w:abstractNumId w:val="31"/>
  </w:num>
  <w:num w:numId="38">
    <w:abstractNumId w:val="19"/>
  </w:num>
  <w:num w:numId="39">
    <w:abstractNumId w:val="14"/>
  </w:num>
  <w:num w:numId="40">
    <w:abstractNumId w:val="43"/>
  </w:num>
  <w:num w:numId="41">
    <w:abstractNumId w:val="30"/>
  </w:num>
  <w:num w:numId="42">
    <w:abstractNumId w:val="54"/>
  </w:num>
  <w:num w:numId="43">
    <w:abstractNumId w:val="15"/>
  </w:num>
  <w:num w:numId="44">
    <w:abstractNumId w:val="44"/>
  </w:num>
  <w:num w:numId="45">
    <w:abstractNumId w:val="41"/>
  </w:num>
  <w:num w:numId="46">
    <w:abstractNumId w:val="48"/>
  </w:num>
  <w:num w:numId="47">
    <w:abstractNumId w:val="28"/>
  </w:num>
  <w:num w:numId="48">
    <w:abstractNumId w:val="39"/>
  </w:num>
  <w:num w:numId="49">
    <w:abstractNumId w:val="33"/>
  </w:num>
  <w:num w:numId="50">
    <w:abstractNumId w:val="37"/>
  </w:num>
  <w:num w:numId="51">
    <w:abstractNumId w:val="51"/>
  </w:num>
  <w:num w:numId="52">
    <w:abstractNumId w:val="21"/>
  </w:num>
  <w:num w:numId="53">
    <w:abstractNumId w:val="59"/>
  </w:num>
  <w:num w:numId="54">
    <w:abstractNumId w:val="57"/>
  </w:num>
  <w:num w:numId="55">
    <w:abstractNumId w:val="47"/>
  </w:num>
  <w:num w:numId="56">
    <w:abstractNumId w:val="61"/>
  </w:num>
  <w:num w:numId="57">
    <w:abstractNumId w:val="38"/>
  </w:num>
  <w:num w:numId="58">
    <w:abstractNumId w:val="14"/>
  </w:num>
  <w:num w:numId="59">
    <w:abstractNumId w:val="14"/>
  </w:num>
  <w:num w:numId="60">
    <w:abstractNumId w:val="14"/>
  </w:num>
  <w:num w:numId="61">
    <w:abstractNumId w:val="14"/>
  </w:num>
  <w:num w:numId="62">
    <w:abstractNumId w:val="56"/>
  </w:num>
  <w:num w:numId="63">
    <w:abstractNumId w:val="13"/>
  </w:num>
  <w:num w:numId="64">
    <w:abstractNumId w:val="23"/>
  </w:num>
  <w:num w:numId="65">
    <w:abstractNumId w:val="25"/>
  </w:num>
  <w:num w:numId="66">
    <w:abstractNumId w:val="27"/>
  </w:num>
  <w:num w:numId="67">
    <w:abstractNumId w:val="12"/>
  </w:num>
  <w:num w:numId="68">
    <w:abstractNumId w:val="12"/>
  </w:num>
  <w:num w:numId="69">
    <w:abstractNumId w:val="12"/>
  </w:num>
  <w:num w:numId="70">
    <w:abstractNumId w:val="12"/>
  </w:num>
  <w:num w:numId="71">
    <w:abstractNumId w:val="12"/>
  </w:num>
  <w:num w:numId="72">
    <w:abstractNumId w:val="12"/>
  </w:num>
  <w:num w:numId="73">
    <w:abstractNumId w:val="12"/>
  </w:num>
  <w:num w:numId="74">
    <w:abstractNumId w:val="12"/>
  </w:num>
  <w:num w:numId="75">
    <w:abstractNumId w:val="12"/>
  </w:num>
  <w:num w:numId="76">
    <w:abstractNumId w:val="1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onsecutiveHyphenLimit w:val="2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33E"/>
    <w:rsid w:val="00000921"/>
    <w:rsid w:val="000031D3"/>
    <w:rsid w:val="00004B48"/>
    <w:rsid w:val="000107D3"/>
    <w:rsid w:val="00010E60"/>
    <w:rsid w:val="00012296"/>
    <w:rsid w:val="000123EB"/>
    <w:rsid w:val="00013026"/>
    <w:rsid w:val="00017A5D"/>
    <w:rsid w:val="00020EB1"/>
    <w:rsid w:val="00024E59"/>
    <w:rsid w:val="00025A5D"/>
    <w:rsid w:val="00025E7B"/>
    <w:rsid w:val="0003320F"/>
    <w:rsid w:val="000362C1"/>
    <w:rsid w:val="00037453"/>
    <w:rsid w:val="00040397"/>
    <w:rsid w:val="00040EF5"/>
    <w:rsid w:val="0004298D"/>
    <w:rsid w:val="000432AC"/>
    <w:rsid w:val="00050775"/>
    <w:rsid w:val="000530BA"/>
    <w:rsid w:val="00055A2D"/>
    <w:rsid w:val="00055AA3"/>
    <w:rsid w:val="00055FDC"/>
    <w:rsid w:val="00060BD8"/>
    <w:rsid w:val="0006189D"/>
    <w:rsid w:val="00063D4D"/>
    <w:rsid w:val="00064DA8"/>
    <w:rsid w:val="00066894"/>
    <w:rsid w:val="000678EF"/>
    <w:rsid w:val="00070857"/>
    <w:rsid w:val="00072EF1"/>
    <w:rsid w:val="000774F6"/>
    <w:rsid w:val="00080A2E"/>
    <w:rsid w:val="000815A3"/>
    <w:rsid w:val="00082992"/>
    <w:rsid w:val="00082B3D"/>
    <w:rsid w:val="00082D71"/>
    <w:rsid w:val="00083CFC"/>
    <w:rsid w:val="00084D7A"/>
    <w:rsid w:val="0008649F"/>
    <w:rsid w:val="00086DE2"/>
    <w:rsid w:val="000900CF"/>
    <w:rsid w:val="000909DA"/>
    <w:rsid w:val="00092E01"/>
    <w:rsid w:val="00094849"/>
    <w:rsid w:val="00094BAF"/>
    <w:rsid w:val="00095A38"/>
    <w:rsid w:val="00096AF7"/>
    <w:rsid w:val="00097E21"/>
    <w:rsid w:val="000A04EF"/>
    <w:rsid w:val="000A0648"/>
    <w:rsid w:val="000A17C6"/>
    <w:rsid w:val="000A18F9"/>
    <w:rsid w:val="000A2997"/>
    <w:rsid w:val="000A310E"/>
    <w:rsid w:val="000A68EA"/>
    <w:rsid w:val="000A7ACC"/>
    <w:rsid w:val="000B04E9"/>
    <w:rsid w:val="000B39EF"/>
    <w:rsid w:val="000C364C"/>
    <w:rsid w:val="000C3CF6"/>
    <w:rsid w:val="000C5298"/>
    <w:rsid w:val="000C555D"/>
    <w:rsid w:val="000C7DDF"/>
    <w:rsid w:val="000D0F34"/>
    <w:rsid w:val="000D42B2"/>
    <w:rsid w:val="000D46A9"/>
    <w:rsid w:val="000D5221"/>
    <w:rsid w:val="000D58EB"/>
    <w:rsid w:val="000E0F02"/>
    <w:rsid w:val="000E1FCB"/>
    <w:rsid w:val="000E2F32"/>
    <w:rsid w:val="000E7F63"/>
    <w:rsid w:val="0010223E"/>
    <w:rsid w:val="00103D05"/>
    <w:rsid w:val="00103E92"/>
    <w:rsid w:val="00104B49"/>
    <w:rsid w:val="0010560B"/>
    <w:rsid w:val="001067BB"/>
    <w:rsid w:val="00107149"/>
    <w:rsid w:val="00111883"/>
    <w:rsid w:val="00117E85"/>
    <w:rsid w:val="001208C1"/>
    <w:rsid w:val="00122237"/>
    <w:rsid w:val="001223C2"/>
    <w:rsid w:val="00122C39"/>
    <w:rsid w:val="00123EBC"/>
    <w:rsid w:val="00124861"/>
    <w:rsid w:val="00127987"/>
    <w:rsid w:val="00131D4E"/>
    <w:rsid w:val="00132E1F"/>
    <w:rsid w:val="00136C6B"/>
    <w:rsid w:val="001379BC"/>
    <w:rsid w:val="00137FEA"/>
    <w:rsid w:val="0014053D"/>
    <w:rsid w:val="0014301D"/>
    <w:rsid w:val="0014586D"/>
    <w:rsid w:val="001460E7"/>
    <w:rsid w:val="001465B4"/>
    <w:rsid w:val="0014739F"/>
    <w:rsid w:val="00150C66"/>
    <w:rsid w:val="001521B4"/>
    <w:rsid w:val="00153F98"/>
    <w:rsid w:val="001546C8"/>
    <w:rsid w:val="0015732A"/>
    <w:rsid w:val="0015787C"/>
    <w:rsid w:val="0016474F"/>
    <w:rsid w:val="00165AF5"/>
    <w:rsid w:val="00174163"/>
    <w:rsid w:val="0017421A"/>
    <w:rsid w:val="001764D3"/>
    <w:rsid w:val="0017703F"/>
    <w:rsid w:val="00180B77"/>
    <w:rsid w:val="001821F6"/>
    <w:rsid w:val="00182980"/>
    <w:rsid w:val="00185607"/>
    <w:rsid w:val="00185D05"/>
    <w:rsid w:val="001900BB"/>
    <w:rsid w:val="00193EA7"/>
    <w:rsid w:val="001967CD"/>
    <w:rsid w:val="00196BA3"/>
    <w:rsid w:val="001A05B0"/>
    <w:rsid w:val="001A1030"/>
    <w:rsid w:val="001A2071"/>
    <w:rsid w:val="001A2E2C"/>
    <w:rsid w:val="001A538D"/>
    <w:rsid w:val="001A5E3C"/>
    <w:rsid w:val="001A7203"/>
    <w:rsid w:val="001B0625"/>
    <w:rsid w:val="001B33BD"/>
    <w:rsid w:val="001B443B"/>
    <w:rsid w:val="001B44FF"/>
    <w:rsid w:val="001B554E"/>
    <w:rsid w:val="001B5A17"/>
    <w:rsid w:val="001B6133"/>
    <w:rsid w:val="001B7361"/>
    <w:rsid w:val="001C00DA"/>
    <w:rsid w:val="001C06DC"/>
    <w:rsid w:val="001C1B39"/>
    <w:rsid w:val="001C21AD"/>
    <w:rsid w:val="001C42DF"/>
    <w:rsid w:val="001C5E9E"/>
    <w:rsid w:val="001C789A"/>
    <w:rsid w:val="001D17F6"/>
    <w:rsid w:val="001D5659"/>
    <w:rsid w:val="001D5B36"/>
    <w:rsid w:val="001D78B9"/>
    <w:rsid w:val="001E0CB9"/>
    <w:rsid w:val="001E7865"/>
    <w:rsid w:val="001F07FA"/>
    <w:rsid w:val="001F144D"/>
    <w:rsid w:val="001F1F4D"/>
    <w:rsid w:val="001F2C65"/>
    <w:rsid w:val="001F2CA1"/>
    <w:rsid w:val="001F494D"/>
    <w:rsid w:val="001F5CBA"/>
    <w:rsid w:val="0020010F"/>
    <w:rsid w:val="002016DA"/>
    <w:rsid w:val="00201A9C"/>
    <w:rsid w:val="00206412"/>
    <w:rsid w:val="002100AB"/>
    <w:rsid w:val="00210D12"/>
    <w:rsid w:val="0021184A"/>
    <w:rsid w:val="0021186A"/>
    <w:rsid w:val="00211871"/>
    <w:rsid w:val="002118FF"/>
    <w:rsid w:val="00212374"/>
    <w:rsid w:val="00212C1F"/>
    <w:rsid w:val="002157FD"/>
    <w:rsid w:val="0022149D"/>
    <w:rsid w:val="0022199D"/>
    <w:rsid w:val="00224215"/>
    <w:rsid w:val="002271C1"/>
    <w:rsid w:val="002273F1"/>
    <w:rsid w:val="002305E0"/>
    <w:rsid w:val="00232309"/>
    <w:rsid w:val="00234889"/>
    <w:rsid w:val="00234CB3"/>
    <w:rsid w:val="00235CB9"/>
    <w:rsid w:val="002362CB"/>
    <w:rsid w:val="00236C17"/>
    <w:rsid w:val="00241134"/>
    <w:rsid w:val="00243E3C"/>
    <w:rsid w:val="00244CA4"/>
    <w:rsid w:val="00252C3F"/>
    <w:rsid w:val="002542D6"/>
    <w:rsid w:val="002551EF"/>
    <w:rsid w:val="00255B06"/>
    <w:rsid w:val="0025617D"/>
    <w:rsid w:val="00256CDD"/>
    <w:rsid w:val="002573AC"/>
    <w:rsid w:val="002611DB"/>
    <w:rsid w:val="002639F2"/>
    <w:rsid w:val="00264B90"/>
    <w:rsid w:val="002656DB"/>
    <w:rsid w:val="002662FD"/>
    <w:rsid w:val="00270C8C"/>
    <w:rsid w:val="0027176F"/>
    <w:rsid w:val="00271E51"/>
    <w:rsid w:val="00272A88"/>
    <w:rsid w:val="00272E85"/>
    <w:rsid w:val="00272E9C"/>
    <w:rsid w:val="00274306"/>
    <w:rsid w:val="002744A5"/>
    <w:rsid w:val="002745E0"/>
    <w:rsid w:val="00282429"/>
    <w:rsid w:val="00282A40"/>
    <w:rsid w:val="00285510"/>
    <w:rsid w:val="00285BED"/>
    <w:rsid w:val="002911DC"/>
    <w:rsid w:val="002932B5"/>
    <w:rsid w:val="002949B1"/>
    <w:rsid w:val="00296695"/>
    <w:rsid w:val="0029765B"/>
    <w:rsid w:val="002A6418"/>
    <w:rsid w:val="002A6C8E"/>
    <w:rsid w:val="002B09F3"/>
    <w:rsid w:val="002B1068"/>
    <w:rsid w:val="002B2943"/>
    <w:rsid w:val="002B4AB8"/>
    <w:rsid w:val="002B5396"/>
    <w:rsid w:val="002B5D6A"/>
    <w:rsid w:val="002B5FA5"/>
    <w:rsid w:val="002B6080"/>
    <w:rsid w:val="002B6E87"/>
    <w:rsid w:val="002B7B05"/>
    <w:rsid w:val="002C0C0D"/>
    <w:rsid w:val="002C117E"/>
    <w:rsid w:val="002C38AF"/>
    <w:rsid w:val="002C432B"/>
    <w:rsid w:val="002C5241"/>
    <w:rsid w:val="002D0EDB"/>
    <w:rsid w:val="002D5D88"/>
    <w:rsid w:val="002D5F5E"/>
    <w:rsid w:val="002D7ADA"/>
    <w:rsid w:val="002E0507"/>
    <w:rsid w:val="002E1142"/>
    <w:rsid w:val="002E23F1"/>
    <w:rsid w:val="002E2B82"/>
    <w:rsid w:val="002F382A"/>
    <w:rsid w:val="002F4EAC"/>
    <w:rsid w:val="002F7806"/>
    <w:rsid w:val="002F7B2D"/>
    <w:rsid w:val="00300D2F"/>
    <w:rsid w:val="00303DB2"/>
    <w:rsid w:val="003054A9"/>
    <w:rsid w:val="003149BE"/>
    <w:rsid w:val="0031793F"/>
    <w:rsid w:val="00317F90"/>
    <w:rsid w:val="00323E6A"/>
    <w:rsid w:val="00324F18"/>
    <w:rsid w:val="00325A72"/>
    <w:rsid w:val="00325B46"/>
    <w:rsid w:val="00330644"/>
    <w:rsid w:val="003309A7"/>
    <w:rsid w:val="00332F52"/>
    <w:rsid w:val="00337998"/>
    <w:rsid w:val="00337B0E"/>
    <w:rsid w:val="00342551"/>
    <w:rsid w:val="00342865"/>
    <w:rsid w:val="003450E5"/>
    <w:rsid w:val="00345ED3"/>
    <w:rsid w:val="003460CF"/>
    <w:rsid w:val="00350168"/>
    <w:rsid w:val="00350998"/>
    <w:rsid w:val="003517F6"/>
    <w:rsid w:val="003540F5"/>
    <w:rsid w:val="0035452B"/>
    <w:rsid w:val="00354D4E"/>
    <w:rsid w:val="003601FF"/>
    <w:rsid w:val="0036312F"/>
    <w:rsid w:val="00363516"/>
    <w:rsid w:val="00364350"/>
    <w:rsid w:val="00364DBB"/>
    <w:rsid w:val="00366BE0"/>
    <w:rsid w:val="003713F1"/>
    <w:rsid w:val="00371A39"/>
    <w:rsid w:val="00372255"/>
    <w:rsid w:val="00373F60"/>
    <w:rsid w:val="003804FD"/>
    <w:rsid w:val="00380AF8"/>
    <w:rsid w:val="00382D28"/>
    <w:rsid w:val="00383C24"/>
    <w:rsid w:val="00384560"/>
    <w:rsid w:val="003849A6"/>
    <w:rsid w:val="00386C11"/>
    <w:rsid w:val="003916AA"/>
    <w:rsid w:val="00391B2E"/>
    <w:rsid w:val="00392719"/>
    <w:rsid w:val="003930E5"/>
    <w:rsid w:val="00393A85"/>
    <w:rsid w:val="003950EA"/>
    <w:rsid w:val="003A0A58"/>
    <w:rsid w:val="003A0EF7"/>
    <w:rsid w:val="003A1726"/>
    <w:rsid w:val="003A1A8F"/>
    <w:rsid w:val="003A4391"/>
    <w:rsid w:val="003A6EBC"/>
    <w:rsid w:val="003A7374"/>
    <w:rsid w:val="003A7CD3"/>
    <w:rsid w:val="003B0584"/>
    <w:rsid w:val="003B6F8D"/>
    <w:rsid w:val="003B75EA"/>
    <w:rsid w:val="003C1472"/>
    <w:rsid w:val="003C54F6"/>
    <w:rsid w:val="003C71E2"/>
    <w:rsid w:val="003D1CBD"/>
    <w:rsid w:val="003D1D48"/>
    <w:rsid w:val="003E227F"/>
    <w:rsid w:val="003E305D"/>
    <w:rsid w:val="003E3ADF"/>
    <w:rsid w:val="003E4058"/>
    <w:rsid w:val="003E7FF0"/>
    <w:rsid w:val="003F013A"/>
    <w:rsid w:val="003F06FE"/>
    <w:rsid w:val="003F374D"/>
    <w:rsid w:val="003F4739"/>
    <w:rsid w:val="003F5011"/>
    <w:rsid w:val="004000DA"/>
    <w:rsid w:val="00400E09"/>
    <w:rsid w:val="00402275"/>
    <w:rsid w:val="0040238E"/>
    <w:rsid w:val="00405E47"/>
    <w:rsid w:val="00407CEE"/>
    <w:rsid w:val="004110D6"/>
    <w:rsid w:val="00414240"/>
    <w:rsid w:val="00414920"/>
    <w:rsid w:val="004158BD"/>
    <w:rsid w:val="004172AF"/>
    <w:rsid w:val="00417EE5"/>
    <w:rsid w:val="004209B8"/>
    <w:rsid w:val="00420B65"/>
    <w:rsid w:val="00421EBA"/>
    <w:rsid w:val="00422694"/>
    <w:rsid w:val="004262BC"/>
    <w:rsid w:val="00427EFC"/>
    <w:rsid w:val="00431399"/>
    <w:rsid w:val="004321AF"/>
    <w:rsid w:val="00432898"/>
    <w:rsid w:val="004341B6"/>
    <w:rsid w:val="00437E9F"/>
    <w:rsid w:val="004402F4"/>
    <w:rsid w:val="00440708"/>
    <w:rsid w:val="0044257E"/>
    <w:rsid w:val="0044387A"/>
    <w:rsid w:val="00443FBE"/>
    <w:rsid w:val="0044435E"/>
    <w:rsid w:val="00444727"/>
    <w:rsid w:val="00447086"/>
    <w:rsid w:val="00450A0D"/>
    <w:rsid w:val="00450E7E"/>
    <w:rsid w:val="00451ABB"/>
    <w:rsid w:val="00454517"/>
    <w:rsid w:val="00454E75"/>
    <w:rsid w:val="00455FEE"/>
    <w:rsid w:val="00457EC6"/>
    <w:rsid w:val="0046063B"/>
    <w:rsid w:val="00460D7A"/>
    <w:rsid w:val="00463503"/>
    <w:rsid w:val="00463A5A"/>
    <w:rsid w:val="00464489"/>
    <w:rsid w:val="00464E08"/>
    <w:rsid w:val="00466B90"/>
    <w:rsid w:val="004673EF"/>
    <w:rsid w:val="00467B33"/>
    <w:rsid w:val="00474200"/>
    <w:rsid w:val="004756E0"/>
    <w:rsid w:val="004757EF"/>
    <w:rsid w:val="00475BE6"/>
    <w:rsid w:val="00485F06"/>
    <w:rsid w:val="004861B8"/>
    <w:rsid w:val="004864CF"/>
    <w:rsid w:val="004868CD"/>
    <w:rsid w:val="00492EF0"/>
    <w:rsid w:val="00493E3E"/>
    <w:rsid w:val="00494EE7"/>
    <w:rsid w:val="004961A1"/>
    <w:rsid w:val="004967E1"/>
    <w:rsid w:val="004A4B4A"/>
    <w:rsid w:val="004A65AE"/>
    <w:rsid w:val="004A7F54"/>
    <w:rsid w:val="004B0156"/>
    <w:rsid w:val="004B052B"/>
    <w:rsid w:val="004B05B8"/>
    <w:rsid w:val="004B11B0"/>
    <w:rsid w:val="004B1CF2"/>
    <w:rsid w:val="004B3799"/>
    <w:rsid w:val="004B3C81"/>
    <w:rsid w:val="004B4253"/>
    <w:rsid w:val="004B4B57"/>
    <w:rsid w:val="004B4C45"/>
    <w:rsid w:val="004B62F8"/>
    <w:rsid w:val="004C59E5"/>
    <w:rsid w:val="004C77CF"/>
    <w:rsid w:val="004C7DE9"/>
    <w:rsid w:val="004D34EA"/>
    <w:rsid w:val="004E074B"/>
    <w:rsid w:val="004E2E35"/>
    <w:rsid w:val="004E4137"/>
    <w:rsid w:val="004E5396"/>
    <w:rsid w:val="004E5EAE"/>
    <w:rsid w:val="004E64FF"/>
    <w:rsid w:val="004E788A"/>
    <w:rsid w:val="004E7A42"/>
    <w:rsid w:val="004F278D"/>
    <w:rsid w:val="004F2BE9"/>
    <w:rsid w:val="004F341A"/>
    <w:rsid w:val="004F7681"/>
    <w:rsid w:val="004F7EE1"/>
    <w:rsid w:val="0050025F"/>
    <w:rsid w:val="00501681"/>
    <w:rsid w:val="005038F5"/>
    <w:rsid w:val="005063B3"/>
    <w:rsid w:val="00507715"/>
    <w:rsid w:val="00512C1B"/>
    <w:rsid w:val="00512C2A"/>
    <w:rsid w:val="005136DE"/>
    <w:rsid w:val="005136EF"/>
    <w:rsid w:val="00516312"/>
    <w:rsid w:val="0051638A"/>
    <w:rsid w:val="00517447"/>
    <w:rsid w:val="005204A0"/>
    <w:rsid w:val="005237AB"/>
    <w:rsid w:val="00523B55"/>
    <w:rsid w:val="00526AC5"/>
    <w:rsid w:val="00526BA5"/>
    <w:rsid w:val="005319C6"/>
    <w:rsid w:val="005404EF"/>
    <w:rsid w:val="005407E2"/>
    <w:rsid w:val="0054169F"/>
    <w:rsid w:val="00542521"/>
    <w:rsid w:val="005430B6"/>
    <w:rsid w:val="005431FC"/>
    <w:rsid w:val="005477EC"/>
    <w:rsid w:val="005508BC"/>
    <w:rsid w:val="00551FE3"/>
    <w:rsid w:val="0055301C"/>
    <w:rsid w:val="005550CA"/>
    <w:rsid w:val="00555EC8"/>
    <w:rsid w:val="0056088F"/>
    <w:rsid w:val="005615A5"/>
    <w:rsid w:val="005625D9"/>
    <w:rsid w:val="0056540E"/>
    <w:rsid w:val="00565930"/>
    <w:rsid w:val="005677F1"/>
    <w:rsid w:val="00567881"/>
    <w:rsid w:val="005709E9"/>
    <w:rsid w:val="005711CF"/>
    <w:rsid w:val="0057174C"/>
    <w:rsid w:val="005746C5"/>
    <w:rsid w:val="00575A2A"/>
    <w:rsid w:val="0057662C"/>
    <w:rsid w:val="00577392"/>
    <w:rsid w:val="00581F8B"/>
    <w:rsid w:val="0058372E"/>
    <w:rsid w:val="00584CEA"/>
    <w:rsid w:val="005877BF"/>
    <w:rsid w:val="005910B5"/>
    <w:rsid w:val="005A07BC"/>
    <w:rsid w:val="005A1A03"/>
    <w:rsid w:val="005A21FC"/>
    <w:rsid w:val="005A27F8"/>
    <w:rsid w:val="005A2840"/>
    <w:rsid w:val="005A661C"/>
    <w:rsid w:val="005B35A9"/>
    <w:rsid w:val="005B44D1"/>
    <w:rsid w:val="005B59DB"/>
    <w:rsid w:val="005C00BF"/>
    <w:rsid w:val="005C6FE5"/>
    <w:rsid w:val="005D08B6"/>
    <w:rsid w:val="005D4AFC"/>
    <w:rsid w:val="005D63D2"/>
    <w:rsid w:val="005E2768"/>
    <w:rsid w:val="005E342C"/>
    <w:rsid w:val="005E5BE3"/>
    <w:rsid w:val="005E7327"/>
    <w:rsid w:val="005F14D2"/>
    <w:rsid w:val="005F512F"/>
    <w:rsid w:val="005F5BC3"/>
    <w:rsid w:val="0060120F"/>
    <w:rsid w:val="0060307E"/>
    <w:rsid w:val="00604891"/>
    <w:rsid w:val="00604D9B"/>
    <w:rsid w:val="006103CD"/>
    <w:rsid w:val="00611BB0"/>
    <w:rsid w:val="00613F8C"/>
    <w:rsid w:val="00614A9C"/>
    <w:rsid w:val="00615CA5"/>
    <w:rsid w:val="00620C1F"/>
    <w:rsid w:val="006259CB"/>
    <w:rsid w:val="0062782B"/>
    <w:rsid w:val="006310BF"/>
    <w:rsid w:val="006323AE"/>
    <w:rsid w:val="00632F66"/>
    <w:rsid w:val="00633931"/>
    <w:rsid w:val="0063483E"/>
    <w:rsid w:val="006363B3"/>
    <w:rsid w:val="00636965"/>
    <w:rsid w:val="00636BA1"/>
    <w:rsid w:val="00637628"/>
    <w:rsid w:val="00640231"/>
    <w:rsid w:val="006403C5"/>
    <w:rsid w:val="00640A22"/>
    <w:rsid w:val="00643CB9"/>
    <w:rsid w:val="00645018"/>
    <w:rsid w:val="0064532D"/>
    <w:rsid w:val="00647136"/>
    <w:rsid w:val="00650286"/>
    <w:rsid w:val="00660E94"/>
    <w:rsid w:val="006612D4"/>
    <w:rsid w:val="00667998"/>
    <w:rsid w:val="00672238"/>
    <w:rsid w:val="006749AC"/>
    <w:rsid w:val="00677D49"/>
    <w:rsid w:val="00680886"/>
    <w:rsid w:val="00682349"/>
    <w:rsid w:val="0068745D"/>
    <w:rsid w:val="00687F33"/>
    <w:rsid w:val="00690C7C"/>
    <w:rsid w:val="00692D1D"/>
    <w:rsid w:val="006935AF"/>
    <w:rsid w:val="006950D7"/>
    <w:rsid w:val="00695978"/>
    <w:rsid w:val="00695EDC"/>
    <w:rsid w:val="00697881"/>
    <w:rsid w:val="00697AAF"/>
    <w:rsid w:val="006A14B9"/>
    <w:rsid w:val="006A2131"/>
    <w:rsid w:val="006A252C"/>
    <w:rsid w:val="006A4764"/>
    <w:rsid w:val="006A5294"/>
    <w:rsid w:val="006A7DAC"/>
    <w:rsid w:val="006B0F47"/>
    <w:rsid w:val="006B1763"/>
    <w:rsid w:val="006B1D41"/>
    <w:rsid w:val="006B2AA8"/>
    <w:rsid w:val="006B4F48"/>
    <w:rsid w:val="006B54D5"/>
    <w:rsid w:val="006C09E5"/>
    <w:rsid w:val="006C0D3B"/>
    <w:rsid w:val="006C2776"/>
    <w:rsid w:val="006C27CF"/>
    <w:rsid w:val="006C36EF"/>
    <w:rsid w:val="006C39D6"/>
    <w:rsid w:val="006C3D73"/>
    <w:rsid w:val="006C5CEE"/>
    <w:rsid w:val="006C6B84"/>
    <w:rsid w:val="006C6F83"/>
    <w:rsid w:val="006D1F7F"/>
    <w:rsid w:val="006D426E"/>
    <w:rsid w:val="006F4378"/>
    <w:rsid w:val="006F47B6"/>
    <w:rsid w:val="007009EC"/>
    <w:rsid w:val="00702D77"/>
    <w:rsid w:val="00703C7D"/>
    <w:rsid w:val="0070517D"/>
    <w:rsid w:val="00706423"/>
    <w:rsid w:val="00710860"/>
    <w:rsid w:val="00711383"/>
    <w:rsid w:val="00711B01"/>
    <w:rsid w:val="00712945"/>
    <w:rsid w:val="00712F0E"/>
    <w:rsid w:val="00714330"/>
    <w:rsid w:val="00720752"/>
    <w:rsid w:val="007211AF"/>
    <w:rsid w:val="00724A82"/>
    <w:rsid w:val="00724F70"/>
    <w:rsid w:val="00725763"/>
    <w:rsid w:val="00726122"/>
    <w:rsid w:val="00727326"/>
    <w:rsid w:val="00727EC7"/>
    <w:rsid w:val="0073107F"/>
    <w:rsid w:val="00731ED5"/>
    <w:rsid w:val="007366E0"/>
    <w:rsid w:val="00737E7D"/>
    <w:rsid w:val="0074018E"/>
    <w:rsid w:val="00744A32"/>
    <w:rsid w:val="007726E1"/>
    <w:rsid w:val="00772D21"/>
    <w:rsid w:val="00772DA5"/>
    <w:rsid w:val="007768EF"/>
    <w:rsid w:val="007833A0"/>
    <w:rsid w:val="0078544C"/>
    <w:rsid w:val="00787C07"/>
    <w:rsid w:val="00791925"/>
    <w:rsid w:val="00791B78"/>
    <w:rsid w:val="00792976"/>
    <w:rsid w:val="0079597B"/>
    <w:rsid w:val="007A1673"/>
    <w:rsid w:val="007A1BB9"/>
    <w:rsid w:val="007A29FC"/>
    <w:rsid w:val="007B2AC9"/>
    <w:rsid w:val="007B5B59"/>
    <w:rsid w:val="007B6AAA"/>
    <w:rsid w:val="007C3EE7"/>
    <w:rsid w:val="007C7F27"/>
    <w:rsid w:val="007D1B6A"/>
    <w:rsid w:val="007D2382"/>
    <w:rsid w:val="007D4FEC"/>
    <w:rsid w:val="007D6993"/>
    <w:rsid w:val="007E3387"/>
    <w:rsid w:val="007E5668"/>
    <w:rsid w:val="007E5A9F"/>
    <w:rsid w:val="007E6E62"/>
    <w:rsid w:val="007E78A0"/>
    <w:rsid w:val="007F1823"/>
    <w:rsid w:val="007F3D01"/>
    <w:rsid w:val="007F667F"/>
    <w:rsid w:val="00801B68"/>
    <w:rsid w:val="0080233B"/>
    <w:rsid w:val="0080360B"/>
    <w:rsid w:val="00803F72"/>
    <w:rsid w:val="008052F4"/>
    <w:rsid w:val="00811410"/>
    <w:rsid w:val="00811C0D"/>
    <w:rsid w:val="0082316F"/>
    <w:rsid w:val="008242B5"/>
    <w:rsid w:val="00825D76"/>
    <w:rsid w:val="00834BC5"/>
    <w:rsid w:val="00835701"/>
    <w:rsid w:val="00840FAE"/>
    <w:rsid w:val="00841095"/>
    <w:rsid w:val="00850705"/>
    <w:rsid w:val="00850797"/>
    <w:rsid w:val="00851050"/>
    <w:rsid w:val="00861595"/>
    <w:rsid w:val="00861DA3"/>
    <w:rsid w:val="008628F6"/>
    <w:rsid w:val="0086302B"/>
    <w:rsid w:val="008650B2"/>
    <w:rsid w:val="00866013"/>
    <w:rsid w:val="00866815"/>
    <w:rsid w:val="00866DF8"/>
    <w:rsid w:val="0087093D"/>
    <w:rsid w:val="008720CB"/>
    <w:rsid w:val="008726EB"/>
    <w:rsid w:val="00872968"/>
    <w:rsid w:val="00873C58"/>
    <w:rsid w:val="0087475B"/>
    <w:rsid w:val="0087767F"/>
    <w:rsid w:val="0088150F"/>
    <w:rsid w:val="008818E3"/>
    <w:rsid w:val="00882DD4"/>
    <w:rsid w:val="00884363"/>
    <w:rsid w:val="00885303"/>
    <w:rsid w:val="00885FF6"/>
    <w:rsid w:val="00887221"/>
    <w:rsid w:val="00887A35"/>
    <w:rsid w:val="00890FCB"/>
    <w:rsid w:val="0089681F"/>
    <w:rsid w:val="00896D27"/>
    <w:rsid w:val="008A15FB"/>
    <w:rsid w:val="008A2542"/>
    <w:rsid w:val="008A4E5A"/>
    <w:rsid w:val="008A5BA6"/>
    <w:rsid w:val="008A5DE1"/>
    <w:rsid w:val="008A5FF5"/>
    <w:rsid w:val="008B35AB"/>
    <w:rsid w:val="008B7953"/>
    <w:rsid w:val="008C137F"/>
    <w:rsid w:val="008C1AE1"/>
    <w:rsid w:val="008C1D46"/>
    <w:rsid w:val="008C203C"/>
    <w:rsid w:val="008C540A"/>
    <w:rsid w:val="008D104C"/>
    <w:rsid w:val="008D24AF"/>
    <w:rsid w:val="008D34E9"/>
    <w:rsid w:val="008D6568"/>
    <w:rsid w:val="008D6F25"/>
    <w:rsid w:val="008E4B40"/>
    <w:rsid w:val="008E7E58"/>
    <w:rsid w:val="008E7FFC"/>
    <w:rsid w:val="008F07B0"/>
    <w:rsid w:val="008F0C03"/>
    <w:rsid w:val="008F0D7B"/>
    <w:rsid w:val="008F377E"/>
    <w:rsid w:val="009008F8"/>
    <w:rsid w:val="00902673"/>
    <w:rsid w:val="009027AE"/>
    <w:rsid w:val="00905A21"/>
    <w:rsid w:val="009101DD"/>
    <w:rsid w:val="0091169F"/>
    <w:rsid w:val="0091601A"/>
    <w:rsid w:val="0092083F"/>
    <w:rsid w:val="00922FBD"/>
    <w:rsid w:val="00923B69"/>
    <w:rsid w:val="009243F9"/>
    <w:rsid w:val="00925FF8"/>
    <w:rsid w:val="00926E6B"/>
    <w:rsid w:val="00930951"/>
    <w:rsid w:val="00930D29"/>
    <w:rsid w:val="00931C68"/>
    <w:rsid w:val="00934141"/>
    <w:rsid w:val="009359F6"/>
    <w:rsid w:val="009370FB"/>
    <w:rsid w:val="00940F47"/>
    <w:rsid w:val="00944179"/>
    <w:rsid w:val="009477F5"/>
    <w:rsid w:val="00952D1E"/>
    <w:rsid w:val="00954840"/>
    <w:rsid w:val="009571E3"/>
    <w:rsid w:val="0096040F"/>
    <w:rsid w:val="009605B1"/>
    <w:rsid w:val="00967B5A"/>
    <w:rsid w:val="009711A8"/>
    <w:rsid w:val="00971237"/>
    <w:rsid w:val="0097327E"/>
    <w:rsid w:val="0097394E"/>
    <w:rsid w:val="00975FD3"/>
    <w:rsid w:val="00976625"/>
    <w:rsid w:val="00976B81"/>
    <w:rsid w:val="00977B10"/>
    <w:rsid w:val="0098623F"/>
    <w:rsid w:val="00986790"/>
    <w:rsid w:val="00987299"/>
    <w:rsid w:val="009913B9"/>
    <w:rsid w:val="00991504"/>
    <w:rsid w:val="00991FF0"/>
    <w:rsid w:val="00992677"/>
    <w:rsid w:val="009935D3"/>
    <w:rsid w:val="00994B54"/>
    <w:rsid w:val="00995A93"/>
    <w:rsid w:val="00997246"/>
    <w:rsid w:val="009A0561"/>
    <w:rsid w:val="009A105F"/>
    <w:rsid w:val="009A1168"/>
    <w:rsid w:val="009A1339"/>
    <w:rsid w:val="009A13E5"/>
    <w:rsid w:val="009A4972"/>
    <w:rsid w:val="009B4944"/>
    <w:rsid w:val="009B732C"/>
    <w:rsid w:val="009B7C8C"/>
    <w:rsid w:val="009C03F4"/>
    <w:rsid w:val="009C046B"/>
    <w:rsid w:val="009C79E2"/>
    <w:rsid w:val="009D096B"/>
    <w:rsid w:val="009D266A"/>
    <w:rsid w:val="009D5700"/>
    <w:rsid w:val="009D6B07"/>
    <w:rsid w:val="009E0E7A"/>
    <w:rsid w:val="009E1167"/>
    <w:rsid w:val="009E1349"/>
    <w:rsid w:val="009E3C8A"/>
    <w:rsid w:val="009E4E4B"/>
    <w:rsid w:val="009E5F79"/>
    <w:rsid w:val="009E6525"/>
    <w:rsid w:val="009E747E"/>
    <w:rsid w:val="009F1D42"/>
    <w:rsid w:val="009F5407"/>
    <w:rsid w:val="009F658B"/>
    <w:rsid w:val="009F6AA6"/>
    <w:rsid w:val="009F6D5D"/>
    <w:rsid w:val="009F72AC"/>
    <w:rsid w:val="00A06C13"/>
    <w:rsid w:val="00A079C6"/>
    <w:rsid w:val="00A10300"/>
    <w:rsid w:val="00A103C4"/>
    <w:rsid w:val="00A137B1"/>
    <w:rsid w:val="00A13BFF"/>
    <w:rsid w:val="00A149FE"/>
    <w:rsid w:val="00A150E4"/>
    <w:rsid w:val="00A20AF4"/>
    <w:rsid w:val="00A220BA"/>
    <w:rsid w:val="00A24B85"/>
    <w:rsid w:val="00A24BB7"/>
    <w:rsid w:val="00A253C9"/>
    <w:rsid w:val="00A25602"/>
    <w:rsid w:val="00A30172"/>
    <w:rsid w:val="00A3021E"/>
    <w:rsid w:val="00A31717"/>
    <w:rsid w:val="00A3346A"/>
    <w:rsid w:val="00A34AFB"/>
    <w:rsid w:val="00A36AE6"/>
    <w:rsid w:val="00A40BCE"/>
    <w:rsid w:val="00A42502"/>
    <w:rsid w:val="00A43B9A"/>
    <w:rsid w:val="00A46935"/>
    <w:rsid w:val="00A5366E"/>
    <w:rsid w:val="00A53E09"/>
    <w:rsid w:val="00A55877"/>
    <w:rsid w:val="00A55929"/>
    <w:rsid w:val="00A6230D"/>
    <w:rsid w:val="00A6482D"/>
    <w:rsid w:val="00A65C6E"/>
    <w:rsid w:val="00A66187"/>
    <w:rsid w:val="00A7092E"/>
    <w:rsid w:val="00A70969"/>
    <w:rsid w:val="00A71890"/>
    <w:rsid w:val="00A7219C"/>
    <w:rsid w:val="00A74770"/>
    <w:rsid w:val="00A839DE"/>
    <w:rsid w:val="00A84167"/>
    <w:rsid w:val="00A86B1C"/>
    <w:rsid w:val="00A86CA1"/>
    <w:rsid w:val="00A9011E"/>
    <w:rsid w:val="00A90A2C"/>
    <w:rsid w:val="00A90E13"/>
    <w:rsid w:val="00A92343"/>
    <w:rsid w:val="00A925DB"/>
    <w:rsid w:val="00A932DB"/>
    <w:rsid w:val="00A935EF"/>
    <w:rsid w:val="00A94572"/>
    <w:rsid w:val="00A95434"/>
    <w:rsid w:val="00A96060"/>
    <w:rsid w:val="00A96452"/>
    <w:rsid w:val="00A971DD"/>
    <w:rsid w:val="00AA0EEA"/>
    <w:rsid w:val="00AA5E9A"/>
    <w:rsid w:val="00AA777A"/>
    <w:rsid w:val="00AB2B3A"/>
    <w:rsid w:val="00AB4993"/>
    <w:rsid w:val="00AB51DD"/>
    <w:rsid w:val="00AB67FF"/>
    <w:rsid w:val="00AB6C3F"/>
    <w:rsid w:val="00AB6E0E"/>
    <w:rsid w:val="00AC312D"/>
    <w:rsid w:val="00AC57E6"/>
    <w:rsid w:val="00AC6BDE"/>
    <w:rsid w:val="00AD1064"/>
    <w:rsid w:val="00AD18BB"/>
    <w:rsid w:val="00AD1C6E"/>
    <w:rsid w:val="00AD420F"/>
    <w:rsid w:val="00AD52E0"/>
    <w:rsid w:val="00AD67F2"/>
    <w:rsid w:val="00AD6A44"/>
    <w:rsid w:val="00AD7A8C"/>
    <w:rsid w:val="00AE0FCA"/>
    <w:rsid w:val="00AE3A6D"/>
    <w:rsid w:val="00AF02C8"/>
    <w:rsid w:val="00AF2521"/>
    <w:rsid w:val="00AF4A29"/>
    <w:rsid w:val="00B01016"/>
    <w:rsid w:val="00B016DF"/>
    <w:rsid w:val="00B01936"/>
    <w:rsid w:val="00B03670"/>
    <w:rsid w:val="00B04D64"/>
    <w:rsid w:val="00B06FC4"/>
    <w:rsid w:val="00B11B06"/>
    <w:rsid w:val="00B15FEF"/>
    <w:rsid w:val="00B1694F"/>
    <w:rsid w:val="00B177B8"/>
    <w:rsid w:val="00B1781F"/>
    <w:rsid w:val="00B17E90"/>
    <w:rsid w:val="00B20260"/>
    <w:rsid w:val="00B20AA0"/>
    <w:rsid w:val="00B21DE8"/>
    <w:rsid w:val="00B2315C"/>
    <w:rsid w:val="00B24F4E"/>
    <w:rsid w:val="00B272D0"/>
    <w:rsid w:val="00B334D6"/>
    <w:rsid w:val="00B37959"/>
    <w:rsid w:val="00B45004"/>
    <w:rsid w:val="00B45C9D"/>
    <w:rsid w:val="00B46508"/>
    <w:rsid w:val="00B517E1"/>
    <w:rsid w:val="00B56AA8"/>
    <w:rsid w:val="00B61F67"/>
    <w:rsid w:val="00B62FAD"/>
    <w:rsid w:val="00B63DAE"/>
    <w:rsid w:val="00B70B37"/>
    <w:rsid w:val="00B712D3"/>
    <w:rsid w:val="00B718D5"/>
    <w:rsid w:val="00B75AB6"/>
    <w:rsid w:val="00B766D2"/>
    <w:rsid w:val="00B77FFD"/>
    <w:rsid w:val="00B81FA4"/>
    <w:rsid w:val="00B8269B"/>
    <w:rsid w:val="00B82B19"/>
    <w:rsid w:val="00B85C68"/>
    <w:rsid w:val="00B86AD4"/>
    <w:rsid w:val="00B872A3"/>
    <w:rsid w:val="00B8790C"/>
    <w:rsid w:val="00B906BA"/>
    <w:rsid w:val="00B91069"/>
    <w:rsid w:val="00B922D4"/>
    <w:rsid w:val="00B93CB9"/>
    <w:rsid w:val="00B9473E"/>
    <w:rsid w:val="00B97B5E"/>
    <w:rsid w:val="00BA174E"/>
    <w:rsid w:val="00BA68EA"/>
    <w:rsid w:val="00BB0B47"/>
    <w:rsid w:val="00BB223B"/>
    <w:rsid w:val="00BB552C"/>
    <w:rsid w:val="00BB625D"/>
    <w:rsid w:val="00BB76BD"/>
    <w:rsid w:val="00BC05DC"/>
    <w:rsid w:val="00BC4E20"/>
    <w:rsid w:val="00BC601D"/>
    <w:rsid w:val="00BD24DA"/>
    <w:rsid w:val="00BD678B"/>
    <w:rsid w:val="00BD6815"/>
    <w:rsid w:val="00BD6F40"/>
    <w:rsid w:val="00BE0185"/>
    <w:rsid w:val="00BE6DE0"/>
    <w:rsid w:val="00BF114D"/>
    <w:rsid w:val="00BF2538"/>
    <w:rsid w:val="00BF3707"/>
    <w:rsid w:val="00BF6081"/>
    <w:rsid w:val="00BF6A3C"/>
    <w:rsid w:val="00BF7A9E"/>
    <w:rsid w:val="00C01F8D"/>
    <w:rsid w:val="00C04D90"/>
    <w:rsid w:val="00C11C19"/>
    <w:rsid w:val="00C13A2E"/>
    <w:rsid w:val="00C1400C"/>
    <w:rsid w:val="00C15F82"/>
    <w:rsid w:val="00C22FCF"/>
    <w:rsid w:val="00C25BBB"/>
    <w:rsid w:val="00C2650B"/>
    <w:rsid w:val="00C3199C"/>
    <w:rsid w:val="00C31A03"/>
    <w:rsid w:val="00C32F44"/>
    <w:rsid w:val="00C36418"/>
    <w:rsid w:val="00C367AC"/>
    <w:rsid w:val="00C40955"/>
    <w:rsid w:val="00C40C3A"/>
    <w:rsid w:val="00C416A0"/>
    <w:rsid w:val="00C41D26"/>
    <w:rsid w:val="00C437B7"/>
    <w:rsid w:val="00C456CA"/>
    <w:rsid w:val="00C468B3"/>
    <w:rsid w:val="00C47025"/>
    <w:rsid w:val="00C47B68"/>
    <w:rsid w:val="00C51B17"/>
    <w:rsid w:val="00C51E5D"/>
    <w:rsid w:val="00C51FC1"/>
    <w:rsid w:val="00C528E1"/>
    <w:rsid w:val="00C53931"/>
    <w:rsid w:val="00C54E00"/>
    <w:rsid w:val="00C6467D"/>
    <w:rsid w:val="00C66F2A"/>
    <w:rsid w:val="00C6772F"/>
    <w:rsid w:val="00C67F9E"/>
    <w:rsid w:val="00C71166"/>
    <w:rsid w:val="00C73FB6"/>
    <w:rsid w:val="00C75918"/>
    <w:rsid w:val="00C75FD9"/>
    <w:rsid w:val="00C768BF"/>
    <w:rsid w:val="00C77755"/>
    <w:rsid w:val="00C80DBA"/>
    <w:rsid w:val="00C82E63"/>
    <w:rsid w:val="00C83199"/>
    <w:rsid w:val="00C8514E"/>
    <w:rsid w:val="00C85AC5"/>
    <w:rsid w:val="00C865B2"/>
    <w:rsid w:val="00C87317"/>
    <w:rsid w:val="00C87CD6"/>
    <w:rsid w:val="00C87F98"/>
    <w:rsid w:val="00C92EB4"/>
    <w:rsid w:val="00CA0CC6"/>
    <w:rsid w:val="00CA3B6E"/>
    <w:rsid w:val="00CA3EC9"/>
    <w:rsid w:val="00CA6E10"/>
    <w:rsid w:val="00CB4330"/>
    <w:rsid w:val="00CB4787"/>
    <w:rsid w:val="00CB68F3"/>
    <w:rsid w:val="00CB6DCA"/>
    <w:rsid w:val="00CC4748"/>
    <w:rsid w:val="00CC5BB3"/>
    <w:rsid w:val="00CC61FF"/>
    <w:rsid w:val="00CD05CD"/>
    <w:rsid w:val="00CD158F"/>
    <w:rsid w:val="00CD24F5"/>
    <w:rsid w:val="00CD2B0E"/>
    <w:rsid w:val="00CD39E7"/>
    <w:rsid w:val="00CD3FE3"/>
    <w:rsid w:val="00CD5845"/>
    <w:rsid w:val="00CD6621"/>
    <w:rsid w:val="00CD6838"/>
    <w:rsid w:val="00CE0450"/>
    <w:rsid w:val="00CE11B2"/>
    <w:rsid w:val="00CE12C1"/>
    <w:rsid w:val="00CE28E4"/>
    <w:rsid w:val="00CE2A5F"/>
    <w:rsid w:val="00CE4497"/>
    <w:rsid w:val="00CE52F2"/>
    <w:rsid w:val="00CE6E07"/>
    <w:rsid w:val="00CF205A"/>
    <w:rsid w:val="00CF2CDF"/>
    <w:rsid w:val="00CF6314"/>
    <w:rsid w:val="00D04758"/>
    <w:rsid w:val="00D07193"/>
    <w:rsid w:val="00D07B07"/>
    <w:rsid w:val="00D10654"/>
    <w:rsid w:val="00D14DF0"/>
    <w:rsid w:val="00D204AA"/>
    <w:rsid w:val="00D20826"/>
    <w:rsid w:val="00D220CF"/>
    <w:rsid w:val="00D23111"/>
    <w:rsid w:val="00D23E2A"/>
    <w:rsid w:val="00D26EC5"/>
    <w:rsid w:val="00D2713D"/>
    <w:rsid w:val="00D30FB0"/>
    <w:rsid w:val="00D33131"/>
    <w:rsid w:val="00D33615"/>
    <w:rsid w:val="00D33BAD"/>
    <w:rsid w:val="00D34559"/>
    <w:rsid w:val="00D34776"/>
    <w:rsid w:val="00D34861"/>
    <w:rsid w:val="00D34A0D"/>
    <w:rsid w:val="00D440DD"/>
    <w:rsid w:val="00D4567D"/>
    <w:rsid w:val="00D45938"/>
    <w:rsid w:val="00D46A67"/>
    <w:rsid w:val="00D47192"/>
    <w:rsid w:val="00D50C7A"/>
    <w:rsid w:val="00D50D7C"/>
    <w:rsid w:val="00D5325C"/>
    <w:rsid w:val="00D53C1B"/>
    <w:rsid w:val="00D57009"/>
    <w:rsid w:val="00D622FF"/>
    <w:rsid w:val="00D624E3"/>
    <w:rsid w:val="00D62D59"/>
    <w:rsid w:val="00D6423F"/>
    <w:rsid w:val="00D6554C"/>
    <w:rsid w:val="00D6609B"/>
    <w:rsid w:val="00D7286E"/>
    <w:rsid w:val="00D737D3"/>
    <w:rsid w:val="00D73FC0"/>
    <w:rsid w:val="00D74D20"/>
    <w:rsid w:val="00D755A7"/>
    <w:rsid w:val="00D801F8"/>
    <w:rsid w:val="00D838CC"/>
    <w:rsid w:val="00D83954"/>
    <w:rsid w:val="00D841B7"/>
    <w:rsid w:val="00D853A6"/>
    <w:rsid w:val="00D8594A"/>
    <w:rsid w:val="00D87235"/>
    <w:rsid w:val="00D87592"/>
    <w:rsid w:val="00D955C9"/>
    <w:rsid w:val="00D96D0D"/>
    <w:rsid w:val="00DA0F9D"/>
    <w:rsid w:val="00DA15FD"/>
    <w:rsid w:val="00DA275D"/>
    <w:rsid w:val="00DA5651"/>
    <w:rsid w:val="00DB4300"/>
    <w:rsid w:val="00DB49FB"/>
    <w:rsid w:val="00DB7D79"/>
    <w:rsid w:val="00DC1151"/>
    <w:rsid w:val="00DC11AA"/>
    <w:rsid w:val="00DC32C4"/>
    <w:rsid w:val="00DC464F"/>
    <w:rsid w:val="00DC50DD"/>
    <w:rsid w:val="00DC5407"/>
    <w:rsid w:val="00DC6864"/>
    <w:rsid w:val="00DD13B4"/>
    <w:rsid w:val="00DD2080"/>
    <w:rsid w:val="00DD5694"/>
    <w:rsid w:val="00DD6828"/>
    <w:rsid w:val="00DD68D7"/>
    <w:rsid w:val="00DD7C9B"/>
    <w:rsid w:val="00DE26B3"/>
    <w:rsid w:val="00DE3158"/>
    <w:rsid w:val="00DE55E7"/>
    <w:rsid w:val="00DE60EE"/>
    <w:rsid w:val="00DF50B2"/>
    <w:rsid w:val="00DF6540"/>
    <w:rsid w:val="00E00BC6"/>
    <w:rsid w:val="00E01E01"/>
    <w:rsid w:val="00E02DC3"/>
    <w:rsid w:val="00E03016"/>
    <w:rsid w:val="00E05B88"/>
    <w:rsid w:val="00E06256"/>
    <w:rsid w:val="00E062F4"/>
    <w:rsid w:val="00E06AFF"/>
    <w:rsid w:val="00E07B68"/>
    <w:rsid w:val="00E1133E"/>
    <w:rsid w:val="00E11D89"/>
    <w:rsid w:val="00E137CE"/>
    <w:rsid w:val="00E13B6D"/>
    <w:rsid w:val="00E155EA"/>
    <w:rsid w:val="00E15CC7"/>
    <w:rsid w:val="00E17426"/>
    <w:rsid w:val="00E22BCC"/>
    <w:rsid w:val="00E23818"/>
    <w:rsid w:val="00E2487A"/>
    <w:rsid w:val="00E263C4"/>
    <w:rsid w:val="00E26A55"/>
    <w:rsid w:val="00E32A53"/>
    <w:rsid w:val="00E32BA1"/>
    <w:rsid w:val="00E40E2D"/>
    <w:rsid w:val="00E424F8"/>
    <w:rsid w:val="00E4280D"/>
    <w:rsid w:val="00E43122"/>
    <w:rsid w:val="00E441A9"/>
    <w:rsid w:val="00E5471C"/>
    <w:rsid w:val="00E56C72"/>
    <w:rsid w:val="00E63DBD"/>
    <w:rsid w:val="00E64C9A"/>
    <w:rsid w:val="00E6692B"/>
    <w:rsid w:val="00E66E04"/>
    <w:rsid w:val="00E66E70"/>
    <w:rsid w:val="00E67265"/>
    <w:rsid w:val="00E713E7"/>
    <w:rsid w:val="00E7411C"/>
    <w:rsid w:val="00E7580C"/>
    <w:rsid w:val="00E75DB7"/>
    <w:rsid w:val="00E8062A"/>
    <w:rsid w:val="00E81F3F"/>
    <w:rsid w:val="00E82822"/>
    <w:rsid w:val="00E82A33"/>
    <w:rsid w:val="00E82CC9"/>
    <w:rsid w:val="00E83F9F"/>
    <w:rsid w:val="00E8674A"/>
    <w:rsid w:val="00E876E7"/>
    <w:rsid w:val="00E87DF4"/>
    <w:rsid w:val="00E90B8F"/>
    <w:rsid w:val="00E937A4"/>
    <w:rsid w:val="00E94D50"/>
    <w:rsid w:val="00E95EC1"/>
    <w:rsid w:val="00E96B1A"/>
    <w:rsid w:val="00E97E5A"/>
    <w:rsid w:val="00EA2574"/>
    <w:rsid w:val="00EA29DE"/>
    <w:rsid w:val="00EA5091"/>
    <w:rsid w:val="00EA5678"/>
    <w:rsid w:val="00EA67A8"/>
    <w:rsid w:val="00EA795A"/>
    <w:rsid w:val="00EA7AF4"/>
    <w:rsid w:val="00EB015B"/>
    <w:rsid w:val="00EC05DE"/>
    <w:rsid w:val="00EC0A3A"/>
    <w:rsid w:val="00EC2C2C"/>
    <w:rsid w:val="00EC4914"/>
    <w:rsid w:val="00EC58A8"/>
    <w:rsid w:val="00ED2900"/>
    <w:rsid w:val="00ED7581"/>
    <w:rsid w:val="00EE0165"/>
    <w:rsid w:val="00EE04C5"/>
    <w:rsid w:val="00EE27CA"/>
    <w:rsid w:val="00EE3421"/>
    <w:rsid w:val="00EE3BDC"/>
    <w:rsid w:val="00EE4F41"/>
    <w:rsid w:val="00EE51AE"/>
    <w:rsid w:val="00EF262A"/>
    <w:rsid w:val="00EF2AF4"/>
    <w:rsid w:val="00EF4759"/>
    <w:rsid w:val="00EF693A"/>
    <w:rsid w:val="00F007B4"/>
    <w:rsid w:val="00F008BF"/>
    <w:rsid w:val="00F027DB"/>
    <w:rsid w:val="00F03196"/>
    <w:rsid w:val="00F039C5"/>
    <w:rsid w:val="00F03CE5"/>
    <w:rsid w:val="00F04C88"/>
    <w:rsid w:val="00F054C9"/>
    <w:rsid w:val="00F05572"/>
    <w:rsid w:val="00F06AB7"/>
    <w:rsid w:val="00F076FB"/>
    <w:rsid w:val="00F12517"/>
    <w:rsid w:val="00F127D1"/>
    <w:rsid w:val="00F12E72"/>
    <w:rsid w:val="00F13222"/>
    <w:rsid w:val="00F15151"/>
    <w:rsid w:val="00F154A0"/>
    <w:rsid w:val="00F15C5B"/>
    <w:rsid w:val="00F20CB6"/>
    <w:rsid w:val="00F23996"/>
    <w:rsid w:val="00F24A89"/>
    <w:rsid w:val="00F258A8"/>
    <w:rsid w:val="00F25C5D"/>
    <w:rsid w:val="00F25DB6"/>
    <w:rsid w:val="00F268A7"/>
    <w:rsid w:val="00F30018"/>
    <w:rsid w:val="00F333EE"/>
    <w:rsid w:val="00F35F6F"/>
    <w:rsid w:val="00F453F7"/>
    <w:rsid w:val="00F45A20"/>
    <w:rsid w:val="00F4671F"/>
    <w:rsid w:val="00F4718F"/>
    <w:rsid w:val="00F50E35"/>
    <w:rsid w:val="00F53306"/>
    <w:rsid w:val="00F54B08"/>
    <w:rsid w:val="00F56C6D"/>
    <w:rsid w:val="00F57A00"/>
    <w:rsid w:val="00F57D6A"/>
    <w:rsid w:val="00F60C5A"/>
    <w:rsid w:val="00F6149A"/>
    <w:rsid w:val="00F61E15"/>
    <w:rsid w:val="00F61EF2"/>
    <w:rsid w:val="00F62874"/>
    <w:rsid w:val="00F62B46"/>
    <w:rsid w:val="00F62C9C"/>
    <w:rsid w:val="00F63A7B"/>
    <w:rsid w:val="00F64418"/>
    <w:rsid w:val="00F7189F"/>
    <w:rsid w:val="00F738A0"/>
    <w:rsid w:val="00F73B30"/>
    <w:rsid w:val="00F740CB"/>
    <w:rsid w:val="00F74553"/>
    <w:rsid w:val="00F753DA"/>
    <w:rsid w:val="00F8304A"/>
    <w:rsid w:val="00F84498"/>
    <w:rsid w:val="00F87CBF"/>
    <w:rsid w:val="00F90B7F"/>
    <w:rsid w:val="00F92787"/>
    <w:rsid w:val="00F96E28"/>
    <w:rsid w:val="00FA27E6"/>
    <w:rsid w:val="00FA3C49"/>
    <w:rsid w:val="00FA5544"/>
    <w:rsid w:val="00FA6D64"/>
    <w:rsid w:val="00FA7730"/>
    <w:rsid w:val="00FB0E6C"/>
    <w:rsid w:val="00FB4BFC"/>
    <w:rsid w:val="00FB5CDD"/>
    <w:rsid w:val="00FC26DF"/>
    <w:rsid w:val="00FC29E1"/>
    <w:rsid w:val="00FC2A52"/>
    <w:rsid w:val="00FC3FE0"/>
    <w:rsid w:val="00FD07F3"/>
    <w:rsid w:val="00FD4D82"/>
    <w:rsid w:val="00FE0087"/>
    <w:rsid w:val="00FE03E3"/>
    <w:rsid w:val="00FE0CE2"/>
    <w:rsid w:val="00FE1D5B"/>
    <w:rsid w:val="00FE20EC"/>
    <w:rsid w:val="00FE4F9C"/>
    <w:rsid w:val="00FE698B"/>
    <w:rsid w:val="00FF0C87"/>
    <w:rsid w:val="00FF1470"/>
    <w:rsid w:val="00FF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02609C"/>
  <w15:chartTrackingRefBased/>
  <w15:docId w15:val="{A229353F-A261-4F02-87BA-A94C09E1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a">
    <w:name w:val="Normal"/>
    <w:qFormat/>
    <w:rsid w:val="00BB0B47"/>
    <w:pPr>
      <w:spacing w:line="360" w:lineRule="auto"/>
      <w:ind w:firstLine="851"/>
      <w:jc w:val="both"/>
    </w:pPr>
    <w:rPr>
      <w:sz w:val="28"/>
      <w:szCs w:val="24"/>
    </w:rPr>
  </w:style>
  <w:style w:type="paragraph" w:styleId="10">
    <w:name w:val="heading 1"/>
    <w:aliases w:val="Заголов,H1,1,h1,app heading 1,ITT t1,II+,I,H11,H12,H13,H14,H15,H16,H17,H18,H111,H121,H131,H141,H151,H161,H171,H19,H112,H122,H132,H142,H152,H162,H172,H181,H1111,H1211,H1311,H1411,H1511,H1611,H1711,H110,H113,H123,H133,H143,H153,H163,H173,H114"/>
    <w:basedOn w:val="ab"/>
    <w:next w:val="aa"/>
    <w:link w:val="15"/>
    <w:autoRedefine/>
    <w:qFormat/>
    <w:rsid w:val="00B03670"/>
    <w:pPr>
      <w:keepLines/>
      <w:pageBreakBefore/>
      <w:numPr>
        <w:numId w:val="35"/>
      </w:numPr>
      <w:tabs>
        <w:tab w:val="clear" w:pos="1134"/>
      </w:tabs>
      <w:spacing w:before="240" w:after="60"/>
      <w:jc w:val="left"/>
      <w:outlineLvl w:val="0"/>
    </w:pPr>
    <w:rPr>
      <w:sz w:val="32"/>
      <w:szCs w:val="44"/>
    </w:rPr>
  </w:style>
  <w:style w:type="paragraph" w:styleId="22">
    <w:name w:val="heading 2"/>
    <w:aliases w:val="H2,Numbered text 3,2 headline,h,headline,h2,Заголовок 2 Знак1,Заголовок 2 Знак Знак,H2 Знак Знак,Numbered text 3 Знак Знак,h2 Знак Знак,H2 Знак1,Numbered text 3 Знак1,2 headline Знак,h Знак,headline Знак,h2 Знак1,2,Heading 2 Hidden,CHS,l2,22"/>
    <w:basedOn w:val="ab"/>
    <w:next w:val="aa"/>
    <w:link w:val="27"/>
    <w:autoRedefine/>
    <w:qFormat/>
    <w:rsid w:val="003A4391"/>
    <w:pPr>
      <w:keepLines/>
      <w:numPr>
        <w:ilvl w:val="1"/>
        <w:numId w:val="35"/>
      </w:numPr>
      <w:tabs>
        <w:tab w:val="clear" w:pos="1"/>
        <w:tab w:val="clear" w:pos="851"/>
        <w:tab w:val="clear" w:pos="1134"/>
      </w:tabs>
      <w:spacing w:before="240"/>
      <w:jc w:val="left"/>
      <w:outlineLvl w:val="1"/>
    </w:pPr>
    <w:rPr>
      <w:rFonts w:eastAsia="Arial Unicode MS"/>
      <w:szCs w:val="44"/>
    </w:rPr>
  </w:style>
  <w:style w:type="paragraph" w:styleId="31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basedOn w:val="ab"/>
    <w:next w:val="aa"/>
    <w:link w:val="35"/>
    <w:autoRedefine/>
    <w:qFormat/>
    <w:rsid w:val="00BB0B47"/>
    <w:pPr>
      <w:keepLines/>
      <w:numPr>
        <w:ilvl w:val="2"/>
        <w:numId w:val="35"/>
      </w:numPr>
      <w:tabs>
        <w:tab w:val="clear" w:pos="1"/>
        <w:tab w:val="clear" w:pos="1134"/>
      </w:tabs>
      <w:spacing w:before="240"/>
      <w:jc w:val="left"/>
      <w:outlineLvl w:val="2"/>
    </w:pPr>
    <w:rPr>
      <w:szCs w:val="38"/>
    </w:rPr>
  </w:style>
  <w:style w:type="paragraph" w:styleId="41">
    <w:name w:val="heading 4"/>
    <w:aliases w:val="Заголовок 4 (Приложение),Level 2 - a,H4,4,I4,l4,heading4,I41,41,l41,heading41,(Shift Ctrl 4),Titre 41,t4.T4,4heading,h4,a.,4 dash,d,4 dash1,d1,31,h41,a.1,4 dash2,d2,32,h42,a.2,4 dash3,d3,33,h43,a.3,4 dash4,d4,34,h44,a.4,Sub sub heading,d5,35"/>
    <w:basedOn w:val="ab"/>
    <w:next w:val="aa"/>
    <w:link w:val="42"/>
    <w:autoRedefine/>
    <w:qFormat/>
    <w:rsid w:val="00064DA8"/>
    <w:pPr>
      <w:numPr>
        <w:ilvl w:val="3"/>
        <w:numId w:val="35"/>
      </w:numPr>
      <w:tabs>
        <w:tab w:val="clear" w:pos="0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autoSpaceDE w:val="0"/>
      <w:autoSpaceDN w:val="0"/>
      <w:adjustRightInd w:val="0"/>
      <w:spacing w:before="120"/>
      <w:outlineLvl w:val="3"/>
    </w:pPr>
    <w:rPr>
      <w:szCs w:val="28"/>
    </w:rPr>
  </w:style>
  <w:style w:type="paragraph" w:styleId="51">
    <w:name w:val="heading 5"/>
    <w:aliases w:val="H5,PIM 5,5,ITT t5,PA Pico Section"/>
    <w:basedOn w:val="ab"/>
    <w:next w:val="aa"/>
    <w:link w:val="52"/>
    <w:autoRedefine/>
    <w:qFormat/>
    <w:rsid w:val="00F60C5A"/>
    <w:pPr>
      <w:numPr>
        <w:ilvl w:val="4"/>
        <w:numId w:val="35"/>
      </w:numPr>
      <w:tabs>
        <w:tab w:val="clear" w:pos="1"/>
        <w:tab w:val="clear" w:pos="284"/>
        <w:tab w:val="clear" w:pos="589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autoSpaceDE w:val="0"/>
      <w:autoSpaceDN w:val="0"/>
      <w:adjustRightInd w:val="0"/>
      <w:spacing w:before="120"/>
      <w:outlineLvl w:val="4"/>
    </w:pPr>
    <w:rPr>
      <w:szCs w:val="28"/>
    </w:rPr>
  </w:style>
  <w:style w:type="paragraph" w:styleId="6">
    <w:name w:val="heading 6"/>
    <w:basedOn w:val="ab"/>
    <w:next w:val="aa"/>
    <w:link w:val="60"/>
    <w:autoRedefine/>
    <w:qFormat/>
    <w:rsid w:val="00B03670"/>
    <w:pPr>
      <w:keepLines/>
      <w:numPr>
        <w:ilvl w:val="5"/>
        <w:numId w:val="35"/>
      </w:numPr>
      <w:spacing w:before="240"/>
      <w:jc w:val="left"/>
      <w:outlineLvl w:val="5"/>
    </w:pPr>
  </w:style>
  <w:style w:type="paragraph" w:styleId="7">
    <w:name w:val="heading 7"/>
    <w:basedOn w:val="ab"/>
    <w:next w:val="aa"/>
    <w:link w:val="70"/>
    <w:autoRedefine/>
    <w:qFormat/>
    <w:rsid w:val="00B03670"/>
    <w:pPr>
      <w:keepLines/>
      <w:numPr>
        <w:ilvl w:val="6"/>
        <w:numId w:val="35"/>
      </w:numPr>
      <w:spacing w:before="120"/>
      <w:jc w:val="left"/>
      <w:outlineLvl w:val="6"/>
    </w:pPr>
  </w:style>
  <w:style w:type="paragraph" w:styleId="8">
    <w:name w:val="heading 8"/>
    <w:basedOn w:val="ab"/>
    <w:next w:val="aa"/>
    <w:link w:val="80"/>
    <w:autoRedefine/>
    <w:qFormat/>
    <w:rsid w:val="00B03670"/>
    <w:pPr>
      <w:keepLines/>
      <w:numPr>
        <w:ilvl w:val="7"/>
        <w:numId w:val="35"/>
      </w:numPr>
      <w:spacing w:before="120"/>
      <w:jc w:val="left"/>
      <w:outlineLvl w:val="7"/>
    </w:pPr>
  </w:style>
  <w:style w:type="paragraph" w:styleId="9">
    <w:name w:val="heading 9"/>
    <w:basedOn w:val="ab"/>
    <w:next w:val="aa"/>
    <w:link w:val="90"/>
    <w:autoRedefine/>
    <w:qFormat/>
    <w:rsid w:val="00B03670"/>
    <w:pPr>
      <w:keepLines/>
      <w:numPr>
        <w:ilvl w:val="8"/>
        <w:numId w:val="35"/>
      </w:numPr>
      <w:spacing w:before="120"/>
      <w:jc w:val="left"/>
      <w:outlineLvl w:val="8"/>
    </w:pPr>
    <w:rPr>
      <w:b w:val="0"/>
    </w:rPr>
  </w:style>
  <w:style w:type="character" w:default="1" w:styleId="ac">
    <w:name w:val="Default Paragraph Font"/>
    <w:uiPriority w:val="1"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5">
    <w:name w:val="Заголовок 1 Знак"/>
    <w:aliases w:val="Заголов Знак,H1 Знак,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"/>
    <w:link w:val="10"/>
    <w:locked/>
    <w:rsid w:val="009C046B"/>
    <w:rPr>
      <w:b/>
      <w:sz w:val="32"/>
      <w:szCs w:val="44"/>
    </w:rPr>
  </w:style>
  <w:style w:type="character" w:customStyle="1" w:styleId="Heading2Char">
    <w:name w:val="Heading 2 Char"/>
    <w:aliases w:val="H2 Char,Numbered text 3 Char,2 headline Char,h Char,headline Char,h2 Char,Заголовок 2 Знак1 Char,Заголовок 2 Знак Знак Char,H2 Знак Знак Char,Numbered text 3 Знак Знак Char,h2 Знак Знак Char,H2 Знак1 Char,Numbered text 3 Знак1 Char,2 Cha"/>
    <w:semiHidden/>
    <w:rPr>
      <w:rFonts w:ascii="Cambria" w:hAnsi="Cambria"/>
      <w:b/>
      <w:i/>
      <w:sz w:val="28"/>
    </w:rPr>
  </w:style>
  <w:style w:type="character" w:customStyle="1" w:styleId="35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1"/>
    <w:locked/>
    <w:rsid w:val="00BB0B47"/>
    <w:rPr>
      <w:b/>
      <w:sz w:val="28"/>
      <w:szCs w:val="38"/>
    </w:rPr>
  </w:style>
  <w:style w:type="character" w:customStyle="1" w:styleId="42">
    <w:name w:val="Заголовок 4 Знак"/>
    <w:aliases w:val="Заголовок 4 (Приложение) Знак,Level 2 - a Знак,H4 Знак,4 Знак,I4 Знак,l4 Знак,heading4 Знак,I41 Знак,41 Знак,l41 Знак,heading41 Знак,(Shift Ctrl 4) Знак,Titre 41 Знак,t4.T4 Знак,4heading Знак,h4 Знак,a. Знак,4 dash Знак,d Знак,d1 Знак"/>
    <w:link w:val="41"/>
    <w:locked/>
    <w:rsid w:val="00064DA8"/>
    <w:rPr>
      <w:b/>
      <w:sz w:val="28"/>
      <w:szCs w:val="28"/>
    </w:rPr>
  </w:style>
  <w:style w:type="character" w:customStyle="1" w:styleId="52">
    <w:name w:val="Заголовок 5 Знак"/>
    <w:aliases w:val="H5 Знак,PIM 5 Знак,5 Знак,ITT t5 Знак,PA Pico Section Знак"/>
    <w:link w:val="51"/>
    <w:locked/>
    <w:rsid w:val="00F60C5A"/>
    <w:rPr>
      <w:b/>
      <w:sz w:val="28"/>
      <w:szCs w:val="28"/>
    </w:rPr>
  </w:style>
  <w:style w:type="character" w:customStyle="1" w:styleId="60">
    <w:name w:val="Заголовок 6 Знак"/>
    <w:link w:val="6"/>
    <w:locked/>
    <w:rsid w:val="00271E51"/>
    <w:rPr>
      <w:b/>
      <w:sz w:val="28"/>
      <w:szCs w:val="22"/>
    </w:rPr>
  </w:style>
  <w:style w:type="character" w:customStyle="1" w:styleId="70">
    <w:name w:val="Заголовок 7 Знак"/>
    <w:link w:val="7"/>
    <w:locked/>
    <w:rsid w:val="00271E51"/>
    <w:rPr>
      <w:b/>
      <w:sz w:val="28"/>
      <w:szCs w:val="22"/>
    </w:rPr>
  </w:style>
  <w:style w:type="character" w:customStyle="1" w:styleId="80">
    <w:name w:val="Заголовок 8 Знак"/>
    <w:link w:val="8"/>
    <w:locked/>
    <w:rsid w:val="00271E51"/>
    <w:rPr>
      <w:b/>
      <w:sz w:val="28"/>
      <w:szCs w:val="22"/>
    </w:rPr>
  </w:style>
  <w:style w:type="character" w:customStyle="1" w:styleId="90">
    <w:name w:val="Заголовок 9 Знак"/>
    <w:link w:val="9"/>
    <w:locked/>
    <w:rsid w:val="00271E51"/>
    <w:rPr>
      <w:sz w:val="28"/>
      <w:szCs w:val="22"/>
    </w:rPr>
  </w:style>
  <w:style w:type="paragraph" w:customStyle="1" w:styleId="a6">
    <w:name w:val="Список маркированный"/>
    <w:basedOn w:val="aa"/>
    <w:pPr>
      <w:numPr>
        <w:numId w:val="10"/>
      </w:numPr>
      <w:tabs>
        <w:tab w:val="clear" w:pos="360"/>
        <w:tab w:val="left" w:pos="567"/>
      </w:tabs>
      <w:ind w:left="567" w:hanging="567"/>
    </w:pPr>
  </w:style>
  <w:style w:type="paragraph" w:styleId="af">
    <w:name w:val="header"/>
    <w:basedOn w:val="af0"/>
    <w:link w:val="af1"/>
    <w:autoRedefine/>
    <w:rsid w:val="00B03670"/>
    <w:pPr>
      <w:jc w:val="center"/>
    </w:pPr>
    <w:rPr>
      <w:sz w:val="24"/>
    </w:rPr>
  </w:style>
  <w:style w:type="character" w:customStyle="1" w:styleId="HeaderChar">
    <w:name w:val="Header Char"/>
    <w:locked/>
    <w:rsid w:val="00271E51"/>
    <w:rPr>
      <w:rFonts w:ascii="Arial" w:hAnsi="Arial"/>
    </w:rPr>
  </w:style>
  <w:style w:type="character" w:styleId="af2">
    <w:name w:val="page number"/>
    <w:rPr>
      <w:rFonts w:ascii="Arial" w:hAnsi="Arial"/>
    </w:rPr>
  </w:style>
  <w:style w:type="paragraph" w:styleId="af3">
    <w:name w:val="footer"/>
    <w:basedOn w:val="af0"/>
    <w:link w:val="af4"/>
    <w:rsid w:val="00B03670"/>
    <w:pPr>
      <w:jc w:val="left"/>
    </w:pPr>
    <w:rPr>
      <w:rFonts w:ascii="Arial" w:hAnsi="Arial"/>
      <w:sz w:val="18"/>
    </w:rPr>
  </w:style>
  <w:style w:type="character" w:customStyle="1" w:styleId="FooterChar">
    <w:name w:val="Footer Char"/>
    <w:locked/>
    <w:rsid w:val="009A105F"/>
    <w:rPr>
      <w:rFonts w:ascii="Arial" w:hAnsi="Arial"/>
    </w:rPr>
  </w:style>
  <w:style w:type="paragraph" w:customStyle="1" w:styleId="16">
    <w:name w:val="Заголовок1"/>
    <w:basedOn w:val="aa"/>
    <w:next w:val="aa"/>
    <w:pPr>
      <w:ind w:firstLine="0"/>
      <w:jc w:val="center"/>
    </w:pPr>
    <w:rPr>
      <w:sz w:val="36"/>
    </w:rPr>
  </w:style>
  <w:style w:type="paragraph" w:customStyle="1" w:styleId="af5">
    <w:name w:val="Фирма"/>
    <w:basedOn w:val="aa"/>
    <w:next w:val="aa"/>
    <w:pPr>
      <w:ind w:firstLine="0"/>
      <w:jc w:val="center"/>
    </w:pPr>
    <w:rPr>
      <w:sz w:val="24"/>
    </w:rPr>
  </w:style>
  <w:style w:type="paragraph" w:styleId="17">
    <w:name w:val="toc 1"/>
    <w:basedOn w:val="af6"/>
    <w:next w:val="aa"/>
    <w:autoRedefine/>
    <w:uiPriority w:val="39"/>
    <w:rsid w:val="00DD13B4"/>
    <w:pPr>
      <w:keepNext/>
      <w:keepLines/>
      <w:tabs>
        <w:tab w:val="left" w:pos="1134"/>
      </w:tabs>
      <w:ind w:left="397" w:hanging="397"/>
      <w:jc w:val="left"/>
    </w:pPr>
    <w:rPr>
      <w:noProof/>
      <w:sz w:val="20"/>
      <w:szCs w:val="52"/>
    </w:rPr>
  </w:style>
  <w:style w:type="paragraph" w:customStyle="1" w:styleId="af7">
    <w:name w:val="Содержание"/>
    <w:basedOn w:val="aa"/>
    <w:pPr>
      <w:ind w:firstLine="0"/>
      <w:jc w:val="center"/>
    </w:pPr>
    <w:rPr>
      <w:b/>
    </w:rPr>
  </w:style>
  <w:style w:type="paragraph" w:styleId="28">
    <w:name w:val="toc 2"/>
    <w:basedOn w:val="af6"/>
    <w:next w:val="aa"/>
    <w:autoRedefine/>
    <w:uiPriority w:val="39"/>
    <w:rsid w:val="00DD13B4"/>
    <w:pPr>
      <w:keepLines/>
      <w:tabs>
        <w:tab w:val="left" w:pos="1134"/>
      </w:tabs>
      <w:spacing w:before="120"/>
      <w:ind w:left="851" w:hanging="454"/>
      <w:jc w:val="left"/>
    </w:pPr>
    <w:rPr>
      <w:noProof/>
      <w:sz w:val="20"/>
      <w:szCs w:val="44"/>
    </w:rPr>
  </w:style>
  <w:style w:type="paragraph" w:styleId="36">
    <w:name w:val="toc 3"/>
    <w:basedOn w:val="af6"/>
    <w:next w:val="aa"/>
    <w:autoRedefine/>
    <w:uiPriority w:val="39"/>
    <w:rsid w:val="00DD13B4"/>
    <w:pPr>
      <w:keepLines/>
      <w:tabs>
        <w:tab w:val="left" w:pos="1134"/>
      </w:tabs>
      <w:spacing w:before="40"/>
      <w:ind w:left="1418" w:hanging="567"/>
      <w:jc w:val="left"/>
    </w:pPr>
    <w:rPr>
      <w:noProof/>
      <w:sz w:val="20"/>
      <w:szCs w:val="38"/>
    </w:rPr>
  </w:style>
  <w:style w:type="paragraph" w:styleId="43">
    <w:name w:val="toc 4"/>
    <w:basedOn w:val="af6"/>
    <w:next w:val="aa"/>
    <w:autoRedefine/>
    <w:uiPriority w:val="39"/>
    <w:rsid w:val="00DD13B4"/>
    <w:pPr>
      <w:keepLines/>
      <w:tabs>
        <w:tab w:val="clear" w:pos="9639"/>
        <w:tab w:val="left" w:pos="1134"/>
        <w:tab w:val="right" w:leader="dot" w:pos="9923"/>
      </w:tabs>
      <w:ind w:left="2098" w:hanging="680"/>
      <w:jc w:val="left"/>
    </w:pPr>
    <w:rPr>
      <w:noProof/>
      <w:sz w:val="20"/>
    </w:rPr>
  </w:style>
  <w:style w:type="paragraph" w:styleId="af8">
    <w:name w:val="caption"/>
    <w:basedOn w:val="af0"/>
    <w:next w:val="aa"/>
    <w:qFormat/>
    <w:rsid w:val="00B03670"/>
    <w:pPr>
      <w:spacing w:before="40" w:after="80"/>
      <w:jc w:val="center"/>
    </w:pPr>
  </w:style>
  <w:style w:type="paragraph" w:customStyle="1" w:styleId="1">
    <w:name w:val="Нумерованый список 1"/>
    <w:basedOn w:val="aa"/>
    <w:pPr>
      <w:numPr>
        <w:numId w:val="4"/>
      </w:numPr>
      <w:tabs>
        <w:tab w:val="clear" w:pos="926"/>
        <w:tab w:val="left" w:pos="567"/>
      </w:tabs>
      <w:ind w:left="567" w:hanging="567"/>
    </w:pPr>
  </w:style>
  <w:style w:type="paragraph" w:customStyle="1" w:styleId="21">
    <w:name w:val="Нумерованый список 2"/>
    <w:basedOn w:val="1"/>
    <w:pPr>
      <w:numPr>
        <w:ilvl w:val="1"/>
        <w:numId w:val="1"/>
      </w:numPr>
      <w:tabs>
        <w:tab w:val="clear" w:pos="567"/>
        <w:tab w:val="clear" w:pos="644"/>
        <w:tab w:val="left" w:pos="1134"/>
      </w:tabs>
      <w:ind w:left="1134" w:hanging="567"/>
    </w:pPr>
  </w:style>
  <w:style w:type="paragraph" w:styleId="af9">
    <w:name w:val="table of figures"/>
    <w:basedOn w:val="aa"/>
    <w:next w:val="aa"/>
    <w:semiHidden/>
    <w:pPr>
      <w:tabs>
        <w:tab w:val="left" w:pos="567"/>
        <w:tab w:val="right" w:leader="dot" w:pos="9809"/>
      </w:tabs>
      <w:ind w:left="567" w:hanging="567"/>
    </w:pPr>
  </w:style>
  <w:style w:type="paragraph" w:customStyle="1" w:styleId="afa">
    <w:name w:val="Формула"/>
    <w:basedOn w:val="aa"/>
    <w:next w:val="aa"/>
    <w:pPr>
      <w:tabs>
        <w:tab w:val="right" w:pos="9809"/>
      </w:tabs>
    </w:pPr>
  </w:style>
  <w:style w:type="character" w:styleId="afb">
    <w:name w:val="footnote reference"/>
    <w:semiHidden/>
    <w:rsid w:val="00B03670"/>
    <w:rPr>
      <w:vertAlign w:val="superscript"/>
    </w:rPr>
  </w:style>
  <w:style w:type="paragraph" w:customStyle="1" w:styleId="afc">
    <w:name w:val="Исходник"/>
    <w:basedOn w:val="aa"/>
    <w:pPr>
      <w:ind w:firstLine="0"/>
    </w:pPr>
    <w:rPr>
      <w:rFonts w:ascii="Courier New" w:hAnsi="Courier New"/>
    </w:rPr>
  </w:style>
  <w:style w:type="paragraph" w:styleId="afd">
    <w:name w:val="footnote text"/>
    <w:basedOn w:val="aa"/>
    <w:link w:val="afe"/>
    <w:semiHidden/>
    <w:rsid w:val="00B03670"/>
    <w:pPr>
      <w:ind w:left="850" w:firstLine="0"/>
    </w:pPr>
    <w:rPr>
      <w:sz w:val="20"/>
      <w:szCs w:val="20"/>
    </w:rPr>
  </w:style>
  <w:style w:type="character" w:customStyle="1" w:styleId="afe">
    <w:name w:val="Текст сноски Знак"/>
    <w:link w:val="afd"/>
    <w:semiHidden/>
    <w:locked/>
    <w:rPr>
      <w:lang w:val="ru-RU" w:eastAsia="ru-RU" w:bidi="ar-SA"/>
    </w:rPr>
  </w:style>
  <w:style w:type="paragraph" w:customStyle="1" w:styleId="aff">
    <w:name w:val="Табличный"/>
    <w:basedOn w:val="aa"/>
    <w:next w:val="aa"/>
    <w:pPr>
      <w:ind w:firstLine="0"/>
      <w:jc w:val="left"/>
    </w:pPr>
  </w:style>
  <w:style w:type="paragraph" w:styleId="aff0">
    <w:name w:val="Document Map"/>
    <w:basedOn w:val="af0"/>
    <w:link w:val="aff1"/>
    <w:autoRedefine/>
    <w:semiHidden/>
    <w:rsid w:val="00B03670"/>
    <w:pPr>
      <w:shd w:val="clear" w:color="auto" w:fill="B3B3B3"/>
    </w:pPr>
    <w:rPr>
      <w:rFonts w:ascii="Tahoma" w:hAnsi="Tahoma" w:cs="Tahoma"/>
      <w:sz w:val="20"/>
    </w:rPr>
  </w:style>
  <w:style w:type="character" w:customStyle="1" w:styleId="aff1">
    <w:name w:val="Схема документа Знак"/>
    <w:link w:val="aff0"/>
    <w:semiHidden/>
    <w:locked/>
    <w:rPr>
      <w:rFonts w:ascii="Tahoma" w:hAnsi="Tahoma" w:cs="Tahoma"/>
      <w:szCs w:val="24"/>
      <w:lang w:val="ru-RU" w:eastAsia="ru-RU" w:bidi="ar-SA"/>
    </w:rPr>
  </w:style>
  <w:style w:type="paragraph" w:customStyle="1" w:styleId="18">
    <w:name w:val="Приложение 1"/>
    <w:basedOn w:val="10"/>
    <w:next w:val="aa"/>
    <w:pPr>
      <w:numPr>
        <w:numId w:val="0"/>
      </w:numPr>
      <w:tabs>
        <w:tab w:val="num" w:pos="1891"/>
        <w:tab w:val="num" w:pos="2835"/>
      </w:tabs>
      <w:ind w:left="2835" w:hanging="2269"/>
    </w:pPr>
  </w:style>
  <w:style w:type="paragraph" w:customStyle="1" w:styleId="20">
    <w:name w:val="Приложение 2"/>
    <w:basedOn w:val="22"/>
    <w:next w:val="aa"/>
    <w:pPr>
      <w:numPr>
        <w:numId w:val="2"/>
      </w:numPr>
      <w:tabs>
        <w:tab w:val="clear" w:pos="360"/>
      </w:tabs>
      <w:ind w:left="1418" w:hanging="851"/>
    </w:pPr>
  </w:style>
  <w:style w:type="paragraph" w:customStyle="1" w:styleId="30">
    <w:name w:val="Приложение 3"/>
    <w:basedOn w:val="31"/>
    <w:next w:val="aa"/>
    <w:pPr>
      <w:numPr>
        <w:numId w:val="3"/>
      </w:numPr>
      <w:tabs>
        <w:tab w:val="clear" w:pos="643"/>
        <w:tab w:val="num" w:pos="1418"/>
      </w:tabs>
      <w:ind w:left="1418" w:hanging="851"/>
    </w:pPr>
  </w:style>
  <w:style w:type="paragraph" w:styleId="a9">
    <w:name w:val="List Bullet"/>
    <w:aliases w:val="List Bullet 1,UL"/>
    <w:basedOn w:val="aff2"/>
    <w:rsid w:val="00B03670"/>
    <w:pPr>
      <w:numPr>
        <w:numId w:val="23"/>
      </w:numPr>
      <w:tabs>
        <w:tab w:val="left" w:pos="1418"/>
      </w:tabs>
    </w:pPr>
  </w:style>
  <w:style w:type="paragraph" w:styleId="a5">
    <w:name w:val="List Number"/>
    <w:basedOn w:val="aff3"/>
    <w:link w:val="aff4"/>
    <w:rsid w:val="00B03670"/>
    <w:pPr>
      <w:numPr>
        <w:numId w:val="34"/>
      </w:numPr>
      <w:tabs>
        <w:tab w:val="left" w:pos="1418"/>
      </w:tabs>
    </w:pPr>
  </w:style>
  <w:style w:type="paragraph" w:customStyle="1" w:styleId="a3">
    <w:name w:val="Приложение"/>
    <w:basedOn w:val="10"/>
    <w:next w:val="aa"/>
    <w:pPr>
      <w:numPr>
        <w:numId w:val="9"/>
      </w:numPr>
      <w:outlineLvl w:val="1"/>
    </w:pPr>
    <w:rPr>
      <w:lang w:val="en-US"/>
    </w:rPr>
  </w:style>
  <w:style w:type="paragraph" w:styleId="26">
    <w:name w:val="List Bullet 2"/>
    <w:basedOn w:val="aff2"/>
    <w:rsid w:val="00B03670"/>
    <w:pPr>
      <w:numPr>
        <w:numId w:val="32"/>
      </w:numPr>
      <w:tabs>
        <w:tab w:val="clear" w:pos="1948"/>
        <w:tab w:val="left" w:pos="1985"/>
      </w:tabs>
    </w:pPr>
  </w:style>
  <w:style w:type="paragraph" w:styleId="34">
    <w:name w:val="List Bullet 3"/>
    <w:basedOn w:val="aff2"/>
    <w:rsid w:val="00B03670"/>
    <w:pPr>
      <w:numPr>
        <w:numId w:val="31"/>
      </w:numPr>
      <w:tabs>
        <w:tab w:val="clear" w:pos="2515"/>
        <w:tab w:val="left" w:pos="2552"/>
      </w:tabs>
    </w:pPr>
  </w:style>
  <w:style w:type="paragraph" w:styleId="40">
    <w:name w:val="List Bullet 4"/>
    <w:basedOn w:val="aff2"/>
    <w:rsid w:val="00B03670"/>
    <w:pPr>
      <w:numPr>
        <w:numId w:val="26"/>
      </w:numPr>
      <w:tabs>
        <w:tab w:val="clear" w:pos="3082"/>
        <w:tab w:val="left" w:pos="3119"/>
      </w:tabs>
    </w:pPr>
  </w:style>
  <w:style w:type="paragraph" w:styleId="50">
    <w:name w:val="List Bullet 5"/>
    <w:basedOn w:val="aff2"/>
    <w:rsid w:val="00B03670"/>
    <w:pPr>
      <w:numPr>
        <w:numId w:val="30"/>
      </w:numPr>
      <w:tabs>
        <w:tab w:val="clear" w:pos="3649"/>
        <w:tab w:val="left" w:pos="3686"/>
      </w:tabs>
    </w:pPr>
  </w:style>
  <w:style w:type="paragraph" w:styleId="2">
    <w:name w:val="List Number 2"/>
    <w:basedOn w:val="aff3"/>
    <w:rsid w:val="00B03670"/>
    <w:pPr>
      <w:numPr>
        <w:numId w:val="5"/>
      </w:numPr>
      <w:tabs>
        <w:tab w:val="left" w:pos="1985"/>
      </w:tabs>
    </w:pPr>
  </w:style>
  <w:style w:type="paragraph" w:styleId="3">
    <w:name w:val="List Number 3"/>
    <w:basedOn w:val="aff3"/>
    <w:rsid w:val="00B03670"/>
    <w:pPr>
      <w:numPr>
        <w:numId w:val="6"/>
      </w:numPr>
      <w:tabs>
        <w:tab w:val="left" w:pos="2552"/>
      </w:tabs>
    </w:pPr>
  </w:style>
  <w:style w:type="paragraph" w:styleId="4">
    <w:name w:val="List Number 4"/>
    <w:basedOn w:val="aff3"/>
    <w:rsid w:val="00B03670"/>
    <w:pPr>
      <w:numPr>
        <w:numId w:val="7"/>
      </w:numPr>
      <w:tabs>
        <w:tab w:val="left" w:pos="3119"/>
      </w:tabs>
    </w:pPr>
  </w:style>
  <w:style w:type="paragraph" w:styleId="5">
    <w:name w:val="List Number 5"/>
    <w:basedOn w:val="aff3"/>
    <w:rsid w:val="00B03670"/>
    <w:pPr>
      <w:numPr>
        <w:numId w:val="8"/>
      </w:numPr>
      <w:tabs>
        <w:tab w:val="left" w:pos="3686"/>
      </w:tabs>
    </w:pPr>
  </w:style>
  <w:style w:type="paragraph" w:customStyle="1" w:styleId="0">
    <w:name w:val="Стиль Первая строка:  0 см"/>
    <w:basedOn w:val="aa"/>
    <w:pPr>
      <w:ind w:firstLine="0"/>
    </w:pPr>
  </w:style>
  <w:style w:type="paragraph" w:customStyle="1" w:styleId="01">
    <w:name w:val="Стиль Первая строка:  0 см1"/>
    <w:basedOn w:val="aa"/>
    <w:pPr>
      <w:ind w:firstLine="0"/>
    </w:pPr>
  </w:style>
  <w:style w:type="paragraph" w:customStyle="1" w:styleId="12">
    <w:name w:val="Список1"/>
    <w:basedOn w:val="aa"/>
    <w:pPr>
      <w:numPr>
        <w:numId w:val="12"/>
      </w:numPr>
    </w:pPr>
  </w:style>
  <w:style w:type="paragraph" w:styleId="aff5">
    <w:name w:val="Body Text Indent"/>
    <w:basedOn w:val="aa"/>
    <w:link w:val="aff6"/>
    <w:pPr>
      <w:overflowPunct w:val="0"/>
      <w:autoSpaceDE w:val="0"/>
      <w:autoSpaceDN w:val="0"/>
      <w:adjustRightInd w:val="0"/>
      <w:spacing w:after="240" w:line="240" w:lineRule="atLeast"/>
      <w:ind w:left="1440" w:firstLine="0"/>
      <w:textAlignment w:val="baseline"/>
    </w:pPr>
    <w:rPr>
      <w:sz w:val="24"/>
    </w:rPr>
  </w:style>
  <w:style w:type="character" w:customStyle="1" w:styleId="aff6">
    <w:name w:val="Основной текст с отступом Знак"/>
    <w:link w:val="aff5"/>
    <w:semiHidden/>
    <w:locked/>
    <w:rPr>
      <w:rFonts w:ascii="Arial" w:hAnsi="Arial"/>
      <w:sz w:val="20"/>
    </w:rPr>
  </w:style>
  <w:style w:type="paragraph" w:customStyle="1" w:styleId="CoverAddress">
    <w:name w:val="Cover Address"/>
    <w:basedOn w:val="aa"/>
    <w:pPr>
      <w:overflowPunct w:val="0"/>
      <w:autoSpaceDE w:val="0"/>
      <w:autoSpaceDN w:val="0"/>
      <w:adjustRightInd w:val="0"/>
      <w:spacing w:after="240" w:line="240" w:lineRule="auto"/>
      <w:ind w:firstLine="0"/>
      <w:textAlignment w:val="baseline"/>
    </w:pPr>
    <w:rPr>
      <w:sz w:val="24"/>
    </w:rPr>
  </w:style>
  <w:style w:type="paragraph" w:customStyle="1" w:styleId="118">
    <w:name w:val="Заголовок 1 + 18 пт"/>
    <w:aliases w:val="Справа:  1,02 см,сверху: (Без границ)"/>
    <w:basedOn w:val="10"/>
    <w:pPr>
      <w:numPr>
        <w:numId w:val="0"/>
      </w:numPr>
      <w:tabs>
        <w:tab w:val="num" w:pos="405"/>
      </w:tabs>
      <w:overflowPunct w:val="0"/>
      <w:autoSpaceDE w:val="0"/>
      <w:autoSpaceDN w:val="0"/>
      <w:adjustRightInd w:val="0"/>
      <w:spacing w:before="220" w:line="320" w:lineRule="atLeast"/>
      <w:ind w:left="405" w:hanging="405"/>
      <w:textAlignment w:val="baseline"/>
    </w:pPr>
    <w:rPr>
      <w:rFonts w:cs="Arial"/>
      <w:spacing w:val="-30"/>
      <w:sz w:val="36"/>
      <w:szCs w:val="36"/>
    </w:rPr>
  </w:style>
  <w:style w:type="paragraph" w:customStyle="1" w:styleId="FootnoteBase">
    <w:name w:val="Footnote Base"/>
    <w:basedOn w:val="aa"/>
    <w:pPr>
      <w:keepLines/>
      <w:overflowPunct w:val="0"/>
      <w:autoSpaceDE w:val="0"/>
      <w:autoSpaceDN w:val="0"/>
      <w:adjustRightInd w:val="0"/>
      <w:spacing w:after="240" w:line="200" w:lineRule="atLeast"/>
      <w:ind w:left="1077" w:firstLine="0"/>
      <w:textAlignment w:val="baseline"/>
    </w:pPr>
    <w:rPr>
      <w:sz w:val="16"/>
    </w:rPr>
  </w:style>
  <w:style w:type="character" w:customStyle="1" w:styleId="DFN">
    <w:name w:val="DFN"/>
    <w:rPr>
      <w:b/>
    </w:rPr>
  </w:style>
  <w:style w:type="paragraph" w:customStyle="1" w:styleId="aff7">
    <w:name w:val="Стиль полужирный Белый по центру"/>
    <w:basedOn w:val="aa"/>
    <w:pPr>
      <w:ind w:firstLine="0"/>
      <w:jc w:val="center"/>
    </w:pPr>
    <w:rPr>
      <w:b/>
      <w:bCs/>
      <w:color w:val="FFFFFF"/>
    </w:rPr>
  </w:style>
  <w:style w:type="paragraph" w:customStyle="1" w:styleId="Justified">
    <w:name w:val="Justified"/>
    <w:basedOn w:val="aa"/>
    <w:pPr>
      <w:widowControl w:val="0"/>
      <w:spacing w:before="120" w:line="360" w:lineRule="atLeast"/>
      <w:ind w:firstLine="0"/>
    </w:pPr>
    <w:rPr>
      <w:sz w:val="24"/>
    </w:rPr>
  </w:style>
  <w:style w:type="paragraph" w:styleId="37">
    <w:name w:val="Body Text Indent 3"/>
    <w:basedOn w:val="aa"/>
    <w:link w:val="38"/>
    <w:pPr>
      <w:widowControl w:val="0"/>
      <w:suppressLineNumbers/>
      <w:suppressAutoHyphens/>
      <w:spacing w:before="40" w:line="240" w:lineRule="auto"/>
    </w:pPr>
    <w:rPr>
      <w:sz w:val="24"/>
    </w:rPr>
  </w:style>
  <w:style w:type="character" w:customStyle="1" w:styleId="38">
    <w:name w:val="Основной текст с отступом 3 Знак"/>
    <w:link w:val="37"/>
    <w:semiHidden/>
    <w:locked/>
    <w:rPr>
      <w:rFonts w:ascii="Arial" w:hAnsi="Arial"/>
      <w:sz w:val="16"/>
    </w:rPr>
  </w:style>
  <w:style w:type="paragraph" w:styleId="aff8">
    <w:name w:val="Normal (Web)"/>
    <w:basedOn w:val="aa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character" w:styleId="aff9">
    <w:name w:val="Hyperlink"/>
    <w:uiPriority w:val="99"/>
    <w:rsid w:val="00B03670"/>
    <w:rPr>
      <w:rFonts w:ascii="Times New Roman" w:hAnsi="Times New Roman" w:cs="Times New Roman"/>
      <w:color w:val="0000FF"/>
      <w:u w:val="single"/>
    </w:rPr>
  </w:style>
  <w:style w:type="paragraph" w:customStyle="1" w:styleId="Char">
    <w:name w:val="ГС_Основной_текст Char"/>
    <w:autoRedefine/>
    <w:pPr>
      <w:tabs>
        <w:tab w:val="left" w:pos="851"/>
      </w:tabs>
      <w:spacing w:before="60" w:after="60" w:line="360" w:lineRule="auto"/>
      <w:jc w:val="both"/>
    </w:pPr>
    <w:rPr>
      <w:sz w:val="28"/>
      <w:szCs w:val="24"/>
    </w:rPr>
  </w:style>
  <w:style w:type="paragraph" w:customStyle="1" w:styleId="a7">
    <w:name w:val="ГС_Список_марк"/>
    <w:pPr>
      <w:numPr>
        <w:numId w:val="13"/>
      </w:numPr>
      <w:spacing w:before="60" w:after="60" w:line="360" w:lineRule="auto"/>
    </w:pPr>
    <w:rPr>
      <w:sz w:val="28"/>
    </w:rPr>
  </w:style>
  <w:style w:type="paragraph" w:styleId="29">
    <w:name w:val="Body Text Indent 2"/>
    <w:basedOn w:val="aa"/>
    <w:link w:val="2a"/>
    <w:pPr>
      <w:ind w:left="851" w:firstLine="0"/>
    </w:pPr>
  </w:style>
  <w:style w:type="character" w:customStyle="1" w:styleId="2a">
    <w:name w:val="Основной текст с отступом 2 Знак"/>
    <w:link w:val="29"/>
    <w:semiHidden/>
    <w:locked/>
    <w:rPr>
      <w:rFonts w:ascii="Arial" w:hAnsi="Arial"/>
      <w:sz w:val="20"/>
    </w:rPr>
  </w:style>
  <w:style w:type="character" w:customStyle="1" w:styleId="affa">
    <w:name w:val="ГС_сим_Полужирный"/>
    <w:rPr>
      <w:rFonts w:ascii="Times New Roman" w:hAnsi="Times New Roman"/>
      <w:b/>
      <w:i/>
      <w:sz w:val="24"/>
    </w:rPr>
  </w:style>
  <w:style w:type="paragraph" w:customStyle="1" w:styleId="123">
    <w:name w:val="ГС_Список_123"/>
    <w:pPr>
      <w:numPr>
        <w:numId w:val="14"/>
      </w:numPr>
      <w:spacing w:before="60" w:after="60" w:line="360" w:lineRule="auto"/>
    </w:pPr>
    <w:rPr>
      <w:sz w:val="28"/>
    </w:rPr>
  </w:style>
  <w:style w:type="character" w:styleId="affb">
    <w:name w:val="FollowedHyperlink"/>
    <w:rsid w:val="00B03670"/>
    <w:rPr>
      <w:rFonts w:ascii="Times New Roman" w:hAnsi="Times New Roman" w:cs="Times New Roman"/>
      <w:color w:val="800080"/>
      <w:u w:val="single"/>
    </w:rPr>
  </w:style>
  <w:style w:type="paragraph" w:customStyle="1" w:styleId="BalloonText1">
    <w:name w:val="Balloon Text1"/>
    <w:basedOn w:val="aa"/>
    <w:semiHidden/>
    <w:rPr>
      <w:rFonts w:ascii="Tahoma" w:hAnsi="Tahoma" w:cs="Tahoma"/>
      <w:sz w:val="16"/>
      <w:szCs w:val="16"/>
    </w:rPr>
  </w:style>
  <w:style w:type="paragraph" w:customStyle="1" w:styleId="affc">
    <w:name w:val="Простой"/>
    <w:basedOn w:val="aa"/>
    <w:rsid w:val="00B45C9D"/>
    <w:pPr>
      <w:spacing w:line="240" w:lineRule="auto"/>
      <w:ind w:firstLine="0"/>
      <w:jc w:val="left"/>
    </w:pPr>
    <w:rPr>
      <w:spacing w:val="-5"/>
      <w:lang w:eastAsia="en-US"/>
    </w:rPr>
  </w:style>
  <w:style w:type="paragraph" w:styleId="affd">
    <w:name w:val="Balloon Text"/>
    <w:basedOn w:val="aa"/>
    <w:link w:val="affe"/>
    <w:rsid w:val="00B03670"/>
    <w:pPr>
      <w:ind w:left="850" w:firstLine="0"/>
    </w:pPr>
    <w:rPr>
      <w:rFonts w:ascii="Tahoma" w:hAnsi="Tahoma" w:cs="Tahoma"/>
      <w:sz w:val="18"/>
      <w:szCs w:val="16"/>
    </w:rPr>
  </w:style>
  <w:style w:type="character" w:customStyle="1" w:styleId="affe">
    <w:name w:val="Текст выноски Знак"/>
    <w:link w:val="affd"/>
    <w:semiHidden/>
    <w:locked/>
    <w:rsid w:val="00271E51"/>
    <w:rPr>
      <w:rFonts w:ascii="Tahoma" w:hAnsi="Tahoma" w:cs="Tahoma"/>
      <w:sz w:val="18"/>
      <w:szCs w:val="16"/>
      <w:lang w:val="ru-RU" w:eastAsia="ru-RU" w:bidi="ar-SA"/>
    </w:rPr>
  </w:style>
  <w:style w:type="character" w:styleId="afff">
    <w:name w:val="annotation reference"/>
    <w:semiHidden/>
    <w:rsid w:val="00B03670"/>
    <w:rPr>
      <w:sz w:val="16"/>
      <w:szCs w:val="16"/>
    </w:rPr>
  </w:style>
  <w:style w:type="paragraph" w:styleId="afff0">
    <w:name w:val="annotation text"/>
    <w:basedOn w:val="aa"/>
    <w:link w:val="afff1"/>
    <w:semiHidden/>
    <w:rsid w:val="00B03670"/>
    <w:pPr>
      <w:ind w:left="851" w:firstLine="709"/>
    </w:pPr>
    <w:rPr>
      <w:szCs w:val="20"/>
    </w:rPr>
  </w:style>
  <w:style w:type="character" w:customStyle="1" w:styleId="afff1">
    <w:name w:val="Текст примечания Знак"/>
    <w:link w:val="afff0"/>
    <w:locked/>
    <w:rsid w:val="00E05B88"/>
    <w:rPr>
      <w:sz w:val="28"/>
      <w:lang w:val="ru-RU" w:eastAsia="ru-RU" w:bidi="ar-SA"/>
    </w:rPr>
  </w:style>
  <w:style w:type="paragraph" w:styleId="afff2">
    <w:name w:val="annotation subject"/>
    <w:basedOn w:val="afff0"/>
    <w:next w:val="afff0"/>
    <w:link w:val="afff3"/>
    <w:semiHidden/>
    <w:rsid w:val="003849A6"/>
    <w:rPr>
      <w:b/>
      <w:bCs/>
    </w:rPr>
  </w:style>
  <w:style w:type="character" w:customStyle="1" w:styleId="afff3">
    <w:name w:val="Тема примечания Знак"/>
    <w:link w:val="afff2"/>
    <w:semiHidden/>
    <w:locked/>
    <w:rsid w:val="00271E51"/>
    <w:rPr>
      <w:rFonts w:ascii="Arial" w:hAnsi="Arial"/>
      <w:b/>
      <w:lang w:val="ru-RU" w:eastAsia="ru-RU"/>
    </w:rPr>
  </w:style>
  <w:style w:type="paragraph" w:customStyle="1" w:styleId="00">
    <w:name w:val="Стиль Стиль Первая строка:  0 см + Междустр.интервал:  одинарный"/>
    <w:basedOn w:val="0"/>
    <w:rsid w:val="00D50C7A"/>
    <w:pPr>
      <w:spacing w:before="60" w:after="60" w:line="240" w:lineRule="auto"/>
    </w:pPr>
  </w:style>
  <w:style w:type="paragraph" w:customStyle="1" w:styleId="13">
    <w:name w:val="Без интервала1"/>
    <w:aliases w:val="список"/>
    <w:basedOn w:val="aa"/>
    <w:rsid w:val="002F4EAC"/>
    <w:pPr>
      <w:numPr>
        <w:numId w:val="15"/>
      </w:numPr>
      <w:jc w:val="left"/>
    </w:pPr>
  </w:style>
  <w:style w:type="paragraph" w:customStyle="1" w:styleId="19">
    <w:name w:val="Абзац списка1"/>
    <w:aliases w:val="ТЗ список,Bullet List,FooterText,numbered"/>
    <w:basedOn w:val="aa"/>
    <w:link w:val="ListParagraphChar"/>
    <w:rsid w:val="00F05572"/>
    <w:pPr>
      <w:spacing w:line="240" w:lineRule="auto"/>
      <w:ind w:left="720" w:firstLine="0"/>
      <w:contextualSpacing/>
      <w:jc w:val="left"/>
    </w:pPr>
    <w:rPr>
      <w:szCs w:val="28"/>
    </w:rPr>
  </w:style>
  <w:style w:type="paragraph" w:customStyle="1" w:styleId="PlainText2">
    <w:name w:val="Plain Text2"/>
    <w:basedOn w:val="aa"/>
    <w:rsid w:val="00F05572"/>
    <w:pPr>
      <w:ind w:firstLine="720"/>
    </w:pPr>
    <w:rPr>
      <w:rFonts w:ascii="Times" w:hAnsi="Times" w:cs="Times"/>
    </w:rPr>
  </w:style>
  <w:style w:type="paragraph" w:customStyle="1" w:styleId="1a">
    <w:name w:val="Текст1"/>
    <w:basedOn w:val="aa"/>
    <w:rsid w:val="001A05B0"/>
    <w:pPr>
      <w:ind w:firstLine="720"/>
    </w:pPr>
    <w:rPr>
      <w:rFonts w:ascii="Times" w:hAnsi="Times" w:cs="Times"/>
    </w:rPr>
  </w:style>
  <w:style w:type="paragraph" w:customStyle="1" w:styleId="CopyRight">
    <w:name w:val="CopyRight"/>
    <w:basedOn w:val="aa"/>
    <w:rsid w:val="00727326"/>
    <w:pPr>
      <w:overflowPunct w:val="0"/>
      <w:autoSpaceDE w:val="0"/>
      <w:autoSpaceDN w:val="0"/>
      <w:adjustRightInd w:val="0"/>
      <w:spacing w:after="240" w:line="240" w:lineRule="auto"/>
      <w:ind w:firstLine="0"/>
      <w:jc w:val="center"/>
      <w:textAlignment w:val="baseline"/>
    </w:pPr>
    <w:rPr>
      <w:lang w:val="en-US"/>
    </w:rPr>
  </w:style>
  <w:style w:type="paragraph" w:customStyle="1" w:styleId="1b">
    <w:name w:val="Заголовок оглавления1"/>
    <w:basedOn w:val="10"/>
    <w:next w:val="aa"/>
    <w:rsid w:val="00D4567D"/>
    <w:pPr>
      <w:numPr>
        <w:numId w:val="0"/>
      </w:numPr>
      <w:spacing w:line="259" w:lineRule="auto"/>
      <w:outlineLvl w:val="9"/>
    </w:pPr>
    <w:rPr>
      <w:rFonts w:ascii="Calibri Light" w:hAnsi="Calibri Light"/>
      <w:b w:val="0"/>
      <w:color w:val="2E74B5"/>
      <w:szCs w:val="32"/>
    </w:rPr>
  </w:style>
  <w:style w:type="character" w:customStyle="1" w:styleId="27">
    <w:name w:val="Заголовок 2 Знак"/>
    <w:aliases w:val="H2 Знак,Numbered text 3 Знак,2 headline Знак1,h Знак1,headline Знак1,h2 Знак,Заголовок 2 Знак1 Знак,Заголовок 2 Знак Знак Знак,H2 Знак Знак Знак,Numbered text 3 Знак Знак Знак,h2 Знак Знак Знак,H2 Знак1 Знак,Numbered text 3 Знак1 Знак"/>
    <w:link w:val="22"/>
    <w:locked/>
    <w:rsid w:val="003A4391"/>
    <w:rPr>
      <w:rFonts w:eastAsia="Arial Unicode MS"/>
      <w:b/>
      <w:sz w:val="28"/>
      <w:szCs w:val="44"/>
    </w:rPr>
  </w:style>
  <w:style w:type="paragraph" w:customStyle="1" w:styleId="afff4">
    <w:name w:val="_Табл_Текст"/>
    <w:basedOn w:val="aa"/>
    <w:rsid w:val="0015787C"/>
    <w:pPr>
      <w:spacing w:line="240" w:lineRule="auto"/>
      <w:jc w:val="left"/>
    </w:pPr>
    <w:rPr>
      <w:sz w:val="24"/>
    </w:rPr>
  </w:style>
  <w:style w:type="paragraph" w:customStyle="1" w:styleId="PlainText">
    <w:name w:val="PlainText"/>
    <w:basedOn w:val="aa"/>
    <w:rsid w:val="0015787C"/>
    <w:pPr>
      <w:spacing w:before="120" w:after="120" w:line="276" w:lineRule="auto"/>
      <w:ind w:firstLine="0"/>
    </w:pPr>
    <w:rPr>
      <w:sz w:val="24"/>
      <w:lang w:eastAsia="en-US"/>
    </w:rPr>
  </w:style>
  <w:style w:type="paragraph" w:customStyle="1" w:styleId="afff5">
    <w:name w:val="_Титул_НЮГК"/>
    <w:basedOn w:val="aa"/>
    <w:rsid w:val="00697AAF"/>
    <w:pPr>
      <w:widowControl w:val="0"/>
      <w:autoSpaceDN w:val="0"/>
      <w:adjustRightInd w:val="0"/>
      <w:spacing w:before="200" w:line="360" w:lineRule="atLeast"/>
      <w:ind w:firstLine="0"/>
      <w:jc w:val="center"/>
      <w:textAlignment w:val="baseline"/>
    </w:pPr>
  </w:style>
  <w:style w:type="character" w:customStyle="1" w:styleId="1c">
    <w:name w:val="_Маркированный список уровня 1 Знак"/>
    <w:link w:val="11"/>
    <w:locked/>
    <w:rsid w:val="00F96E28"/>
    <w:rPr>
      <w:sz w:val="24"/>
      <w:szCs w:val="24"/>
    </w:rPr>
  </w:style>
  <w:style w:type="paragraph" w:customStyle="1" w:styleId="11">
    <w:name w:val="_Маркированный список уровня 1"/>
    <w:basedOn w:val="aa"/>
    <w:link w:val="1c"/>
    <w:rsid w:val="00F96E28"/>
    <w:pPr>
      <w:numPr>
        <w:numId w:val="16"/>
      </w:numPr>
      <w:tabs>
        <w:tab w:val="left" w:pos="1134"/>
      </w:tabs>
      <w:spacing w:after="60"/>
      <w:jc w:val="left"/>
    </w:pPr>
    <w:rPr>
      <w:sz w:val="24"/>
    </w:rPr>
  </w:style>
  <w:style w:type="paragraph" w:customStyle="1" w:styleId="afff6">
    <w:name w:val="_Основной перед списком"/>
    <w:basedOn w:val="aa"/>
    <w:next w:val="11"/>
    <w:link w:val="afff7"/>
    <w:rsid w:val="00F96E28"/>
    <w:pPr>
      <w:spacing w:before="60"/>
      <w:ind w:firstLine="709"/>
    </w:pPr>
    <w:rPr>
      <w:sz w:val="24"/>
    </w:rPr>
  </w:style>
  <w:style w:type="character" w:customStyle="1" w:styleId="afff7">
    <w:name w:val="_Основной перед списком Знак"/>
    <w:link w:val="afff6"/>
    <w:locked/>
    <w:rsid w:val="00F96E28"/>
    <w:rPr>
      <w:sz w:val="24"/>
    </w:rPr>
  </w:style>
  <w:style w:type="paragraph" w:customStyle="1" w:styleId="2b">
    <w:name w:val="_Маркированный список уровня 2"/>
    <w:basedOn w:val="aa"/>
    <w:link w:val="2c"/>
    <w:rsid w:val="00A20AF4"/>
    <w:pPr>
      <w:tabs>
        <w:tab w:val="num" w:pos="644"/>
        <w:tab w:val="left" w:pos="1491"/>
      </w:tabs>
      <w:spacing w:after="60"/>
      <w:ind w:left="1305" w:hanging="170"/>
      <w:jc w:val="left"/>
    </w:pPr>
    <w:rPr>
      <w:sz w:val="24"/>
      <w:szCs w:val="26"/>
    </w:rPr>
  </w:style>
  <w:style w:type="character" w:customStyle="1" w:styleId="2c">
    <w:name w:val="_Маркированный список уровня 2 Знак"/>
    <w:link w:val="2b"/>
    <w:locked/>
    <w:rsid w:val="00A20AF4"/>
    <w:rPr>
      <w:sz w:val="24"/>
      <w:szCs w:val="26"/>
    </w:rPr>
  </w:style>
  <w:style w:type="table" w:styleId="afff8">
    <w:name w:val="Table Grid"/>
    <w:basedOn w:val="ad"/>
    <w:rsid w:val="00000921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9">
    <w:name w:val="_Табл_Название"/>
    <w:basedOn w:val="aa"/>
    <w:link w:val="afffa"/>
    <w:rsid w:val="00A65C6E"/>
    <w:pPr>
      <w:keepNext/>
      <w:spacing w:before="240" w:after="240" w:line="240" w:lineRule="auto"/>
      <w:jc w:val="left"/>
    </w:pPr>
    <w:rPr>
      <w:sz w:val="24"/>
    </w:rPr>
  </w:style>
  <w:style w:type="character" w:customStyle="1" w:styleId="afffa">
    <w:name w:val="_Табл_Название Знак"/>
    <w:link w:val="afff9"/>
    <w:locked/>
    <w:rsid w:val="00A65C6E"/>
    <w:rPr>
      <w:sz w:val="24"/>
    </w:rPr>
  </w:style>
  <w:style w:type="paragraph" w:customStyle="1" w:styleId="CE">
    <w:name w:val="CE:Абзац"/>
    <w:basedOn w:val="aa"/>
    <w:rsid w:val="00636BA1"/>
    <w:pPr>
      <w:spacing w:before="120" w:after="120"/>
      <w:ind w:firstLine="720"/>
    </w:pPr>
    <w:rPr>
      <w:sz w:val="24"/>
      <w:lang w:eastAsia="en-US"/>
    </w:rPr>
  </w:style>
  <w:style w:type="paragraph" w:customStyle="1" w:styleId="afffb">
    <w:name w:val="Без отступа"/>
    <w:basedOn w:val="aa"/>
    <w:rsid w:val="00150C66"/>
    <w:pPr>
      <w:tabs>
        <w:tab w:val="right" w:pos="9526"/>
      </w:tabs>
      <w:ind w:firstLine="0"/>
      <w:jc w:val="left"/>
    </w:pPr>
    <w:rPr>
      <w:sz w:val="24"/>
      <w:szCs w:val="22"/>
      <w:lang w:eastAsia="en-US"/>
    </w:rPr>
  </w:style>
  <w:style w:type="character" w:styleId="afffc">
    <w:name w:val="Emphasis"/>
    <w:qFormat/>
    <w:rsid w:val="00B03670"/>
    <w:rPr>
      <w:rFonts w:ascii="Times New Roman" w:hAnsi="Times New Roman" w:cs="Times New Roman"/>
      <w:i/>
      <w:iCs/>
      <w:color w:val="auto"/>
    </w:rPr>
  </w:style>
  <w:style w:type="table" w:customStyle="1" w:styleId="afffd">
    <w:name w:val="Таблица документа"/>
    <w:rsid w:val="00150C66"/>
    <w:rPr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13" w:type="dxa"/>
        <w:bottom w:w="0" w:type="dxa"/>
        <w:right w:w="113" w:type="dxa"/>
      </w:tblCellMar>
    </w:tblPr>
  </w:style>
  <w:style w:type="paragraph" w:customStyle="1" w:styleId="afffe">
    <w:name w:val="ИВП_Таблица"/>
    <w:basedOn w:val="aa"/>
    <w:link w:val="affff"/>
    <w:rsid w:val="00150C66"/>
    <w:pPr>
      <w:keepLines/>
      <w:tabs>
        <w:tab w:val="right" w:pos="9638"/>
      </w:tabs>
      <w:ind w:firstLine="0"/>
      <w:jc w:val="left"/>
    </w:pPr>
    <w:rPr>
      <w:sz w:val="24"/>
      <w:szCs w:val="22"/>
      <w:lang w:eastAsia="en-US"/>
    </w:rPr>
  </w:style>
  <w:style w:type="character" w:customStyle="1" w:styleId="affff">
    <w:name w:val="ИВП_Таблица Знак"/>
    <w:link w:val="afffe"/>
    <w:locked/>
    <w:rsid w:val="00150C66"/>
    <w:rPr>
      <w:rFonts w:eastAsia="Times New Roman"/>
      <w:sz w:val="22"/>
      <w:lang w:val="x-none" w:eastAsia="en-US"/>
    </w:rPr>
  </w:style>
  <w:style w:type="paragraph" w:customStyle="1" w:styleId="affff0">
    <w:name w:val="Надпись таблицы"/>
    <w:basedOn w:val="aa"/>
    <w:next w:val="afffb"/>
    <w:rsid w:val="00150C66"/>
    <w:pPr>
      <w:keepNext/>
      <w:keepLines/>
      <w:spacing w:before="120"/>
      <w:ind w:left="720" w:firstLine="0"/>
      <w:jc w:val="right"/>
    </w:pPr>
    <w:rPr>
      <w:sz w:val="24"/>
      <w:szCs w:val="22"/>
      <w:lang w:eastAsia="en-US"/>
    </w:rPr>
  </w:style>
  <w:style w:type="paragraph" w:customStyle="1" w:styleId="a8">
    <w:name w:val="Номер в таблице"/>
    <w:basedOn w:val="afffb"/>
    <w:next w:val="afffb"/>
    <w:rsid w:val="00150C66"/>
    <w:pPr>
      <w:numPr>
        <w:numId w:val="19"/>
      </w:numPr>
    </w:pPr>
  </w:style>
  <w:style w:type="paragraph" w:customStyle="1" w:styleId="affff1">
    <w:name w:val="По центру"/>
    <w:basedOn w:val="aa"/>
    <w:rsid w:val="00271E51"/>
    <w:pPr>
      <w:ind w:firstLine="0"/>
      <w:jc w:val="center"/>
    </w:pPr>
    <w:rPr>
      <w:sz w:val="24"/>
      <w:szCs w:val="22"/>
      <w:lang w:eastAsia="en-US"/>
    </w:rPr>
  </w:style>
  <w:style w:type="paragraph" w:customStyle="1" w:styleId="Textbody">
    <w:name w:val="Text body"/>
    <w:basedOn w:val="aa"/>
    <w:rsid w:val="00271E51"/>
    <w:pPr>
      <w:widowControl w:val="0"/>
      <w:suppressAutoHyphens/>
      <w:autoSpaceDN w:val="0"/>
      <w:spacing w:after="120" w:line="240" w:lineRule="auto"/>
      <w:ind w:firstLine="0"/>
      <w:jc w:val="left"/>
      <w:textAlignment w:val="baseline"/>
    </w:pPr>
    <w:rPr>
      <w:rFonts w:eastAsia="Arial Unicode MS" w:cs="Tahoma"/>
      <w:kern w:val="3"/>
      <w:sz w:val="24"/>
    </w:rPr>
  </w:style>
  <w:style w:type="character" w:customStyle="1" w:styleId="affff2">
    <w:name w:val="СтильГостА"/>
    <w:rsid w:val="00271E51"/>
    <w:rPr>
      <w:rFonts w:ascii="GOST type A" w:hAnsi="GOST type A"/>
      <w:i/>
      <w:sz w:val="28"/>
    </w:rPr>
  </w:style>
  <w:style w:type="character" w:customStyle="1" w:styleId="1d">
    <w:name w:val="Сильное выделение1"/>
    <w:rsid w:val="00271E51"/>
    <w:rPr>
      <w:b/>
      <w:caps/>
      <w:color w:val="auto"/>
      <w:vertAlign w:val="baseline"/>
    </w:rPr>
  </w:style>
  <w:style w:type="paragraph" w:customStyle="1" w:styleId="affff3">
    <w:name w:val="Рисунок"/>
    <w:basedOn w:val="affff1"/>
    <w:next w:val="affff4"/>
    <w:rsid w:val="00271E51"/>
    <w:pPr>
      <w:keepNext/>
      <w:spacing w:before="120"/>
    </w:pPr>
  </w:style>
  <w:style w:type="paragraph" w:customStyle="1" w:styleId="affff4">
    <w:name w:val="Надпись рисунка"/>
    <w:basedOn w:val="affff1"/>
    <w:rsid w:val="00271E51"/>
    <w:pPr>
      <w:spacing w:after="120"/>
      <w:ind w:left="720" w:right="720"/>
    </w:pPr>
  </w:style>
  <w:style w:type="paragraph" w:styleId="53">
    <w:name w:val="toc 5"/>
    <w:basedOn w:val="af6"/>
    <w:next w:val="aa"/>
    <w:autoRedefine/>
    <w:uiPriority w:val="39"/>
    <w:rsid w:val="00DD13B4"/>
    <w:pPr>
      <w:keepLines/>
      <w:tabs>
        <w:tab w:val="clear" w:pos="9639"/>
        <w:tab w:val="left" w:pos="1134"/>
        <w:tab w:val="right" w:leader="dot" w:pos="9923"/>
      </w:tabs>
      <w:ind w:left="2155"/>
      <w:jc w:val="left"/>
    </w:pPr>
    <w:rPr>
      <w:noProof/>
      <w:sz w:val="20"/>
    </w:rPr>
  </w:style>
  <w:style w:type="paragraph" w:styleId="61">
    <w:name w:val="toc 6"/>
    <w:basedOn w:val="af6"/>
    <w:next w:val="aa"/>
    <w:autoRedefine/>
    <w:uiPriority w:val="39"/>
    <w:rsid w:val="00B03670"/>
    <w:pPr>
      <w:keepLines/>
      <w:tabs>
        <w:tab w:val="right" w:leader="dot" w:pos="9923"/>
      </w:tabs>
      <w:ind w:left="2381"/>
      <w:jc w:val="left"/>
    </w:pPr>
    <w:rPr>
      <w:noProof/>
    </w:rPr>
  </w:style>
  <w:style w:type="paragraph" w:styleId="71">
    <w:name w:val="toc 7"/>
    <w:basedOn w:val="af6"/>
    <w:next w:val="aa"/>
    <w:autoRedefine/>
    <w:uiPriority w:val="39"/>
    <w:rsid w:val="00B03670"/>
    <w:pPr>
      <w:keepLines/>
      <w:tabs>
        <w:tab w:val="right" w:leader="dot" w:pos="9923"/>
      </w:tabs>
      <w:ind w:left="2608"/>
      <w:jc w:val="left"/>
    </w:pPr>
    <w:rPr>
      <w:noProof/>
    </w:rPr>
  </w:style>
  <w:style w:type="paragraph" w:styleId="81">
    <w:name w:val="toc 8"/>
    <w:basedOn w:val="af6"/>
    <w:next w:val="aa"/>
    <w:autoRedefine/>
    <w:uiPriority w:val="39"/>
    <w:rsid w:val="00B03670"/>
    <w:pPr>
      <w:keepLines/>
      <w:tabs>
        <w:tab w:val="right" w:leader="dot" w:pos="9923"/>
      </w:tabs>
      <w:ind w:left="2835"/>
      <w:jc w:val="left"/>
    </w:pPr>
    <w:rPr>
      <w:noProof/>
    </w:rPr>
  </w:style>
  <w:style w:type="paragraph" w:styleId="91">
    <w:name w:val="toc 9"/>
    <w:basedOn w:val="af6"/>
    <w:next w:val="aa"/>
    <w:autoRedefine/>
    <w:uiPriority w:val="39"/>
    <w:rsid w:val="00B03670"/>
    <w:pPr>
      <w:keepLines/>
      <w:tabs>
        <w:tab w:val="right" w:leader="dot" w:pos="9923"/>
      </w:tabs>
      <w:ind w:left="3062"/>
      <w:jc w:val="left"/>
    </w:pPr>
    <w:rPr>
      <w:noProof/>
    </w:rPr>
  </w:style>
  <w:style w:type="character" w:customStyle="1" w:styleId="affff5">
    <w:name w:val="Команда"/>
    <w:rsid w:val="00271E51"/>
    <w:rPr>
      <w:rFonts w:ascii="Courier New" w:hAnsi="Courier New"/>
      <w:sz w:val="22"/>
      <w:lang w:val="en-US" w:eastAsia="x-none"/>
    </w:rPr>
  </w:style>
  <w:style w:type="paragraph" w:customStyle="1" w:styleId="1e">
    <w:name w:val="Интервал 1 без отступа"/>
    <w:basedOn w:val="afffb"/>
    <w:rsid w:val="00271E51"/>
  </w:style>
  <w:style w:type="paragraph" w:styleId="affff6">
    <w:name w:val="Title"/>
    <w:basedOn w:val="aa"/>
    <w:next w:val="aa"/>
    <w:link w:val="affff7"/>
    <w:qFormat/>
    <w:rsid w:val="00271E51"/>
    <w:pPr>
      <w:spacing w:after="120"/>
      <w:ind w:left="720" w:right="720" w:firstLine="0"/>
      <w:contextualSpacing/>
      <w:jc w:val="center"/>
    </w:pPr>
    <w:rPr>
      <w:b/>
      <w:caps/>
      <w:spacing w:val="-10"/>
      <w:kern w:val="28"/>
      <w:szCs w:val="56"/>
      <w:lang w:eastAsia="en-US"/>
    </w:rPr>
  </w:style>
  <w:style w:type="character" w:customStyle="1" w:styleId="affff7">
    <w:name w:val="Название Знак"/>
    <w:link w:val="affff6"/>
    <w:locked/>
    <w:rsid w:val="00271E51"/>
    <w:rPr>
      <w:rFonts w:eastAsia="Times New Roman"/>
      <w:b/>
      <w:caps/>
      <w:spacing w:val="-10"/>
      <w:kern w:val="28"/>
      <w:sz w:val="56"/>
      <w:lang w:val="x-none" w:eastAsia="en-US"/>
    </w:rPr>
  </w:style>
  <w:style w:type="paragraph" w:styleId="affff8">
    <w:name w:val="Subtitle"/>
    <w:basedOn w:val="ab"/>
    <w:next w:val="aa"/>
    <w:link w:val="affff9"/>
    <w:autoRedefine/>
    <w:qFormat/>
    <w:rsid w:val="00B03670"/>
    <w:pPr>
      <w:pageBreakBefore/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after="120"/>
      <w:jc w:val="center"/>
      <w:outlineLvl w:val="0"/>
    </w:pPr>
    <w:rPr>
      <w:sz w:val="40"/>
      <w:szCs w:val="40"/>
    </w:rPr>
  </w:style>
  <w:style w:type="character" w:customStyle="1" w:styleId="affff9">
    <w:name w:val="Подзаголовок Знак"/>
    <w:link w:val="affff8"/>
    <w:locked/>
    <w:rsid w:val="00271E51"/>
    <w:rPr>
      <w:b/>
      <w:sz w:val="40"/>
      <w:szCs w:val="40"/>
      <w:lang w:val="ru-RU" w:eastAsia="ru-RU" w:bidi="ar-SA"/>
    </w:rPr>
  </w:style>
  <w:style w:type="character" w:styleId="affffa">
    <w:name w:val="Strong"/>
    <w:qFormat/>
    <w:rsid w:val="00B03670"/>
    <w:rPr>
      <w:rFonts w:ascii="Times New Roman" w:hAnsi="Times New Roman" w:cs="Times New Roman"/>
      <w:b/>
      <w:bCs/>
      <w:color w:val="auto"/>
    </w:rPr>
  </w:style>
  <w:style w:type="paragraph" w:customStyle="1" w:styleId="211">
    <w:name w:val="Цитата 21"/>
    <w:basedOn w:val="aa"/>
    <w:next w:val="aa"/>
    <w:link w:val="QuoteChar"/>
    <w:rsid w:val="00271E51"/>
    <w:pPr>
      <w:spacing w:before="200" w:after="160"/>
      <w:ind w:left="864" w:right="864" w:firstLine="720"/>
      <w:jc w:val="center"/>
    </w:pPr>
    <w:rPr>
      <w:i/>
      <w:iCs/>
      <w:color w:val="404040"/>
      <w:sz w:val="24"/>
      <w:szCs w:val="22"/>
      <w:lang w:eastAsia="en-US"/>
    </w:rPr>
  </w:style>
  <w:style w:type="character" w:customStyle="1" w:styleId="QuoteChar">
    <w:name w:val="Quote Char"/>
    <w:link w:val="211"/>
    <w:locked/>
    <w:rsid w:val="00271E51"/>
    <w:rPr>
      <w:rFonts w:eastAsia="Times New Roman"/>
      <w:i/>
      <w:color w:val="404040"/>
      <w:sz w:val="22"/>
      <w:lang w:val="x-none" w:eastAsia="en-US"/>
    </w:rPr>
  </w:style>
  <w:style w:type="paragraph" w:customStyle="1" w:styleId="1f">
    <w:name w:val="Выделенная цитата1"/>
    <w:basedOn w:val="aa"/>
    <w:next w:val="aa"/>
    <w:link w:val="IntenseQuoteChar"/>
    <w:rsid w:val="00271E51"/>
    <w:pPr>
      <w:pBdr>
        <w:top w:val="single" w:sz="4" w:space="10" w:color="5B9BD5"/>
        <w:bottom w:val="single" w:sz="4" w:space="10" w:color="5B9BD5"/>
      </w:pBdr>
      <w:spacing w:before="360" w:after="360"/>
      <w:ind w:left="864" w:right="864" w:firstLine="720"/>
      <w:jc w:val="center"/>
    </w:pPr>
    <w:rPr>
      <w:i/>
      <w:iCs/>
      <w:color w:val="5B9BD5"/>
      <w:sz w:val="24"/>
      <w:szCs w:val="22"/>
      <w:lang w:eastAsia="en-US"/>
    </w:rPr>
  </w:style>
  <w:style w:type="character" w:customStyle="1" w:styleId="IntenseQuoteChar">
    <w:name w:val="Intense Quote Char"/>
    <w:link w:val="1f"/>
    <w:locked/>
    <w:rsid w:val="00271E51"/>
    <w:rPr>
      <w:rFonts w:eastAsia="Times New Roman"/>
      <w:i/>
      <w:color w:val="5B9BD5"/>
      <w:sz w:val="22"/>
      <w:lang w:val="x-none" w:eastAsia="en-US"/>
    </w:rPr>
  </w:style>
  <w:style w:type="character" w:customStyle="1" w:styleId="1f0">
    <w:name w:val="Слабое выделение1"/>
    <w:rsid w:val="00271E51"/>
    <w:rPr>
      <w:i/>
      <w:color w:val="404040"/>
    </w:rPr>
  </w:style>
  <w:style w:type="character" w:customStyle="1" w:styleId="1f1">
    <w:name w:val="Слабая ссылка1"/>
    <w:rsid w:val="00271E51"/>
    <w:rPr>
      <w:smallCaps/>
      <w:color w:val="5A5A5A"/>
    </w:rPr>
  </w:style>
  <w:style w:type="character" w:customStyle="1" w:styleId="1f2">
    <w:name w:val="Сильная ссылка1"/>
    <w:rsid w:val="00271E51"/>
    <w:rPr>
      <w:b/>
      <w:smallCaps/>
      <w:color w:val="5B9BD5"/>
      <w:spacing w:val="5"/>
    </w:rPr>
  </w:style>
  <w:style w:type="character" w:customStyle="1" w:styleId="1f3">
    <w:name w:val="Название книги1"/>
    <w:rsid w:val="00271E51"/>
    <w:rPr>
      <w:b/>
      <w:i/>
      <w:spacing w:val="5"/>
    </w:rPr>
  </w:style>
  <w:style w:type="table" w:customStyle="1" w:styleId="1f4">
    <w:name w:val="Стиль1"/>
    <w:rsid w:val="00271E51"/>
    <w:rPr>
      <w:rFonts w:ascii="Calibri" w:hAnsi="Calibri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5">
    <w:name w:val="Сетка таблицы светлая1"/>
    <w:rsid w:val="00271E5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ТЗ список Char,Bullet List Char,FooterText Char,numbered Char"/>
    <w:link w:val="19"/>
    <w:locked/>
    <w:rsid w:val="00D6423F"/>
    <w:rPr>
      <w:sz w:val="28"/>
      <w:lang w:val="ru-RU" w:eastAsia="ru-RU"/>
    </w:rPr>
  </w:style>
  <w:style w:type="paragraph" w:customStyle="1" w:styleId="210">
    <w:name w:val="Список 21"/>
    <w:basedOn w:val="aa"/>
    <w:rsid w:val="00C40C3A"/>
    <w:pPr>
      <w:numPr>
        <w:numId w:val="21"/>
      </w:numPr>
    </w:pPr>
    <w:rPr>
      <w:sz w:val="24"/>
      <w:lang w:val="en-US"/>
    </w:rPr>
  </w:style>
  <w:style w:type="paragraph" w:customStyle="1" w:styleId="-">
    <w:name w:val="Комментарии - список"/>
    <w:basedOn w:val="210"/>
    <w:rsid w:val="00C40C3A"/>
    <w:rPr>
      <w:color w:val="FF9900"/>
    </w:rPr>
  </w:style>
  <w:style w:type="paragraph" w:customStyle="1" w:styleId="affffb">
    <w:name w:val="Комментарии"/>
    <w:basedOn w:val="aa"/>
    <w:link w:val="CharChar"/>
    <w:rsid w:val="00611BB0"/>
    <w:rPr>
      <w:color w:val="FF9900"/>
      <w:sz w:val="24"/>
    </w:rPr>
  </w:style>
  <w:style w:type="character" w:customStyle="1" w:styleId="CharChar">
    <w:name w:val="Комментарии Char Char"/>
    <w:link w:val="affffb"/>
    <w:locked/>
    <w:rsid w:val="00611BB0"/>
    <w:rPr>
      <w:color w:val="FF9900"/>
      <w:sz w:val="24"/>
      <w:lang w:val="ru-RU" w:eastAsia="ru-RU"/>
    </w:rPr>
  </w:style>
  <w:style w:type="character" w:customStyle="1" w:styleId="affffc">
    <w:name w:val="ИВП_Выделение"/>
    <w:rsid w:val="00380AF8"/>
    <w:rPr>
      <w:rFonts w:ascii="Times New Roman" w:hAnsi="Times New Roman"/>
      <w:b/>
      <w:sz w:val="22"/>
      <w:lang w:val="x-none" w:eastAsia="en-US"/>
    </w:rPr>
  </w:style>
  <w:style w:type="paragraph" w:customStyle="1" w:styleId="14">
    <w:name w:val="ИВП_н1"/>
    <w:basedOn w:val="aa"/>
    <w:link w:val="1f6"/>
    <w:rsid w:val="00380AF8"/>
    <w:pPr>
      <w:numPr>
        <w:numId w:val="11"/>
      </w:numPr>
      <w:tabs>
        <w:tab w:val="clear" w:pos="567"/>
        <w:tab w:val="num" w:pos="1620"/>
      </w:tabs>
      <w:ind w:left="1620" w:hanging="769"/>
    </w:pPr>
    <w:rPr>
      <w:sz w:val="24"/>
      <w:szCs w:val="22"/>
      <w:lang w:eastAsia="en-US"/>
    </w:rPr>
  </w:style>
  <w:style w:type="character" w:customStyle="1" w:styleId="1f6">
    <w:name w:val="ИВП_н1 Знак"/>
    <w:link w:val="14"/>
    <w:locked/>
    <w:rsid w:val="00380AF8"/>
    <w:rPr>
      <w:sz w:val="24"/>
      <w:szCs w:val="22"/>
      <w:lang w:eastAsia="en-US"/>
    </w:rPr>
  </w:style>
  <w:style w:type="paragraph" w:customStyle="1" w:styleId="affffd">
    <w:name w:val="ИВП_пРисунок"/>
    <w:basedOn w:val="aa"/>
    <w:next w:val="aa"/>
    <w:link w:val="affffe"/>
    <w:rsid w:val="00380AF8"/>
    <w:pPr>
      <w:tabs>
        <w:tab w:val="right" w:pos="9638"/>
      </w:tabs>
      <w:spacing w:after="240"/>
      <w:ind w:firstLine="0"/>
      <w:jc w:val="center"/>
    </w:pPr>
    <w:rPr>
      <w:sz w:val="24"/>
      <w:szCs w:val="22"/>
      <w:lang w:eastAsia="en-US"/>
    </w:rPr>
  </w:style>
  <w:style w:type="character" w:customStyle="1" w:styleId="affffe">
    <w:name w:val="ИВП_пРисунок Знак"/>
    <w:link w:val="affffd"/>
    <w:locked/>
    <w:rsid w:val="00380AF8"/>
    <w:rPr>
      <w:sz w:val="22"/>
      <w:lang w:val="ru-RU" w:eastAsia="en-US"/>
    </w:rPr>
  </w:style>
  <w:style w:type="paragraph" w:customStyle="1" w:styleId="afffff">
    <w:name w:val="ИВП_пТбл"/>
    <w:basedOn w:val="aa"/>
    <w:link w:val="afffff0"/>
    <w:rsid w:val="00380AF8"/>
    <w:pPr>
      <w:keepNext/>
      <w:tabs>
        <w:tab w:val="right" w:pos="9638"/>
      </w:tabs>
      <w:spacing w:before="120"/>
      <w:ind w:firstLine="0"/>
      <w:jc w:val="right"/>
    </w:pPr>
    <w:rPr>
      <w:sz w:val="24"/>
      <w:szCs w:val="22"/>
      <w:lang w:eastAsia="en-US"/>
    </w:rPr>
  </w:style>
  <w:style w:type="character" w:customStyle="1" w:styleId="afffff0">
    <w:name w:val="ИВП_пТбл Знак"/>
    <w:link w:val="afffff"/>
    <w:locked/>
    <w:rsid w:val="00380AF8"/>
    <w:rPr>
      <w:sz w:val="22"/>
      <w:lang w:val="ru-RU" w:eastAsia="en-US"/>
    </w:rPr>
  </w:style>
  <w:style w:type="paragraph" w:customStyle="1" w:styleId="afffff1">
    <w:name w:val="ИВП_Рисунок"/>
    <w:basedOn w:val="aa"/>
    <w:next w:val="affffd"/>
    <w:link w:val="afffff2"/>
    <w:rsid w:val="00380AF8"/>
    <w:pPr>
      <w:keepNext/>
      <w:tabs>
        <w:tab w:val="right" w:pos="9638"/>
      </w:tabs>
      <w:spacing w:before="120"/>
      <w:ind w:firstLine="0"/>
      <w:jc w:val="center"/>
    </w:pPr>
    <w:rPr>
      <w:noProof/>
      <w:sz w:val="24"/>
      <w:szCs w:val="22"/>
      <w:lang w:eastAsia="en-US"/>
    </w:rPr>
  </w:style>
  <w:style w:type="character" w:customStyle="1" w:styleId="afffff2">
    <w:name w:val="ИВП_Рисунок Знак"/>
    <w:link w:val="afffff1"/>
    <w:locked/>
    <w:rsid w:val="00380AF8"/>
    <w:rPr>
      <w:noProof/>
      <w:sz w:val="22"/>
      <w:lang w:val="ru-RU" w:eastAsia="en-US"/>
    </w:rPr>
  </w:style>
  <w:style w:type="character" w:customStyle="1" w:styleId="aff4">
    <w:name w:val="Нумерованный список Знак"/>
    <w:link w:val="a5"/>
    <w:locked/>
    <w:rsid w:val="00F027DB"/>
    <w:rPr>
      <w:sz w:val="28"/>
      <w:szCs w:val="24"/>
    </w:rPr>
  </w:style>
  <w:style w:type="character" w:customStyle="1" w:styleId="ui-autocompletedataobjectcontrollerinstanceparentdepartmentreferenceinput">
    <w:name w:val="ui-autocomplete dataobjectcontrollerinstanceparentdepartment_reference_input"/>
    <w:rsid w:val="000D42B2"/>
  </w:style>
  <w:style w:type="character" w:customStyle="1" w:styleId="ui-button-text">
    <w:name w:val="ui-button-text"/>
    <w:rsid w:val="000D42B2"/>
  </w:style>
  <w:style w:type="numbering" w:customStyle="1" w:styleId="a0">
    <w:name w:val="Нумератор списка"/>
    <w:rsid w:val="00C17AE8"/>
    <w:pPr>
      <w:numPr>
        <w:numId w:val="17"/>
      </w:numPr>
    </w:pPr>
  </w:style>
  <w:style w:type="numbering" w:customStyle="1" w:styleId="a1">
    <w:name w:val="Нумератор в таблице"/>
    <w:rsid w:val="00C17AE8"/>
    <w:pPr>
      <w:numPr>
        <w:numId w:val="18"/>
      </w:numPr>
    </w:pPr>
  </w:style>
  <w:style w:type="numbering" w:customStyle="1" w:styleId="a2">
    <w:name w:val="Нумератор заголовков"/>
    <w:rsid w:val="00C17AE8"/>
    <w:pPr>
      <w:numPr>
        <w:numId w:val="20"/>
      </w:numPr>
    </w:pPr>
  </w:style>
  <w:style w:type="character" w:customStyle="1" w:styleId="ui-autocompletedataobjectcontrollerinstancegisgmprolereferenceinput">
    <w:name w:val="ui-autocomplete dataobjectcontrollerinstancegisgmprole_reference_input"/>
    <w:basedOn w:val="ac"/>
    <w:rsid w:val="001B44FF"/>
  </w:style>
  <w:style w:type="paragraph" w:customStyle="1" w:styleId="ab">
    <w:name w:val="Базовый заголовок"/>
    <w:basedOn w:val="af0"/>
    <w:next w:val="aa"/>
    <w:autoRedefine/>
    <w:rsid w:val="00B03670"/>
    <w:pPr>
      <w:keepNext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</w:pPr>
    <w:rPr>
      <w:b/>
      <w:szCs w:val="22"/>
    </w:rPr>
  </w:style>
  <w:style w:type="paragraph" w:customStyle="1" w:styleId="af0">
    <w:name w:val="Обычный (без отступа)"/>
    <w:basedOn w:val="aa"/>
    <w:link w:val="afffff3"/>
    <w:rsid w:val="00B03670"/>
    <w:pPr>
      <w:ind w:firstLine="0"/>
    </w:pPr>
  </w:style>
  <w:style w:type="character" w:customStyle="1" w:styleId="afffff4">
    <w:name w:val="Базовый стиль символов"/>
    <w:rsid w:val="00B03670"/>
    <w:rPr>
      <w:rFonts w:ascii="Times New Roman" w:hAnsi="Times New Roman" w:cs="Times New Roman"/>
    </w:rPr>
  </w:style>
  <w:style w:type="paragraph" w:styleId="z-">
    <w:name w:val="HTML Bottom of Form"/>
    <w:basedOn w:val="aa"/>
    <w:next w:val="aa"/>
    <w:hidden/>
    <w:locked/>
    <w:rsid w:val="00B0367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aff3">
    <w:name w:val="Базовый нумерованный список"/>
    <w:basedOn w:val="afffff5"/>
    <w:rsid w:val="00B03670"/>
  </w:style>
  <w:style w:type="paragraph" w:customStyle="1" w:styleId="afffff5">
    <w:name w:val="Базовый список"/>
    <w:basedOn w:val="af0"/>
    <w:rsid w:val="00B03670"/>
  </w:style>
  <w:style w:type="character" w:customStyle="1" w:styleId="afffff6">
    <w:name w:val="Кнопка (с контуром)"/>
    <w:rsid w:val="00B03670"/>
    <w:rPr>
      <w:b/>
      <w:position w:val="-2"/>
      <w:bdr w:val="single" w:sz="4" w:space="0" w:color="C0C0C0" w:shadow="1"/>
    </w:rPr>
  </w:style>
  <w:style w:type="character" w:customStyle="1" w:styleId="afffff7">
    <w:name w:val="Кнопка"/>
    <w:rsid w:val="00B03670"/>
    <w:rPr>
      <w:position w:val="-2"/>
      <w:bdr w:val="none" w:sz="0" w:space="0" w:color="auto"/>
    </w:rPr>
  </w:style>
  <w:style w:type="paragraph" w:styleId="2d">
    <w:name w:val="List Continue 2"/>
    <w:basedOn w:val="afffff8"/>
    <w:locked/>
    <w:rsid w:val="00B03670"/>
    <w:pPr>
      <w:ind w:left="1134" w:firstLine="851"/>
    </w:pPr>
  </w:style>
  <w:style w:type="paragraph" w:customStyle="1" w:styleId="afffff8">
    <w:name w:val="Базовый стиль Продолжение списка"/>
    <w:basedOn w:val="afffff5"/>
    <w:rsid w:val="00B03670"/>
  </w:style>
  <w:style w:type="paragraph" w:styleId="z-0">
    <w:name w:val="HTML Top of Form"/>
    <w:basedOn w:val="aa"/>
    <w:next w:val="aa"/>
    <w:hidden/>
    <w:locked/>
    <w:rsid w:val="00B0367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39">
    <w:name w:val="List Continue 3"/>
    <w:basedOn w:val="afffff8"/>
    <w:locked/>
    <w:rsid w:val="00B03670"/>
    <w:pPr>
      <w:ind w:left="1701" w:firstLine="851"/>
    </w:pPr>
  </w:style>
  <w:style w:type="paragraph" w:styleId="44">
    <w:name w:val="List Continue 4"/>
    <w:basedOn w:val="afffff8"/>
    <w:locked/>
    <w:rsid w:val="00B03670"/>
    <w:pPr>
      <w:ind w:left="2268" w:firstLine="851"/>
    </w:pPr>
  </w:style>
  <w:style w:type="paragraph" w:styleId="54">
    <w:name w:val="List Continue 5"/>
    <w:basedOn w:val="afffff8"/>
    <w:locked/>
    <w:rsid w:val="00B03670"/>
    <w:pPr>
      <w:ind w:left="2835" w:firstLine="851"/>
    </w:pPr>
  </w:style>
  <w:style w:type="paragraph" w:customStyle="1" w:styleId="aff2">
    <w:name w:val="Базовый маркированный список"/>
    <w:basedOn w:val="afffff5"/>
    <w:rsid w:val="00B03670"/>
  </w:style>
  <w:style w:type="paragraph" w:styleId="afffff9">
    <w:name w:val="List Continue"/>
    <w:basedOn w:val="afffff8"/>
    <w:locked/>
    <w:rsid w:val="00B03670"/>
    <w:pPr>
      <w:ind w:left="567" w:firstLine="851"/>
    </w:pPr>
  </w:style>
  <w:style w:type="paragraph" w:styleId="afffffa">
    <w:name w:val="List"/>
    <w:basedOn w:val="afffffb"/>
    <w:locked/>
    <w:rsid w:val="00B03670"/>
    <w:pPr>
      <w:ind w:left="567" w:firstLine="454"/>
    </w:pPr>
  </w:style>
  <w:style w:type="paragraph" w:customStyle="1" w:styleId="afffffb">
    <w:name w:val="Базовый дополнительный список"/>
    <w:basedOn w:val="afffff5"/>
    <w:rsid w:val="00B03670"/>
  </w:style>
  <w:style w:type="paragraph" w:styleId="2e">
    <w:name w:val="List 2"/>
    <w:basedOn w:val="afffffb"/>
    <w:locked/>
    <w:rsid w:val="00B03670"/>
    <w:pPr>
      <w:ind w:left="1134" w:firstLine="454"/>
    </w:pPr>
  </w:style>
  <w:style w:type="paragraph" w:styleId="3a">
    <w:name w:val="List 3"/>
    <w:basedOn w:val="afffffb"/>
    <w:locked/>
    <w:rsid w:val="00B03670"/>
    <w:pPr>
      <w:ind w:left="1701" w:firstLine="454"/>
    </w:pPr>
  </w:style>
  <w:style w:type="paragraph" w:styleId="45">
    <w:name w:val="List 4"/>
    <w:basedOn w:val="afffffb"/>
    <w:locked/>
    <w:rsid w:val="00B03670"/>
    <w:pPr>
      <w:ind w:left="2268" w:firstLine="454"/>
    </w:pPr>
  </w:style>
  <w:style w:type="paragraph" w:styleId="55">
    <w:name w:val="List 5"/>
    <w:basedOn w:val="afffffb"/>
    <w:locked/>
    <w:rsid w:val="00B03670"/>
    <w:pPr>
      <w:ind w:left="2835" w:firstLine="454"/>
    </w:pPr>
  </w:style>
  <w:style w:type="paragraph" w:customStyle="1" w:styleId="afffffc">
    <w:name w:val="Шапка таблицы"/>
    <w:basedOn w:val="afffffd"/>
    <w:autoRedefine/>
    <w:rsid w:val="00B03670"/>
    <w:pPr>
      <w:keepNext/>
      <w:spacing w:before="60"/>
    </w:pPr>
    <w:rPr>
      <w:b/>
    </w:rPr>
  </w:style>
  <w:style w:type="paragraph" w:customStyle="1" w:styleId="afffffd">
    <w:name w:val="Обычный (тбл)"/>
    <w:basedOn w:val="aa"/>
    <w:link w:val="afffffe"/>
    <w:autoRedefine/>
    <w:rsid w:val="00B03670"/>
    <w:pPr>
      <w:ind w:firstLine="0"/>
      <w:jc w:val="left"/>
    </w:pPr>
    <w:rPr>
      <w:bCs/>
      <w:sz w:val="24"/>
      <w:szCs w:val="18"/>
    </w:rPr>
  </w:style>
  <w:style w:type="paragraph" w:customStyle="1" w:styleId="a">
    <w:name w:val="Нумерованный список (тбл)"/>
    <w:basedOn w:val="affffff"/>
    <w:rsid w:val="00B03670"/>
    <w:pPr>
      <w:numPr>
        <w:numId w:val="27"/>
      </w:numPr>
      <w:tabs>
        <w:tab w:val="clear" w:pos="567"/>
      </w:tabs>
    </w:pPr>
  </w:style>
  <w:style w:type="paragraph" w:customStyle="1" w:styleId="affffff">
    <w:name w:val="Базовый нумерованный список (тбл)"/>
    <w:basedOn w:val="affffff0"/>
    <w:rsid w:val="00B03670"/>
  </w:style>
  <w:style w:type="paragraph" w:customStyle="1" w:styleId="affffff0">
    <w:name w:val="Базовый список (тбл)"/>
    <w:basedOn w:val="afffffd"/>
    <w:rsid w:val="00B03670"/>
  </w:style>
  <w:style w:type="paragraph" w:customStyle="1" w:styleId="25">
    <w:name w:val="Нумерованный список 2 (тбл)"/>
    <w:basedOn w:val="affffff"/>
    <w:rsid w:val="00B03670"/>
    <w:pPr>
      <w:numPr>
        <w:numId w:val="28"/>
      </w:numPr>
    </w:pPr>
    <w:rPr>
      <w:bCs w:val="0"/>
      <w:szCs w:val="24"/>
    </w:rPr>
  </w:style>
  <w:style w:type="paragraph" w:customStyle="1" w:styleId="33">
    <w:name w:val="Нумерованный список 3 (тбл)"/>
    <w:basedOn w:val="a"/>
    <w:rsid w:val="00B03670"/>
    <w:pPr>
      <w:numPr>
        <w:numId w:val="29"/>
      </w:numPr>
      <w:ind w:left="1707"/>
    </w:pPr>
  </w:style>
  <w:style w:type="paragraph" w:customStyle="1" w:styleId="a4">
    <w:name w:val="Маркированный список (тбл)"/>
    <w:basedOn w:val="affffff1"/>
    <w:autoRedefine/>
    <w:rsid w:val="00B03670"/>
    <w:pPr>
      <w:numPr>
        <w:numId w:val="24"/>
      </w:numPr>
    </w:pPr>
  </w:style>
  <w:style w:type="paragraph" w:customStyle="1" w:styleId="affffff1">
    <w:name w:val="Базовый маркированный список (тбл)"/>
    <w:basedOn w:val="affffff0"/>
    <w:rsid w:val="00B03670"/>
  </w:style>
  <w:style w:type="paragraph" w:customStyle="1" w:styleId="24">
    <w:name w:val="Маркированный список 2 (тбл)"/>
    <w:basedOn w:val="affffff1"/>
    <w:autoRedefine/>
    <w:rsid w:val="00B03670"/>
    <w:pPr>
      <w:numPr>
        <w:numId w:val="33"/>
      </w:numPr>
    </w:pPr>
  </w:style>
  <w:style w:type="paragraph" w:customStyle="1" w:styleId="32">
    <w:name w:val="Маркированный список 3 (тбл)"/>
    <w:basedOn w:val="affffff1"/>
    <w:rsid w:val="00B03670"/>
    <w:pPr>
      <w:numPr>
        <w:numId w:val="25"/>
      </w:numPr>
    </w:pPr>
  </w:style>
  <w:style w:type="paragraph" w:customStyle="1" w:styleId="affffff2">
    <w:name w:val="Продолжение списка (тбл)"/>
    <w:basedOn w:val="affffff3"/>
    <w:rsid w:val="00B03670"/>
    <w:pPr>
      <w:ind w:left="567"/>
    </w:pPr>
  </w:style>
  <w:style w:type="paragraph" w:customStyle="1" w:styleId="affffff3">
    <w:name w:val="Базовый стиль Продолжение списка (тбл)"/>
    <w:basedOn w:val="affffff0"/>
    <w:rsid w:val="00B03670"/>
  </w:style>
  <w:style w:type="paragraph" w:customStyle="1" w:styleId="2f">
    <w:name w:val="Продолжение списка 2 (тбл)"/>
    <w:basedOn w:val="affffff3"/>
    <w:rsid w:val="00B03670"/>
    <w:pPr>
      <w:ind w:left="1134"/>
    </w:pPr>
  </w:style>
  <w:style w:type="paragraph" w:customStyle="1" w:styleId="3b">
    <w:name w:val="Продолжение списка 3 (тбл)"/>
    <w:basedOn w:val="affffff3"/>
    <w:rsid w:val="00B03670"/>
    <w:pPr>
      <w:ind w:left="1701"/>
    </w:pPr>
  </w:style>
  <w:style w:type="paragraph" w:customStyle="1" w:styleId="affffff4">
    <w:name w:val="Базовый дополнительный элемент"/>
    <w:basedOn w:val="af0"/>
    <w:rsid w:val="00B03670"/>
    <w:pPr>
      <w:keepNext/>
      <w:spacing w:before="60"/>
    </w:pPr>
    <w:rPr>
      <w:szCs w:val="22"/>
    </w:rPr>
  </w:style>
  <w:style w:type="paragraph" w:customStyle="1" w:styleId="affffff5">
    <w:name w:val="Внимание!"/>
    <w:basedOn w:val="affffff4"/>
    <w:next w:val="aa"/>
    <w:rsid w:val="00B03670"/>
    <w:rPr>
      <w:b/>
      <w:i/>
      <w:iCs/>
    </w:rPr>
  </w:style>
  <w:style w:type="paragraph" w:customStyle="1" w:styleId="affffff6">
    <w:name w:val="Примечание"/>
    <w:basedOn w:val="affffff4"/>
    <w:next w:val="aa"/>
    <w:rsid w:val="00B03670"/>
    <w:rPr>
      <w:rFonts w:cs="Arial"/>
      <w:b/>
      <w:bCs/>
    </w:rPr>
  </w:style>
  <w:style w:type="paragraph" w:customStyle="1" w:styleId="affffff7">
    <w:name w:val="Объект"/>
    <w:basedOn w:val="af0"/>
    <w:next w:val="aa"/>
    <w:autoRedefine/>
    <w:rsid w:val="00B03670"/>
    <w:pPr>
      <w:keepNext/>
      <w:spacing w:before="200" w:after="240"/>
      <w:jc w:val="center"/>
    </w:pPr>
  </w:style>
  <w:style w:type="character" w:customStyle="1" w:styleId="affffff8">
    <w:name w:val="Выделение (полужирный)"/>
    <w:rsid w:val="00B03670"/>
    <w:rPr>
      <w:rFonts w:ascii="Times New Roman" w:hAnsi="Times New Roman" w:cs="Times New Roman"/>
      <w:b/>
      <w:color w:val="auto"/>
    </w:rPr>
  </w:style>
  <w:style w:type="character" w:customStyle="1" w:styleId="affffff9">
    <w:name w:val="Термин"/>
    <w:rsid w:val="00B03670"/>
    <w:rPr>
      <w:rFonts w:ascii="Times New Roman" w:hAnsi="Times New Roman" w:cs="Times New Roman"/>
      <w:color w:val="auto"/>
    </w:rPr>
  </w:style>
  <w:style w:type="paragraph" w:customStyle="1" w:styleId="affffffa">
    <w:name w:val="Название таблицы"/>
    <w:basedOn w:val="af0"/>
    <w:next w:val="aa"/>
    <w:rsid w:val="00B03670"/>
    <w:pPr>
      <w:keepNext/>
      <w:keepLines/>
      <w:spacing w:before="120" w:after="120"/>
    </w:pPr>
  </w:style>
  <w:style w:type="paragraph" w:customStyle="1" w:styleId="af6">
    <w:name w:val="Базовый стиль оглавлений"/>
    <w:basedOn w:val="af0"/>
    <w:autoRedefine/>
    <w:rsid w:val="00B03670"/>
    <w:pPr>
      <w:tabs>
        <w:tab w:val="right" w:leader="dot" w:pos="9639"/>
      </w:tabs>
    </w:pPr>
  </w:style>
  <w:style w:type="paragraph" w:customStyle="1" w:styleId="affffffb">
    <w:name w:val="Пример"/>
    <w:basedOn w:val="affffff4"/>
    <w:next w:val="aa"/>
    <w:rsid w:val="00B03670"/>
    <w:rPr>
      <w:b/>
    </w:rPr>
  </w:style>
  <w:style w:type="character" w:customStyle="1" w:styleId="affffffc">
    <w:name w:val="Перекрестная ссылка"/>
    <w:rsid w:val="00B03670"/>
    <w:rPr>
      <w:rFonts w:ascii="Times New Roman" w:hAnsi="Times New Roman" w:cs="Times New Roman"/>
      <w:color w:val="0000FF"/>
      <w:u w:val="single"/>
    </w:rPr>
  </w:style>
  <w:style w:type="paragraph" w:customStyle="1" w:styleId="affffffd">
    <w:name w:val="Объект (с отрывом)"/>
    <w:basedOn w:val="affffff7"/>
    <w:next w:val="aa"/>
    <w:rsid w:val="00B03670"/>
    <w:pPr>
      <w:keepNext w:val="0"/>
      <w:spacing w:after="0"/>
    </w:pPr>
  </w:style>
  <w:style w:type="character" w:customStyle="1" w:styleId="affffffe">
    <w:name w:val="Выделение (шрифт)"/>
    <w:rsid w:val="00B03670"/>
    <w:rPr>
      <w:rFonts w:ascii="Arial" w:hAnsi="Arial" w:cs="Times New Roman"/>
    </w:rPr>
  </w:style>
  <w:style w:type="paragraph" w:customStyle="1" w:styleId="afffffff">
    <w:name w:val="Номер части"/>
    <w:next w:val="aa"/>
    <w:rsid w:val="00B03670"/>
    <w:pPr>
      <w:keepNext/>
      <w:keepLines/>
      <w:pageBreakBefore/>
      <w:suppressAutoHyphens/>
      <w:spacing w:before="1200"/>
      <w:ind w:left="3969"/>
      <w:jc w:val="right"/>
    </w:pPr>
    <w:rPr>
      <w:rFonts w:ascii="Arial" w:hAnsi="Arial"/>
      <w:b/>
      <w:caps/>
      <w:sz w:val="48"/>
      <w:szCs w:val="80"/>
    </w:rPr>
  </w:style>
  <w:style w:type="paragraph" w:styleId="afffffff0">
    <w:name w:val="Message Header"/>
    <w:basedOn w:val="aa"/>
    <w:next w:val="aa"/>
    <w:locked/>
    <w:rsid w:val="00B03670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240"/>
    </w:pPr>
    <w:rPr>
      <w:rFonts w:ascii="Arial" w:hAnsi="Arial" w:cs="Arial"/>
      <w:b/>
      <w:sz w:val="24"/>
    </w:rPr>
  </w:style>
  <w:style w:type="character" w:styleId="HTML">
    <w:name w:val="HTML Acronym"/>
    <w:basedOn w:val="ac"/>
    <w:locked/>
    <w:rsid w:val="00B03670"/>
  </w:style>
  <w:style w:type="character" w:customStyle="1" w:styleId="afffffff1">
    <w:name w:val="Моноширинный"/>
    <w:rsid w:val="00B03670"/>
    <w:rPr>
      <w:rFonts w:ascii="Courier New" w:hAnsi="Courier New" w:cs="Times New Roman"/>
    </w:rPr>
  </w:style>
  <w:style w:type="paragraph" w:customStyle="1" w:styleId="afffffff2">
    <w:name w:val="Заголовок (без уровня)"/>
    <w:basedOn w:val="56"/>
    <w:next w:val="aa"/>
    <w:autoRedefine/>
    <w:rsid w:val="00B03670"/>
    <w:pPr>
      <w:jc w:val="center"/>
      <w:outlineLvl w:val="9"/>
    </w:pPr>
    <w:rPr>
      <w:i/>
      <w:sz w:val="40"/>
    </w:rPr>
  </w:style>
  <w:style w:type="paragraph" w:customStyle="1" w:styleId="56">
    <w:name w:val="Заголовок 5 (дополнительный)"/>
    <w:basedOn w:val="51"/>
    <w:next w:val="aa"/>
    <w:rsid w:val="00B03670"/>
    <w:pPr>
      <w:numPr>
        <w:ilvl w:val="0"/>
        <w:numId w:val="0"/>
      </w:numPr>
    </w:pPr>
  </w:style>
  <w:style w:type="paragraph" w:customStyle="1" w:styleId="2f0">
    <w:name w:val="Заголовок 2 (дополнительный)"/>
    <w:basedOn w:val="22"/>
    <w:next w:val="aa"/>
    <w:rsid w:val="00B03670"/>
    <w:pPr>
      <w:numPr>
        <w:ilvl w:val="0"/>
        <w:numId w:val="0"/>
      </w:numPr>
      <w:tabs>
        <w:tab w:val="left" w:pos="0"/>
      </w:tabs>
      <w:spacing w:before="120"/>
    </w:pPr>
    <w:rPr>
      <w:sz w:val="32"/>
    </w:rPr>
  </w:style>
  <w:style w:type="paragraph" w:customStyle="1" w:styleId="3c">
    <w:name w:val="Заголовок 3 (дополнительный)"/>
    <w:basedOn w:val="31"/>
    <w:next w:val="aa"/>
    <w:rsid w:val="00B03670"/>
    <w:pPr>
      <w:numPr>
        <w:ilvl w:val="0"/>
        <w:numId w:val="0"/>
      </w:numPr>
      <w:tabs>
        <w:tab w:val="left" w:pos="0"/>
      </w:tabs>
      <w:spacing w:before="120"/>
    </w:pPr>
    <w:rPr>
      <w:sz w:val="24"/>
    </w:rPr>
  </w:style>
  <w:style w:type="paragraph" w:customStyle="1" w:styleId="46">
    <w:name w:val="Заголовок 4 (дополнительный)"/>
    <w:basedOn w:val="41"/>
    <w:next w:val="aa"/>
    <w:rsid w:val="00B03670"/>
    <w:pPr>
      <w:numPr>
        <w:ilvl w:val="0"/>
        <w:numId w:val="0"/>
      </w:numPr>
    </w:pPr>
  </w:style>
  <w:style w:type="paragraph" w:customStyle="1" w:styleId="62">
    <w:name w:val="Заголовок 6 (дополнительный)"/>
    <w:basedOn w:val="6"/>
    <w:next w:val="aa"/>
    <w:rsid w:val="00B03670"/>
    <w:pPr>
      <w:numPr>
        <w:ilvl w:val="0"/>
        <w:numId w:val="0"/>
      </w:numPr>
    </w:pPr>
    <w:rPr>
      <w:szCs w:val="24"/>
    </w:rPr>
  </w:style>
  <w:style w:type="paragraph" w:customStyle="1" w:styleId="72">
    <w:name w:val="Заголовок 7 (дополнительный)"/>
    <w:basedOn w:val="7"/>
    <w:next w:val="aa"/>
    <w:rsid w:val="00B03670"/>
    <w:pPr>
      <w:numPr>
        <w:ilvl w:val="0"/>
        <w:numId w:val="0"/>
      </w:numPr>
    </w:pPr>
    <w:rPr>
      <w:szCs w:val="24"/>
    </w:rPr>
  </w:style>
  <w:style w:type="paragraph" w:customStyle="1" w:styleId="82">
    <w:name w:val="Заголовок 8 (дополнительный)"/>
    <w:basedOn w:val="8"/>
    <w:next w:val="aa"/>
    <w:rsid w:val="00B03670"/>
    <w:pPr>
      <w:numPr>
        <w:ilvl w:val="0"/>
        <w:numId w:val="0"/>
      </w:numPr>
    </w:pPr>
    <w:rPr>
      <w:szCs w:val="24"/>
    </w:rPr>
  </w:style>
  <w:style w:type="paragraph" w:customStyle="1" w:styleId="92">
    <w:name w:val="Заголовок 9 (дополнительный)"/>
    <w:basedOn w:val="9"/>
    <w:next w:val="aa"/>
    <w:rsid w:val="00B03670"/>
    <w:pPr>
      <w:numPr>
        <w:ilvl w:val="0"/>
        <w:numId w:val="0"/>
      </w:numPr>
    </w:pPr>
    <w:rPr>
      <w:szCs w:val="24"/>
    </w:rPr>
  </w:style>
  <w:style w:type="paragraph" w:customStyle="1" w:styleId="afffffff3">
    <w:name w:val="Подзаголовок (без уровня)"/>
    <w:basedOn w:val="affff8"/>
    <w:next w:val="aa"/>
    <w:rsid w:val="00B03670"/>
    <w:pPr>
      <w:outlineLvl w:val="9"/>
    </w:pPr>
  </w:style>
  <w:style w:type="paragraph" w:customStyle="1" w:styleId="afffffff4">
    <w:name w:val="Обычный (по центру)"/>
    <w:basedOn w:val="aa"/>
    <w:rsid w:val="00B03670"/>
    <w:pPr>
      <w:ind w:left="1"/>
      <w:jc w:val="center"/>
    </w:pPr>
  </w:style>
  <w:style w:type="paragraph" w:customStyle="1" w:styleId="afffffff5">
    <w:name w:val="Обычный (по правому краю)"/>
    <w:basedOn w:val="aa"/>
    <w:rsid w:val="00B03670"/>
    <w:pPr>
      <w:ind w:left="1"/>
      <w:jc w:val="right"/>
    </w:pPr>
  </w:style>
  <w:style w:type="paragraph" w:customStyle="1" w:styleId="afffffff6">
    <w:name w:val="Обычный (по левому краю)"/>
    <w:basedOn w:val="aa"/>
    <w:rsid w:val="00B03670"/>
    <w:pPr>
      <w:ind w:left="1"/>
      <w:jc w:val="left"/>
    </w:pPr>
  </w:style>
  <w:style w:type="paragraph" w:customStyle="1" w:styleId="afffffff7">
    <w:name w:val="Базовый стиль надписей"/>
    <w:basedOn w:val="af0"/>
    <w:rsid w:val="00B03670"/>
    <w:pPr>
      <w:jc w:val="center"/>
    </w:pPr>
  </w:style>
  <w:style w:type="paragraph" w:customStyle="1" w:styleId="1f7">
    <w:name w:val="Надпись 1"/>
    <w:basedOn w:val="afffffff7"/>
    <w:next w:val="aa"/>
    <w:rsid w:val="00B03670"/>
    <w:rPr>
      <w:sz w:val="80"/>
    </w:rPr>
  </w:style>
  <w:style w:type="paragraph" w:customStyle="1" w:styleId="1f8">
    <w:name w:val="Надпись 1 (прописные)"/>
    <w:basedOn w:val="1f7"/>
    <w:next w:val="aa"/>
    <w:rsid w:val="00B03670"/>
    <w:rPr>
      <w:caps/>
    </w:rPr>
  </w:style>
  <w:style w:type="paragraph" w:customStyle="1" w:styleId="2f1">
    <w:name w:val="Надпись 2"/>
    <w:basedOn w:val="afffffff7"/>
    <w:next w:val="aa"/>
    <w:rsid w:val="00B03670"/>
    <w:rPr>
      <w:sz w:val="64"/>
    </w:rPr>
  </w:style>
  <w:style w:type="paragraph" w:customStyle="1" w:styleId="2f2">
    <w:name w:val="Надпись 2 (прописные)"/>
    <w:basedOn w:val="2f1"/>
    <w:next w:val="aa"/>
    <w:rsid w:val="00B03670"/>
    <w:rPr>
      <w:caps/>
    </w:rPr>
  </w:style>
  <w:style w:type="paragraph" w:customStyle="1" w:styleId="3d">
    <w:name w:val="Надпись 3"/>
    <w:basedOn w:val="afffffff7"/>
    <w:next w:val="aa"/>
    <w:rsid w:val="00B03670"/>
    <w:rPr>
      <w:sz w:val="52"/>
    </w:rPr>
  </w:style>
  <w:style w:type="paragraph" w:customStyle="1" w:styleId="3e">
    <w:name w:val="Надпись 3 (прописные)"/>
    <w:basedOn w:val="3d"/>
    <w:next w:val="aa"/>
    <w:rsid w:val="00B03670"/>
    <w:rPr>
      <w:caps/>
    </w:rPr>
  </w:style>
  <w:style w:type="paragraph" w:customStyle="1" w:styleId="47">
    <w:name w:val="Надпись 4"/>
    <w:basedOn w:val="afffffff7"/>
    <w:next w:val="aa"/>
    <w:rsid w:val="00B03670"/>
    <w:rPr>
      <w:b/>
      <w:sz w:val="44"/>
    </w:rPr>
  </w:style>
  <w:style w:type="paragraph" w:customStyle="1" w:styleId="48">
    <w:name w:val="Надпись 4 (прописные)"/>
    <w:basedOn w:val="47"/>
    <w:next w:val="aa"/>
    <w:rsid w:val="00B03670"/>
    <w:rPr>
      <w:caps/>
    </w:rPr>
  </w:style>
  <w:style w:type="paragraph" w:customStyle="1" w:styleId="57">
    <w:name w:val="Надпись 5"/>
    <w:basedOn w:val="afffffff7"/>
    <w:next w:val="aa"/>
    <w:rsid w:val="00B03670"/>
    <w:rPr>
      <w:b/>
      <w:sz w:val="40"/>
    </w:rPr>
  </w:style>
  <w:style w:type="paragraph" w:customStyle="1" w:styleId="58">
    <w:name w:val="Надпись 5 (прописные)"/>
    <w:basedOn w:val="57"/>
    <w:next w:val="aa"/>
    <w:rsid w:val="00B03670"/>
    <w:rPr>
      <w:caps/>
    </w:rPr>
  </w:style>
  <w:style w:type="paragraph" w:customStyle="1" w:styleId="63">
    <w:name w:val="Надпись 6"/>
    <w:basedOn w:val="afffffff7"/>
    <w:next w:val="aa"/>
    <w:rsid w:val="00B03670"/>
    <w:rPr>
      <w:b/>
      <w:sz w:val="36"/>
    </w:rPr>
  </w:style>
  <w:style w:type="paragraph" w:customStyle="1" w:styleId="64">
    <w:name w:val="Надпись 6 (прописные)"/>
    <w:basedOn w:val="63"/>
    <w:next w:val="aa"/>
    <w:rsid w:val="00B03670"/>
    <w:rPr>
      <w:caps/>
    </w:rPr>
  </w:style>
  <w:style w:type="paragraph" w:customStyle="1" w:styleId="73">
    <w:name w:val="Надпись 7"/>
    <w:basedOn w:val="afffffff7"/>
    <w:next w:val="aa"/>
    <w:rsid w:val="00B03670"/>
    <w:rPr>
      <w:b/>
      <w:sz w:val="32"/>
    </w:rPr>
  </w:style>
  <w:style w:type="paragraph" w:customStyle="1" w:styleId="74">
    <w:name w:val="Надпись 7 (прописные)"/>
    <w:basedOn w:val="73"/>
    <w:next w:val="aa"/>
    <w:rsid w:val="00B03670"/>
    <w:rPr>
      <w:caps/>
    </w:rPr>
  </w:style>
  <w:style w:type="paragraph" w:customStyle="1" w:styleId="83">
    <w:name w:val="Надпись 8"/>
    <w:basedOn w:val="afffffff7"/>
    <w:next w:val="aa"/>
    <w:rsid w:val="00B03670"/>
    <w:rPr>
      <w:b/>
    </w:rPr>
  </w:style>
  <w:style w:type="paragraph" w:customStyle="1" w:styleId="84">
    <w:name w:val="Надпись 8 (прописные)"/>
    <w:basedOn w:val="83"/>
    <w:next w:val="aa"/>
    <w:rsid w:val="00B03670"/>
    <w:rPr>
      <w:caps/>
    </w:rPr>
  </w:style>
  <w:style w:type="paragraph" w:customStyle="1" w:styleId="93">
    <w:name w:val="Надпись 9"/>
    <w:basedOn w:val="afffffff7"/>
    <w:next w:val="aa"/>
    <w:rsid w:val="00B03670"/>
    <w:rPr>
      <w:sz w:val="24"/>
    </w:rPr>
  </w:style>
  <w:style w:type="paragraph" w:customStyle="1" w:styleId="94">
    <w:name w:val="Надпись 9 (прописные)"/>
    <w:basedOn w:val="93"/>
    <w:next w:val="aa"/>
    <w:rsid w:val="00B03670"/>
    <w:rPr>
      <w:caps/>
    </w:rPr>
  </w:style>
  <w:style w:type="paragraph" w:customStyle="1" w:styleId="afffffff8">
    <w:name w:val="Заголовок части"/>
    <w:basedOn w:val="ab"/>
    <w:next w:val="aa"/>
    <w:rsid w:val="00B03670"/>
    <w:pPr>
      <w:spacing w:before="1200" w:after="2600"/>
      <w:jc w:val="center"/>
      <w:outlineLvl w:val="0"/>
    </w:pPr>
    <w:rPr>
      <w:caps/>
      <w:sz w:val="48"/>
      <w:szCs w:val="60"/>
    </w:rPr>
  </w:style>
  <w:style w:type="paragraph" w:styleId="afffffff9">
    <w:name w:val="Normal Indent"/>
    <w:basedOn w:val="aa"/>
    <w:locked/>
    <w:rsid w:val="00B03670"/>
    <w:pPr>
      <w:ind w:left="567"/>
    </w:pPr>
  </w:style>
  <w:style w:type="paragraph" w:customStyle="1" w:styleId="afffffffa">
    <w:name w:val="Название таблицы (по правому краю)"/>
    <w:basedOn w:val="affffffa"/>
    <w:next w:val="aa"/>
    <w:rsid w:val="00B03670"/>
    <w:pPr>
      <w:jc w:val="right"/>
    </w:pPr>
  </w:style>
  <w:style w:type="paragraph" w:customStyle="1" w:styleId="afffffffb">
    <w:name w:val="Подзаголовок приложения"/>
    <w:basedOn w:val="ab"/>
    <w:next w:val="aa"/>
    <w:rsid w:val="00B03670"/>
    <w:pPr>
      <w:spacing w:after="200"/>
      <w:jc w:val="center"/>
    </w:pPr>
    <w:rPr>
      <w:sz w:val="32"/>
    </w:rPr>
  </w:style>
  <w:style w:type="paragraph" w:customStyle="1" w:styleId="afffffffc">
    <w:name w:val="Заголовок приложения"/>
    <w:basedOn w:val="affff8"/>
    <w:rsid w:val="00B03670"/>
    <w:pPr>
      <w:jc w:val="right"/>
    </w:pPr>
  </w:style>
  <w:style w:type="paragraph" w:customStyle="1" w:styleId="afffffffd">
    <w:name w:val="Тип приложения"/>
    <w:basedOn w:val="afffffffc"/>
    <w:next w:val="afffffffb"/>
    <w:rsid w:val="00B03670"/>
    <w:pPr>
      <w:pageBreakBefore w:val="0"/>
      <w:outlineLvl w:val="9"/>
    </w:pPr>
    <w:rPr>
      <w:b w:val="0"/>
      <w:caps/>
      <w:sz w:val="24"/>
    </w:rPr>
  </w:style>
  <w:style w:type="paragraph" w:customStyle="1" w:styleId="--">
    <w:name w:val="- СТРАНИЦА -"/>
    <w:rsid w:val="00B03670"/>
    <w:rPr>
      <w:sz w:val="24"/>
      <w:szCs w:val="24"/>
    </w:rPr>
  </w:style>
  <w:style w:type="paragraph" w:customStyle="1" w:styleId="afffffffe">
    <w:name w:val="ТЛ_Название_программы"/>
    <w:basedOn w:val="af0"/>
    <w:autoRedefine/>
    <w:rsid w:val="00B03670"/>
    <w:pPr>
      <w:jc w:val="center"/>
    </w:pPr>
    <w:rPr>
      <w:caps/>
    </w:rPr>
  </w:style>
  <w:style w:type="paragraph" w:customStyle="1" w:styleId="affffffff">
    <w:name w:val="ТЛ_Название_документа"/>
    <w:basedOn w:val="af0"/>
    <w:autoRedefine/>
    <w:rsid w:val="00B03670"/>
    <w:pPr>
      <w:jc w:val="center"/>
    </w:pPr>
  </w:style>
  <w:style w:type="paragraph" w:customStyle="1" w:styleId="affffffff0">
    <w:name w:val="Лист_утверждения"/>
    <w:basedOn w:val="af0"/>
    <w:rsid w:val="00B03670"/>
    <w:pPr>
      <w:jc w:val="center"/>
    </w:pPr>
    <w:rPr>
      <w:caps/>
      <w:sz w:val="32"/>
    </w:rPr>
  </w:style>
  <w:style w:type="paragraph" w:customStyle="1" w:styleId="affffffff1">
    <w:name w:val="ТЛ_Название_учреждения"/>
    <w:basedOn w:val="af0"/>
    <w:autoRedefine/>
    <w:rsid w:val="00B03670"/>
    <w:pPr>
      <w:spacing w:line="240" w:lineRule="auto"/>
      <w:jc w:val="center"/>
    </w:pPr>
    <w:rPr>
      <w:caps/>
    </w:rPr>
  </w:style>
  <w:style w:type="paragraph" w:customStyle="1" w:styleId="affffffff2">
    <w:name w:val="Титул_абзац_ГОСТ_Утверждено_Согласовано"/>
    <w:basedOn w:val="aa"/>
    <w:autoRedefine/>
    <w:rsid w:val="00B03670"/>
    <w:pPr>
      <w:spacing w:line="240" w:lineRule="auto"/>
      <w:ind w:left="-851" w:firstLine="0"/>
      <w:jc w:val="right"/>
    </w:pPr>
    <w:rPr>
      <w:caps/>
      <w:szCs w:val="28"/>
    </w:rPr>
  </w:style>
  <w:style w:type="paragraph" w:customStyle="1" w:styleId="affffffff3">
    <w:name w:val="Титул_абзац_ГОСТ_Текст_Утверждено_Согласовано"/>
    <w:basedOn w:val="aa"/>
    <w:autoRedefine/>
    <w:rsid w:val="00B03670"/>
    <w:pPr>
      <w:spacing w:after="160" w:line="240" w:lineRule="auto"/>
      <w:ind w:left="-851" w:firstLine="0"/>
      <w:jc w:val="right"/>
    </w:pPr>
  </w:style>
  <w:style w:type="paragraph" w:customStyle="1" w:styleId="affffffff4">
    <w:name w:val="Титул_абзац_ГОСТ_ЛУ_Наименование_программы"/>
    <w:basedOn w:val="aa"/>
    <w:autoRedefine/>
    <w:rsid w:val="00B03670"/>
    <w:pPr>
      <w:spacing w:line="240" w:lineRule="auto"/>
      <w:ind w:firstLine="0"/>
      <w:jc w:val="center"/>
    </w:pPr>
    <w:rPr>
      <w:caps/>
      <w:sz w:val="32"/>
      <w:szCs w:val="32"/>
    </w:rPr>
  </w:style>
  <w:style w:type="paragraph" w:customStyle="1" w:styleId="affffffff5">
    <w:name w:val="Титул_абзац_ГОСТ_ЛУ_Наименование_документа"/>
    <w:basedOn w:val="aa"/>
    <w:autoRedefine/>
    <w:rsid w:val="00B03670"/>
    <w:pPr>
      <w:spacing w:line="240" w:lineRule="auto"/>
      <w:ind w:firstLine="0"/>
      <w:jc w:val="center"/>
    </w:pPr>
    <w:rPr>
      <w:b/>
      <w:sz w:val="32"/>
    </w:rPr>
  </w:style>
  <w:style w:type="paragraph" w:customStyle="1" w:styleId="affffffff6">
    <w:name w:val="Титул_абзац_ГОСТ_ЛУ_Вид_документа"/>
    <w:basedOn w:val="aa"/>
    <w:autoRedefine/>
    <w:rsid w:val="00B03670"/>
    <w:pPr>
      <w:spacing w:line="240" w:lineRule="auto"/>
      <w:ind w:firstLine="0"/>
      <w:jc w:val="center"/>
    </w:pPr>
  </w:style>
  <w:style w:type="paragraph" w:customStyle="1" w:styleId="affffffff7">
    <w:name w:val="Титул_абзац_ГОСТ_Лист_утверждения"/>
    <w:basedOn w:val="aa"/>
    <w:autoRedefine/>
    <w:rsid w:val="00B03670"/>
    <w:pPr>
      <w:spacing w:line="240" w:lineRule="auto"/>
      <w:ind w:left="-851" w:firstLine="0"/>
      <w:jc w:val="center"/>
    </w:pPr>
    <w:rPr>
      <w:b/>
      <w:sz w:val="52"/>
      <w:szCs w:val="48"/>
    </w:rPr>
  </w:style>
  <w:style w:type="paragraph" w:customStyle="1" w:styleId="affffffff8">
    <w:name w:val="Титул_абзац_ГОСТ_ЛУ_Обозначение_документа"/>
    <w:basedOn w:val="aa"/>
    <w:autoRedefine/>
    <w:rsid w:val="00B03670"/>
    <w:pPr>
      <w:spacing w:line="240" w:lineRule="auto"/>
      <w:ind w:firstLine="0"/>
      <w:jc w:val="center"/>
    </w:pPr>
  </w:style>
  <w:style w:type="paragraph" w:customStyle="1" w:styleId="affffffff9">
    <w:name w:val="Титул_абзац_ГОСТ_Объем_документа"/>
    <w:basedOn w:val="aa"/>
    <w:autoRedefine/>
    <w:rsid w:val="00B03670"/>
    <w:pPr>
      <w:spacing w:line="240" w:lineRule="auto"/>
      <w:ind w:left="-851" w:firstLine="0"/>
      <w:jc w:val="center"/>
    </w:pPr>
  </w:style>
  <w:style w:type="paragraph" w:customStyle="1" w:styleId="affffffffa">
    <w:name w:val="Титул_абзац_ГОСТ_ЛУ_Согласовано_подписи"/>
    <w:basedOn w:val="affffffff3"/>
    <w:autoRedefine/>
    <w:rsid w:val="00B03670"/>
    <w:pPr>
      <w:spacing w:after="0"/>
    </w:pPr>
  </w:style>
  <w:style w:type="paragraph" w:customStyle="1" w:styleId="affffffffb">
    <w:name w:val="Титул_абзац_ГОСТ_Год_издания"/>
    <w:basedOn w:val="aa"/>
    <w:autoRedefine/>
    <w:rsid w:val="00B03670"/>
    <w:pPr>
      <w:spacing w:line="240" w:lineRule="auto"/>
      <w:ind w:left="-851" w:firstLine="0"/>
      <w:jc w:val="center"/>
    </w:pPr>
  </w:style>
  <w:style w:type="paragraph" w:styleId="affffffffc">
    <w:name w:val="endnote text"/>
    <w:basedOn w:val="afd"/>
    <w:semiHidden/>
    <w:locked/>
    <w:rsid w:val="00B03670"/>
  </w:style>
  <w:style w:type="character" w:styleId="affffffffd">
    <w:name w:val="endnote reference"/>
    <w:basedOn w:val="afb"/>
    <w:semiHidden/>
    <w:locked/>
    <w:rsid w:val="00B03670"/>
    <w:rPr>
      <w:vertAlign w:val="superscript"/>
    </w:rPr>
  </w:style>
  <w:style w:type="paragraph" w:customStyle="1" w:styleId="affffffffe">
    <w:name w:val="Табличный (по левому краю)"/>
    <w:basedOn w:val="afffffd"/>
    <w:rsid w:val="00B03670"/>
  </w:style>
  <w:style w:type="paragraph" w:customStyle="1" w:styleId="afffffffff">
    <w:name w:val="Табличный (по центру)"/>
    <w:basedOn w:val="afffffd"/>
    <w:rsid w:val="00B03670"/>
    <w:pPr>
      <w:jc w:val="center"/>
    </w:pPr>
  </w:style>
  <w:style w:type="paragraph" w:customStyle="1" w:styleId="afffffffff0">
    <w:name w:val="Табличный (по правому краю)"/>
    <w:basedOn w:val="afffffd"/>
    <w:rsid w:val="00B03670"/>
    <w:pPr>
      <w:jc w:val="right"/>
    </w:pPr>
  </w:style>
  <w:style w:type="paragraph" w:customStyle="1" w:styleId="afffffffff1">
    <w:name w:val="Базовый дополнительный список (тбл)"/>
    <w:basedOn w:val="affffff0"/>
    <w:rsid w:val="00B03670"/>
    <w:pPr>
      <w:ind w:left="567" w:hanging="567"/>
    </w:pPr>
  </w:style>
  <w:style w:type="paragraph" w:customStyle="1" w:styleId="afffffffff2">
    <w:name w:val="Список (тбл)"/>
    <w:basedOn w:val="afffffffff1"/>
    <w:rsid w:val="00B03670"/>
    <w:pPr>
      <w:ind w:left="397" w:hanging="397"/>
    </w:pPr>
  </w:style>
  <w:style w:type="paragraph" w:customStyle="1" w:styleId="2f3">
    <w:name w:val="Список 2 (тбл)"/>
    <w:basedOn w:val="afffffffff1"/>
    <w:rsid w:val="00B03670"/>
    <w:pPr>
      <w:ind w:left="1134" w:hanging="397"/>
    </w:pPr>
  </w:style>
  <w:style w:type="paragraph" w:customStyle="1" w:styleId="3f">
    <w:name w:val="Список 3 (тбл)"/>
    <w:basedOn w:val="afffffffff1"/>
    <w:rsid w:val="00B03670"/>
    <w:pPr>
      <w:ind w:left="1701" w:hanging="397"/>
    </w:pPr>
  </w:style>
  <w:style w:type="paragraph" w:customStyle="1" w:styleId="49">
    <w:name w:val="Список 4 (тбл)"/>
    <w:basedOn w:val="afffffffff1"/>
    <w:rsid w:val="00B03670"/>
    <w:pPr>
      <w:ind w:left="2268" w:hanging="397"/>
    </w:pPr>
  </w:style>
  <w:style w:type="paragraph" w:customStyle="1" w:styleId="59">
    <w:name w:val="Список 5 (тбл)"/>
    <w:basedOn w:val="afffffffff1"/>
    <w:rsid w:val="00B03670"/>
    <w:pPr>
      <w:ind w:left="2835"/>
    </w:pPr>
  </w:style>
  <w:style w:type="paragraph" w:customStyle="1" w:styleId="afffffffff3">
    <w:name w:val="__название_главы"/>
    <w:rsid w:val="00B03670"/>
    <w:pPr>
      <w:spacing w:after="120"/>
      <w:jc w:val="both"/>
    </w:pPr>
    <w:rPr>
      <w:rFonts w:ascii="Book Antiqua" w:hAnsi="Book Antiqua"/>
      <w:sz w:val="24"/>
      <w:szCs w:val="24"/>
    </w:rPr>
  </w:style>
  <w:style w:type="paragraph" w:styleId="1f9">
    <w:name w:val="index 1"/>
    <w:basedOn w:val="afffffffff4"/>
    <w:next w:val="aa"/>
    <w:semiHidden/>
    <w:locked/>
    <w:rsid w:val="00B03670"/>
    <w:pPr>
      <w:ind w:left="221" w:hanging="221"/>
      <w:jc w:val="left"/>
    </w:pPr>
    <w:rPr>
      <w:szCs w:val="21"/>
    </w:rPr>
  </w:style>
  <w:style w:type="paragraph" w:styleId="afffffffff5">
    <w:name w:val="index heading"/>
    <w:basedOn w:val="ab"/>
    <w:next w:val="aa"/>
    <w:semiHidden/>
    <w:locked/>
    <w:rsid w:val="00B03670"/>
    <w:p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pacing w:before="240"/>
      <w:jc w:val="center"/>
    </w:pPr>
    <w:rPr>
      <w:bCs/>
      <w:szCs w:val="31"/>
    </w:rPr>
  </w:style>
  <w:style w:type="paragraph" w:customStyle="1" w:styleId="afffffffff6">
    <w:name w:val="Титул_абзац_Эмблема компании"/>
    <w:basedOn w:val="aa"/>
    <w:autoRedefine/>
    <w:rsid w:val="00B03670"/>
    <w:pPr>
      <w:spacing w:line="240" w:lineRule="auto"/>
      <w:ind w:left="-851" w:firstLine="0"/>
      <w:jc w:val="center"/>
    </w:pPr>
    <w:rPr>
      <w:rFonts w:ascii="Arial" w:hAnsi="Arial"/>
      <w:sz w:val="16"/>
      <w:lang w:val="en-US"/>
    </w:rPr>
  </w:style>
  <w:style w:type="paragraph" w:customStyle="1" w:styleId="afffffffff4">
    <w:name w:val="Базовый указатель"/>
    <w:basedOn w:val="aa"/>
    <w:rsid w:val="00B03670"/>
  </w:style>
  <w:style w:type="paragraph" w:styleId="2f4">
    <w:name w:val="index 2"/>
    <w:basedOn w:val="afffffffff4"/>
    <w:next w:val="aa"/>
    <w:semiHidden/>
    <w:locked/>
    <w:rsid w:val="00B03670"/>
    <w:pPr>
      <w:ind w:left="442" w:hanging="221"/>
      <w:jc w:val="left"/>
    </w:pPr>
  </w:style>
  <w:style w:type="paragraph" w:styleId="3f0">
    <w:name w:val="index 3"/>
    <w:basedOn w:val="afffffffff4"/>
    <w:next w:val="aa"/>
    <w:semiHidden/>
    <w:locked/>
    <w:rsid w:val="00B03670"/>
    <w:pPr>
      <w:ind w:left="663" w:hanging="221"/>
      <w:jc w:val="left"/>
    </w:pPr>
  </w:style>
  <w:style w:type="paragraph" w:styleId="4a">
    <w:name w:val="index 4"/>
    <w:basedOn w:val="afffffffff4"/>
    <w:next w:val="aa"/>
    <w:semiHidden/>
    <w:locked/>
    <w:rsid w:val="00B03670"/>
    <w:pPr>
      <w:ind w:left="879" w:hanging="221"/>
      <w:jc w:val="left"/>
    </w:pPr>
  </w:style>
  <w:style w:type="paragraph" w:styleId="5a">
    <w:name w:val="index 5"/>
    <w:basedOn w:val="afffffffff4"/>
    <w:next w:val="aa"/>
    <w:semiHidden/>
    <w:locked/>
    <w:rsid w:val="00B03670"/>
    <w:pPr>
      <w:ind w:left="1100" w:hanging="221"/>
      <w:jc w:val="left"/>
    </w:pPr>
  </w:style>
  <w:style w:type="paragraph" w:styleId="65">
    <w:name w:val="index 6"/>
    <w:basedOn w:val="afffffffff4"/>
    <w:next w:val="aa"/>
    <w:semiHidden/>
    <w:locked/>
    <w:rsid w:val="00B03670"/>
    <w:pPr>
      <w:ind w:left="1321" w:hanging="221"/>
      <w:jc w:val="left"/>
    </w:pPr>
  </w:style>
  <w:style w:type="paragraph" w:styleId="75">
    <w:name w:val="index 7"/>
    <w:basedOn w:val="afffffffff4"/>
    <w:next w:val="aa"/>
    <w:semiHidden/>
    <w:locked/>
    <w:rsid w:val="00B03670"/>
    <w:pPr>
      <w:ind w:left="1542" w:hanging="221"/>
    </w:pPr>
  </w:style>
  <w:style w:type="paragraph" w:styleId="85">
    <w:name w:val="index 8"/>
    <w:basedOn w:val="afffffffff4"/>
    <w:next w:val="aa"/>
    <w:semiHidden/>
    <w:locked/>
    <w:rsid w:val="00B03670"/>
    <w:pPr>
      <w:ind w:left="1763" w:hanging="221"/>
      <w:jc w:val="left"/>
    </w:pPr>
  </w:style>
  <w:style w:type="paragraph" w:styleId="95">
    <w:name w:val="index 9"/>
    <w:basedOn w:val="afffffffff4"/>
    <w:next w:val="aa"/>
    <w:semiHidden/>
    <w:locked/>
    <w:rsid w:val="00B03670"/>
    <w:pPr>
      <w:ind w:left="1979" w:hanging="221"/>
      <w:jc w:val="left"/>
    </w:pPr>
  </w:style>
  <w:style w:type="paragraph" w:customStyle="1" w:styleId="2f5">
    <w:name w:val="Название2"/>
    <w:basedOn w:val="aa"/>
    <w:autoRedefine/>
    <w:rsid w:val="00B03670"/>
    <w:pPr>
      <w:spacing w:before="360"/>
      <w:ind w:firstLine="0"/>
      <w:jc w:val="center"/>
    </w:pPr>
    <w:rPr>
      <w:b/>
      <w:sz w:val="40"/>
    </w:rPr>
  </w:style>
  <w:style w:type="paragraph" w:customStyle="1" w:styleId="Verdana8">
    <w:name w:val="Стиль Нижний колонтитул + Verdana 8 пт полужирный"/>
    <w:basedOn w:val="af3"/>
    <w:link w:val="Verdana80"/>
    <w:autoRedefine/>
    <w:rsid w:val="00B03670"/>
    <w:rPr>
      <w:rFonts w:ascii="Times New Roman" w:hAnsi="Times New Roman"/>
      <w:b/>
      <w:bCs/>
      <w:sz w:val="16"/>
    </w:rPr>
  </w:style>
  <w:style w:type="character" w:customStyle="1" w:styleId="afffff3">
    <w:name w:val="Обычный (без отступа) Знак"/>
    <w:link w:val="af0"/>
    <w:rsid w:val="00B03670"/>
    <w:rPr>
      <w:sz w:val="28"/>
      <w:szCs w:val="24"/>
      <w:lang w:val="ru-RU" w:eastAsia="ru-RU" w:bidi="ar-SA"/>
    </w:rPr>
  </w:style>
  <w:style w:type="character" w:customStyle="1" w:styleId="af4">
    <w:name w:val="Нижний колонтитул Знак"/>
    <w:link w:val="af3"/>
    <w:rsid w:val="00B03670"/>
    <w:rPr>
      <w:rFonts w:ascii="Arial" w:hAnsi="Arial"/>
      <w:sz w:val="18"/>
      <w:szCs w:val="24"/>
      <w:lang w:val="ru-RU" w:eastAsia="ru-RU" w:bidi="ar-SA"/>
    </w:rPr>
  </w:style>
  <w:style w:type="character" w:customStyle="1" w:styleId="Verdana80">
    <w:name w:val="Стиль Нижний колонтитул + Verdana 8 пт полужирный Знак"/>
    <w:link w:val="Verdana8"/>
    <w:rsid w:val="00B03670"/>
    <w:rPr>
      <w:rFonts w:ascii="Arial" w:hAnsi="Arial"/>
      <w:b/>
      <w:bCs/>
      <w:sz w:val="16"/>
      <w:szCs w:val="24"/>
      <w:lang w:val="ru-RU" w:eastAsia="ru-RU" w:bidi="ar-SA"/>
    </w:rPr>
  </w:style>
  <w:style w:type="paragraph" w:customStyle="1" w:styleId="140">
    <w:name w:val="Стиль Верхний колонтитул + 14 пт полужирный"/>
    <w:basedOn w:val="af"/>
    <w:link w:val="141"/>
    <w:autoRedefine/>
    <w:rsid w:val="00B03670"/>
    <w:rPr>
      <w:b/>
      <w:bCs/>
      <w:iCs/>
      <w:sz w:val="28"/>
    </w:rPr>
  </w:style>
  <w:style w:type="character" w:customStyle="1" w:styleId="af1">
    <w:name w:val="Верхний колонтитул Знак"/>
    <w:link w:val="af"/>
    <w:rsid w:val="00B03670"/>
    <w:rPr>
      <w:sz w:val="24"/>
      <w:szCs w:val="24"/>
      <w:lang w:val="ru-RU" w:eastAsia="ru-RU" w:bidi="ar-SA"/>
    </w:rPr>
  </w:style>
  <w:style w:type="character" w:customStyle="1" w:styleId="141">
    <w:name w:val="Стиль Верхний колонтитул + 14 пт полужирный Знак"/>
    <w:link w:val="140"/>
    <w:rsid w:val="00B03670"/>
    <w:rPr>
      <w:b/>
      <w:bCs/>
      <w:iCs/>
      <w:sz w:val="28"/>
      <w:szCs w:val="24"/>
      <w:lang w:val="ru-RU" w:eastAsia="ru-RU" w:bidi="ar-SA"/>
    </w:rPr>
  </w:style>
  <w:style w:type="paragraph" w:customStyle="1" w:styleId="1fa">
    <w:name w:val="__название_дополнительной_главы1"/>
    <w:rsid w:val="00B03670"/>
    <w:pPr>
      <w:spacing w:after="120"/>
      <w:ind w:left="1134"/>
      <w:jc w:val="both"/>
    </w:pPr>
    <w:rPr>
      <w:rFonts w:ascii="Book Antiqua" w:hAnsi="Book Antiqua"/>
      <w:sz w:val="22"/>
      <w:szCs w:val="24"/>
    </w:rPr>
  </w:style>
  <w:style w:type="paragraph" w:customStyle="1" w:styleId="afffffffff7">
    <w:name w:val="Чертежный"/>
    <w:rsid w:val="00B03670"/>
    <w:pPr>
      <w:jc w:val="both"/>
    </w:pPr>
    <w:rPr>
      <w:rFonts w:ascii="ISOCPEUR" w:hAnsi="ISOCPEUR"/>
      <w:i/>
      <w:sz w:val="28"/>
      <w:lang w:val="uk-UA"/>
    </w:rPr>
  </w:style>
  <w:style w:type="character" w:customStyle="1" w:styleId="afffffe">
    <w:name w:val="Обычный (тбл) Знак"/>
    <w:link w:val="afffffd"/>
    <w:locked/>
    <w:rsid w:val="00D33615"/>
    <w:rPr>
      <w:bCs/>
      <w:sz w:val="24"/>
      <w:szCs w:val="18"/>
      <w:lang w:val="ru-RU" w:eastAsia="ru-RU" w:bidi="ar-SA"/>
    </w:rPr>
  </w:style>
  <w:style w:type="paragraph" w:customStyle="1" w:styleId="afffffffff8">
    <w:name w:val="_Основной с красной строки"/>
    <w:basedOn w:val="aa"/>
    <w:link w:val="afffffffff9"/>
    <w:rsid w:val="00D33615"/>
    <w:pPr>
      <w:spacing w:after="200" w:line="360" w:lineRule="exact"/>
      <w:ind w:firstLine="709"/>
    </w:pPr>
    <w:rPr>
      <w:rFonts w:eastAsia="Calibri"/>
      <w:sz w:val="24"/>
      <w:lang w:eastAsia="ar-SA"/>
    </w:rPr>
  </w:style>
  <w:style w:type="character" w:customStyle="1" w:styleId="afffffffff9">
    <w:name w:val="_Основной с красной строки Знак"/>
    <w:link w:val="afffffffff8"/>
    <w:locked/>
    <w:rsid w:val="00D33615"/>
    <w:rPr>
      <w:rFonts w:eastAsia="Calibri"/>
      <w:sz w:val="24"/>
      <w:szCs w:val="24"/>
      <w:lang w:val="ru-RU" w:eastAsia="ar-SA" w:bidi="ar-SA"/>
    </w:rPr>
  </w:style>
  <w:style w:type="paragraph" w:customStyle="1" w:styleId="23">
    <w:name w:val="Список2"/>
    <w:basedOn w:val="19"/>
    <w:rsid w:val="00D33615"/>
    <w:pPr>
      <w:numPr>
        <w:ilvl w:val="1"/>
        <w:numId w:val="39"/>
      </w:numPr>
      <w:spacing w:line="360" w:lineRule="auto"/>
      <w:jc w:val="both"/>
    </w:pPr>
    <w:rPr>
      <w:sz w:val="24"/>
      <w:szCs w:val="24"/>
      <w:lang w:eastAsia="en-US"/>
    </w:rPr>
  </w:style>
  <w:style w:type="character" w:customStyle="1" w:styleId="Heading3Char">
    <w:name w:val="Heading 3 Char"/>
    <w:aliases w:val="H3 Char,h3 Char,3 Char,Level 1 - 1 Char,h31 Char,h32 Char,h33 Char,h34 Char,h35 Char,h36 Char,h37 Char,h38 Char,h39 Char,h310 Char,h311 Char,h321 Char,h331 Char,h341 Char,h351 Char,h361 Char,h371 Char,h381 Char,h312 Char,h322 Char"/>
    <w:locked/>
    <w:rsid w:val="00A31717"/>
    <w:rPr>
      <w:b/>
      <w:sz w:val="28"/>
      <w:szCs w:val="38"/>
      <w:lang w:val="ru-RU" w:eastAsia="ru-RU" w:bidi="ar-SA"/>
    </w:rPr>
  </w:style>
  <w:style w:type="paragraph" w:styleId="afffffffffa">
    <w:name w:val="List Paragraph"/>
    <w:basedOn w:val="aa"/>
    <w:uiPriority w:val="34"/>
    <w:qFormat/>
    <w:rsid w:val="00D83954"/>
    <w:pPr>
      <w:ind w:left="720"/>
      <w:contextualSpacing/>
    </w:pPr>
  </w:style>
  <w:style w:type="table" w:customStyle="1" w:styleId="1fb">
    <w:name w:val="Сетка таблицы1"/>
    <w:basedOn w:val="ad"/>
    <w:next w:val="afff8"/>
    <w:uiPriority w:val="59"/>
    <w:rsid w:val="006B2AA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ffb">
    <w:name w:val="Revision"/>
    <w:hidden/>
    <w:uiPriority w:val="99"/>
    <w:semiHidden/>
    <w:rsid w:val="00B17E90"/>
    <w:rPr>
      <w:sz w:val="28"/>
      <w:szCs w:val="24"/>
    </w:rPr>
  </w:style>
  <w:style w:type="paragraph" w:customStyle="1" w:styleId="afffffffffc">
    <w:name w:val="Текст документа"/>
    <w:basedOn w:val="aa"/>
    <w:link w:val="afffffffffd"/>
    <w:rsid w:val="009C03F4"/>
    <w:pPr>
      <w:spacing w:before="120" w:after="120" w:line="264" w:lineRule="auto"/>
      <w:ind w:left="720" w:firstLine="0"/>
    </w:pPr>
    <w:rPr>
      <w:rFonts w:ascii="Arial" w:hAnsi="Arial"/>
      <w:sz w:val="20"/>
      <w:szCs w:val="20"/>
    </w:rPr>
  </w:style>
  <w:style w:type="character" w:customStyle="1" w:styleId="afffffffffd">
    <w:name w:val="Текст документа Знак"/>
    <w:link w:val="afffffffffc"/>
    <w:rsid w:val="009C03F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26713">
                  <w:marLeft w:val="-1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2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footer" Target="footer7.xml"/><Relationship Id="rId42" Type="http://schemas.openxmlformats.org/officeDocument/2006/relationships/image" Target="media/image18.png"/><Relationship Id="rId63" Type="http://schemas.openxmlformats.org/officeDocument/2006/relationships/image" Target="media/image39.png"/><Relationship Id="rId84" Type="http://schemas.openxmlformats.org/officeDocument/2006/relationships/image" Target="media/image60.png"/><Relationship Id="rId16" Type="http://schemas.openxmlformats.org/officeDocument/2006/relationships/footer" Target="footer4.xml"/><Relationship Id="rId107" Type="http://schemas.openxmlformats.org/officeDocument/2006/relationships/image" Target="media/image81.png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6.png"/><Relationship Id="rId123" Type="http://schemas.openxmlformats.org/officeDocument/2006/relationships/image" Target="media/image97.png"/><Relationship Id="rId128" Type="http://schemas.openxmlformats.org/officeDocument/2006/relationships/hyperlink" Target="http://www.roskazna.ru/" TargetMode="External"/><Relationship Id="rId5" Type="http://schemas.openxmlformats.org/officeDocument/2006/relationships/webSettings" Target="webSettings.xml"/><Relationship Id="rId90" Type="http://schemas.openxmlformats.org/officeDocument/2006/relationships/package" Target="embeddings/_____Microsoft_Excel______________________2.xlsm"/><Relationship Id="rId95" Type="http://schemas.openxmlformats.org/officeDocument/2006/relationships/image" Target="media/image69.png"/><Relationship Id="rId22" Type="http://schemas.openxmlformats.org/officeDocument/2006/relationships/header" Target="header8.xml"/><Relationship Id="rId27" Type="http://schemas.openxmlformats.org/officeDocument/2006/relationships/image" Target="media/image3.png"/><Relationship Id="rId43" Type="http://schemas.openxmlformats.org/officeDocument/2006/relationships/image" Target="media/image19.png"/><Relationship Id="rId48" Type="http://schemas.openxmlformats.org/officeDocument/2006/relationships/image" Target="media/image24.wmf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image" Target="media/image87.png"/><Relationship Id="rId118" Type="http://schemas.openxmlformats.org/officeDocument/2006/relationships/image" Target="media/image92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59" Type="http://schemas.openxmlformats.org/officeDocument/2006/relationships/image" Target="media/image35.png"/><Relationship Id="rId103" Type="http://schemas.openxmlformats.org/officeDocument/2006/relationships/image" Target="media/image77.png"/><Relationship Id="rId108" Type="http://schemas.openxmlformats.org/officeDocument/2006/relationships/image" Target="media/image82.png"/><Relationship Id="rId124" Type="http://schemas.openxmlformats.org/officeDocument/2006/relationships/image" Target="media/image98.png"/><Relationship Id="rId129" Type="http://schemas.openxmlformats.org/officeDocument/2006/relationships/hyperlink" Target="http://www.roskazna.ru/gis/gosudarstvennaya-informacionnaya-sistema-o-gosudarstvennykh-i-municipalnykh-platezhakh-(gis-gmp)/" TargetMode="External"/><Relationship Id="rId54" Type="http://schemas.openxmlformats.org/officeDocument/2006/relationships/image" Target="media/image30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8.xml"/><Relationship Id="rId28" Type="http://schemas.openxmlformats.org/officeDocument/2006/relationships/image" Target="media/image4.png"/><Relationship Id="rId49" Type="http://schemas.openxmlformats.org/officeDocument/2006/relationships/image" Target="media/image25.pn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44" Type="http://schemas.openxmlformats.org/officeDocument/2006/relationships/image" Target="media/image20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130" Type="http://schemas.openxmlformats.org/officeDocument/2006/relationships/footer" Target="footer9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15.png"/><Relationship Id="rId109" Type="http://schemas.openxmlformats.org/officeDocument/2006/relationships/image" Target="media/image83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yperlink" Target="https://sc.minsvyaz.ru/media/docs/&#1052;&#1056;_&#1057;&#1052;&#1069;&#1042;_3.0.9.4.pdf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42.wmf"/><Relationship Id="rId87" Type="http://schemas.openxmlformats.org/officeDocument/2006/relationships/image" Target="media/image63.emf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131" Type="http://schemas.openxmlformats.org/officeDocument/2006/relationships/footer" Target="footer10.xm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56" Type="http://schemas.openxmlformats.org/officeDocument/2006/relationships/image" Target="media/image32.png"/><Relationship Id="rId77" Type="http://schemas.openxmlformats.org/officeDocument/2006/relationships/image" Target="media/image53.png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126" Type="http://schemas.openxmlformats.org/officeDocument/2006/relationships/image" Target="media/image100.png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121" Type="http://schemas.openxmlformats.org/officeDocument/2006/relationships/image" Target="media/image95.png"/><Relationship Id="rId3" Type="http://schemas.openxmlformats.org/officeDocument/2006/relationships/styles" Target="styles.xml"/><Relationship Id="rId25" Type="http://schemas.openxmlformats.org/officeDocument/2006/relationships/image" Target="media/image1.png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116" Type="http://schemas.openxmlformats.org/officeDocument/2006/relationships/image" Target="media/image90.png"/><Relationship Id="rId20" Type="http://schemas.openxmlformats.org/officeDocument/2006/relationships/header" Target="header7.xml"/><Relationship Id="rId41" Type="http://schemas.openxmlformats.org/officeDocument/2006/relationships/image" Target="media/image17.png"/><Relationship Id="rId62" Type="http://schemas.openxmlformats.org/officeDocument/2006/relationships/image" Target="media/image38.png"/><Relationship Id="rId83" Type="http://schemas.openxmlformats.org/officeDocument/2006/relationships/image" Target="media/image59.png"/><Relationship Id="rId88" Type="http://schemas.openxmlformats.org/officeDocument/2006/relationships/package" Target="embeddings/_____Microsoft_Excel1.xlsx"/><Relationship Id="rId111" Type="http://schemas.openxmlformats.org/officeDocument/2006/relationships/image" Target="media/image85.png"/><Relationship Id="rId132" Type="http://schemas.openxmlformats.org/officeDocument/2006/relationships/fontTable" Target="fontTable.xml"/><Relationship Id="rId15" Type="http://schemas.openxmlformats.org/officeDocument/2006/relationships/header" Target="header5.xml"/><Relationship Id="rId36" Type="http://schemas.openxmlformats.org/officeDocument/2006/relationships/image" Target="media/image12.png"/><Relationship Id="rId57" Type="http://schemas.openxmlformats.org/officeDocument/2006/relationships/image" Target="media/image33.png"/><Relationship Id="rId106" Type="http://schemas.openxmlformats.org/officeDocument/2006/relationships/image" Target="media/image80.png"/><Relationship Id="rId127" Type="http://schemas.openxmlformats.org/officeDocument/2006/relationships/image" Target="media/image101.png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52" Type="http://schemas.openxmlformats.org/officeDocument/2006/relationships/image" Target="media/image28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image" Target="media/image2.png"/><Relationship Id="rId47" Type="http://schemas.openxmlformats.org/officeDocument/2006/relationships/image" Target="media/image23.png"/><Relationship Id="rId68" Type="http://schemas.openxmlformats.org/officeDocument/2006/relationships/image" Target="media/image44.png"/><Relationship Id="rId89" Type="http://schemas.openxmlformats.org/officeDocument/2006/relationships/image" Target="media/image64.emf"/><Relationship Id="rId112" Type="http://schemas.openxmlformats.org/officeDocument/2006/relationships/image" Target="media/image86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FD2F4-0011-4DCD-8167-01292BFA5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109</Pages>
  <Words>15703</Words>
  <Characters>89513</Characters>
  <Application>Microsoft Office Word</Application>
  <DocSecurity>0</DocSecurity>
  <Lines>745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к техническому проекту</vt:lpstr>
    </vt:vector>
  </TitlesOfParts>
  <Manager>Шавараков</Manager>
  <Company>ЗАО "Рэйс-Коммуникейшн"</Company>
  <LinksUpToDate>false</LinksUpToDate>
  <CharactersWithSpaces>105006</CharactersWithSpaces>
  <SharedDoc>false</SharedDoc>
  <HyperlinkBase>22.22.22</HyperlinkBase>
  <HLinks>
    <vt:vector size="102" baseType="variant">
      <vt:variant>
        <vt:i4>1376308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_Toc484201497</vt:lpwstr>
      </vt:variant>
      <vt:variant>
        <vt:i4>1376308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_Toc484201496</vt:lpwstr>
      </vt:variant>
      <vt:variant>
        <vt:i4>1376308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_Toc484201495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_Toc484201494</vt:lpwstr>
      </vt:variant>
      <vt:variant>
        <vt:i4>1376308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_Toc484201493</vt:lpwstr>
      </vt:variant>
      <vt:variant>
        <vt:i4>1376308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_Toc484201492</vt:lpwstr>
      </vt:variant>
      <vt:variant>
        <vt:i4>1376308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_Toc484201491</vt:lpwstr>
      </vt:variant>
      <vt:variant>
        <vt:i4>1376308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_Toc484201490</vt:lpwstr>
      </vt:variant>
      <vt:variant>
        <vt:i4>1310772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_Toc484201489</vt:lpwstr>
      </vt:variant>
      <vt:variant>
        <vt:i4>1310772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_Toc484201488</vt:lpwstr>
      </vt:variant>
      <vt:variant>
        <vt:i4>1310772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_Toc484201487</vt:lpwstr>
      </vt:variant>
      <vt:variant>
        <vt:i4>1310772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_Toc484201486</vt:lpwstr>
      </vt:variant>
      <vt:variant>
        <vt:i4>1310772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_Toc484201485</vt:lpwstr>
      </vt:variant>
      <vt:variant>
        <vt:i4>1310772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_Toc484201484</vt:lpwstr>
      </vt:variant>
      <vt:variant>
        <vt:i4>1310772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_Toc484201483</vt:lpwstr>
      </vt:variant>
      <vt:variant>
        <vt:i4>1310772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_Toc484201482</vt:lpwstr>
      </vt:variant>
      <vt:variant>
        <vt:i4>1310772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_Toc484201481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техническому проекту</dc:title>
  <dc:subject>Специализированная информационная система "Информационный портал малого предпринимательства"</dc:subject>
  <dc:creator>digitalZone</dc:creator>
  <cp:keywords>81.П2</cp:keywords>
  <dc:description/>
  <cp:lastModifiedBy>Огородник Сергей Александрович</cp:lastModifiedBy>
  <cp:revision>8</cp:revision>
  <cp:lastPrinted>2018-02-22T15:10:00Z</cp:lastPrinted>
  <dcterms:created xsi:type="dcterms:W3CDTF">2018-03-23T15:56:00Z</dcterms:created>
  <dcterms:modified xsi:type="dcterms:W3CDTF">2018-03-23T16:10:00Z</dcterms:modified>
  <cp:category>П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писание документа">
    <vt:lpwstr>Пояснительная записка 16_11</vt:lpwstr>
  </property>
  <property fmtid="{D5CDD505-2E9C-101B-9397-08002B2CF9AE}" pid="3" name="_DocHome">
    <vt:i4>1745558958</vt:i4>
  </property>
</Properties>
</file>