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80530" w:rsidRDefault="002805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80530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изготовлению и поставке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2805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 w:rsidR="00764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80530" w:rsidRDefault="00764730" w:rsidP="00280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280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изготовлению и поставке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483 600,00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0">
              <w:rPr>
                <w:rFonts w:ascii="Times New Roman" w:hAnsi="Times New Roman" w:cs="Times New Roman"/>
                <w:sz w:val="24"/>
                <w:szCs w:val="24"/>
              </w:rPr>
              <w:t>3612050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0">
              <w:rPr>
                <w:rFonts w:ascii="Times New Roman" w:hAnsi="Times New Roman" w:cs="Times New Roman"/>
                <w:sz w:val="24"/>
                <w:szCs w:val="24"/>
              </w:rPr>
              <w:t>Мебель для административных помещений, вокзалов, финансовых учреждений и предприятий связи; мебель специальная прочая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30">
              <w:rPr>
                <w:rFonts w:ascii="Times New Roman" w:hAnsi="Times New Roman" w:cs="Times New Roman"/>
                <w:sz w:val="24"/>
                <w:szCs w:val="24"/>
              </w:rPr>
              <w:t>36.12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3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марта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805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280530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</w:t>
            </w:r>
            <w:r w:rsidR="0076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блокирующих доступ к сайту.</w:t>
            </w:r>
          </w:p>
          <w:p w:rsidR="00764730" w:rsidRPr="00251768" w:rsidRDefault="00280530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280530"/>
    <w:rsid w:val="003B3FA7"/>
    <w:rsid w:val="004C0431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2014-07-11T11:03:00Z</dcterms:modified>
</cp:coreProperties>
</file>